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98885" w14:textId="5DDB9AB5" w:rsidR="00F03542" w:rsidRPr="002E1061" w:rsidRDefault="00D77994" w:rsidP="002E1061">
      <w:pPr>
        <w:autoSpaceDE w:val="0"/>
        <w:autoSpaceDN w:val="0"/>
        <w:adjustRightInd w:val="0"/>
        <w:jc w:val="center"/>
        <w:rPr>
          <w:rFonts w:ascii="Calibri" w:hAnsi="Calibri" w:cs="Calibri"/>
          <w:b/>
          <w:caps/>
          <w:sz w:val="24"/>
          <w:szCs w:val="24"/>
        </w:rPr>
      </w:pPr>
      <w:r w:rsidRPr="002E1061">
        <w:rPr>
          <w:rFonts w:ascii="Calibri" w:hAnsi="Calibri" w:cs="Calibri"/>
          <w:b/>
          <w:caps/>
          <w:noProof/>
          <w:sz w:val="24"/>
          <w:szCs w:val="24"/>
          <w:lang w:eastAsia="en-GB"/>
        </w:rPr>
        <w:drawing>
          <wp:inline distT="0" distB="0" distL="0" distR="0" wp14:anchorId="48474262" wp14:editId="70CA9306">
            <wp:extent cx="2950234" cy="118205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654" cy="1188632"/>
                    </a:xfrm>
                    <a:prstGeom prst="rect">
                      <a:avLst/>
                    </a:prstGeom>
                  </pic:spPr>
                </pic:pic>
              </a:graphicData>
            </a:graphic>
          </wp:inline>
        </w:drawing>
      </w:r>
    </w:p>
    <w:p w14:paraId="18F751F3" w14:textId="77777777" w:rsidR="00DF73FF" w:rsidRPr="002E1061" w:rsidRDefault="00DF73FF" w:rsidP="008F50DE">
      <w:pPr>
        <w:autoSpaceDE w:val="0"/>
        <w:autoSpaceDN w:val="0"/>
        <w:adjustRightInd w:val="0"/>
        <w:rPr>
          <w:rFonts w:ascii="Calibri" w:hAnsi="Calibri" w:cs="Calibri"/>
          <w:b/>
          <w:caps/>
          <w:sz w:val="24"/>
          <w:szCs w:val="24"/>
          <w:highlight w:val="yellow"/>
        </w:rPr>
      </w:pPr>
    </w:p>
    <w:p w14:paraId="630FA606" w14:textId="77777777" w:rsidR="00D77994" w:rsidRPr="002E1061" w:rsidRDefault="00D77994" w:rsidP="008F50DE">
      <w:pPr>
        <w:autoSpaceDE w:val="0"/>
        <w:autoSpaceDN w:val="0"/>
        <w:adjustRightInd w:val="0"/>
        <w:rPr>
          <w:rFonts w:ascii="Calibri" w:hAnsi="Calibri" w:cs="Calibri"/>
          <w:b/>
          <w:caps/>
          <w:sz w:val="24"/>
          <w:szCs w:val="24"/>
          <w:highlight w:val="yellow"/>
        </w:rPr>
      </w:pPr>
    </w:p>
    <w:p w14:paraId="6A6130B5" w14:textId="77777777" w:rsidR="00D77994" w:rsidRPr="002E1061" w:rsidRDefault="00D77994" w:rsidP="008F50DE">
      <w:pPr>
        <w:autoSpaceDE w:val="0"/>
        <w:autoSpaceDN w:val="0"/>
        <w:adjustRightInd w:val="0"/>
        <w:rPr>
          <w:rFonts w:ascii="Calibri" w:hAnsi="Calibri" w:cs="Calibri"/>
          <w:b/>
          <w:caps/>
          <w:sz w:val="24"/>
          <w:szCs w:val="24"/>
          <w:highlight w:val="yellow"/>
        </w:rPr>
      </w:pPr>
    </w:p>
    <w:p w14:paraId="2D968B9D" w14:textId="77777777" w:rsidR="00DF73FF" w:rsidRPr="002E1061" w:rsidRDefault="00DF73FF" w:rsidP="008F50DE">
      <w:pPr>
        <w:autoSpaceDE w:val="0"/>
        <w:autoSpaceDN w:val="0"/>
        <w:adjustRightInd w:val="0"/>
        <w:rPr>
          <w:rFonts w:ascii="Calibri" w:hAnsi="Calibri" w:cs="Calibri"/>
          <w:b/>
          <w:caps/>
          <w:sz w:val="24"/>
          <w:szCs w:val="24"/>
          <w:highlight w:val="yellow"/>
        </w:rPr>
      </w:pPr>
    </w:p>
    <w:p w14:paraId="0376C32E" w14:textId="77777777" w:rsidR="007A67CC" w:rsidRPr="002E1061" w:rsidRDefault="00DF73FF" w:rsidP="00DF7CF6">
      <w:pPr>
        <w:autoSpaceDE w:val="0"/>
        <w:autoSpaceDN w:val="0"/>
        <w:adjustRightInd w:val="0"/>
        <w:jc w:val="center"/>
        <w:rPr>
          <w:rFonts w:ascii="Calibri" w:hAnsi="Calibri" w:cs="Calibri"/>
          <w:b/>
          <w:smallCaps/>
          <w:color w:val="000000" w:themeColor="text1"/>
          <w:sz w:val="48"/>
          <w:szCs w:val="48"/>
        </w:rPr>
      </w:pPr>
      <w:r w:rsidRPr="002E1061">
        <w:rPr>
          <w:rFonts w:ascii="Calibri" w:hAnsi="Calibri" w:cs="Calibri"/>
          <w:b/>
          <w:smallCaps/>
          <w:color w:val="000000" w:themeColor="text1"/>
          <w:sz w:val="48"/>
          <w:szCs w:val="48"/>
        </w:rPr>
        <w:t xml:space="preserve">Safeguarding </w:t>
      </w:r>
      <w:r w:rsidR="007A67CC" w:rsidRPr="002E1061">
        <w:rPr>
          <w:rFonts w:ascii="Calibri" w:hAnsi="Calibri" w:cs="Calibri"/>
          <w:b/>
          <w:smallCaps/>
          <w:color w:val="000000" w:themeColor="text1"/>
          <w:sz w:val="48"/>
          <w:szCs w:val="48"/>
        </w:rPr>
        <w:t>and Child Protection Policy</w:t>
      </w:r>
    </w:p>
    <w:p w14:paraId="7E2A7793" w14:textId="77777777" w:rsidR="0046243D" w:rsidRPr="002E1061" w:rsidRDefault="007A67CC" w:rsidP="00DF7CF6">
      <w:pPr>
        <w:autoSpaceDE w:val="0"/>
        <w:autoSpaceDN w:val="0"/>
        <w:adjustRightInd w:val="0"/>
        <w:jc w:val="center"/>
        <w:rPr>
          <w:rFonts w:ascii="Calibri" w:hAnsi="Calibri" w:cs="Calibri"/>
          <w:b/>
          <w:smallCaps/>
          <w:color w:val="000000" w:themeColor="text1"/>
          <w:sz w:val="48"/>
          <w:szCs w:val="48"/>
        </w:rPr>
      </w:pPr>
      <w:r w:rsidRPr="002E1061">
        <w:rPr>
          <w:rFonts w:ascii="Calibri" w:hAnsi="Calibri" w:cs="Calibri"/>
          <w:b/>
          <w:smallCaps/>
          <w:color w:val="000000" w:themeColor="text1"/>
          <w:sz w:val="48"/>
          <w:szCs w:val="48"/>
        </w:rPr>
        <w:t>children and young people</w:t>
      </w:r>
      <w:r w:rsidR="0046243D" w:rsidRPr="002E1061">
        <w:rPr>
          <w:rFonts w:ascii="Calibri" w:hAnsi="Calibri" w:cs="Calibri"/>
          <w:b/>
          <w:smallCaps/>
          <w:color w:val="000000" w:themeColor="text1"/>
          <w:sz w:val="48"/>
          <w:szCs w:val="48"/>
        </w:rPr>
        <w:t xml:space="preserve"> </w:t>
      </w:r>
    </w:p>
    <w:p w14:paraId="3E3A47A0" w14:textId="77777777" w:rsidR="0046243D" w:rsidRPr="002E1061" w:rsidRDefault="0046243D" w:rsidP="00DF7CF6">
      <w:pPr>
        <w:autoSpaceDE w:val="0"/>
        <w:autoSpaceDN w:val="0"/>
        <w:adjustRightInd w:val="0"/>
        <w:jc w:val="center"/>
        <w:rPr>
          <w:rFonts w:ascii="Calibri" w:hAnsi="Calibri" w:cs="Calibri"/>
          <w:b/>
          <w:smallCaps/>
          <w:color w:val="000000" w:themeColor="text1"/>
          <w:sz w:val="48"/>
          <w:szCs w:val="48"/>
        </w:rPr>
      </w:pPr>
    </w:p>
    <w:p w14:paraId="5CDA9D77" w14:textId="77777777" w:rsidR="00DF73FF" w:rsidRPr="002E1061" w:rsidRDefault="00104747" w:rsidP="00DF7CF6">
      <w:pPr>
        <w:autoSpaceDE w:val="0"/>
        <w:autoSpaceDN w:val="0"/>
        <w:adjustRightInd w:val="0"/>
        <w:jc w:val="center"/>
        <w:rPr>
          <w:rFonts w:ascii="Calibri" w:hAnsi="Calibri" w:cs="Calibri"/>
          <w:color w:val="000000" w:themeColor="text1"/>
          <w:sz w:val="28"/>
          <w:szCs w:val="28"/>
        </w:rPr>
      </w:pPr>
      <w:r w:rsidRPr="002E1061">
        <w:rPr>
          <w:rFonts w:ascii="Calibri" w:hAnsi="Calibri" w:cs="Calibri"/>
          <w:color w:val="000000" w:themeColor="text1"/>
          <w:sz w:val="28"/>
          <w:szCs w:val="28"/>
        </w:rPr>
        <w:t>I</w:t>
      </w:r>
      <w:r w:rsidR="0046243D" w:rsidRPr="002E1061">
        <w:rPr>
          <w:rFonts w:ascii="Calibri" w:hAnsi="Calibri" w:cs="Calibri"/>
          <w:color w:val="000000" w:themeColor="text1"/>
          <w:sz w:val="28"/>
          <w:szCs w:val="28"/>
        </w:rPr>
        <w:t>ncluding managing allegations against staff working in a public capacity</w:t>
      </w:r>
      <w:r w:rsidRPr="002E1061">
        <w:rPr>
          <w:rFonts w:ascii="Calibri" w:hAnsi="Calibri" w:cs="Calibri"/>
          <w:color w:val="000000" w:themeColor="text1"/>
          <w:sz w:val="28"/>
          <w:szCs w:val="28"/>
        </w:rPr>
        <w:t xml:space="preserve"> (LADO</w:t>
      </w:r>
      <w:r w:rsidR="0046243D" w:rsidRPr="002E1061">
        <w:rPr>
          <w:rFonts w:ascii="Calibri" w:hAnsi="Calibri" w:cs="Calibri"/>
          <w:color w:val="000000" w:themeColor="text1"/>
          <w:sz w:val="28"/>
          <w:szCs w:val="28"/>
        </w:rPr>
        <w:t>)</w:t>
      </w:r>
      <w:r w:rsidRPr="002E1061">
        <w:rPr>
          <w:rFonts w:ascii="Calibri" w:hAnsi="Calibri" w:cs="Calibri"/>
          <w:color w:val="000000" w:themeColor="text1"/>
          <w:sz w:val="28"/>
          <w:szCs w:val="28"/>
        </w:rPr>
        <w:t xml:space="preserve"> and Mandatory</w:t>
      </w:r>
      <w:r w:rsidR="000A25F5" w:rsidRPr="002E1061">
        <w:rPr>
          <w:rFonts w:ascii="Calibri" w:hAnsi="Calibri" w:cs="Calibri"/>
          <w:color w:val="000000" w:themeColor="text1"/>
          <w:sz w:val="28"/>
          <w:szCs w:val="28"/>
        </w:rPr>
        <w:t xml:space="preserve"> </w:t>
      </w:r>
      <w:r w:rsidR="000A11A5" w:rsidRPr="002E1061">
        <w:rPr>
          <w:rFonts w:ascii="Calibri" w:hAnsi="Calibri" w:cs="Calibri"/>
          <w:color w:val="000000" w:themeColor="text1"/>
          <w:sz w:val="28"/>
          <w:szCs w:val="28"/>
        </w:rPr>
        <w:t xml:space="preserve">reporting duties under Prevent </w:t>
      </w:r>
      <w:r w:rsidRPr="002E1061">
        <w:rPr>
          <w:rFonts w:ascii="Calibri" w:hAnsi="Calibri" w:cs="Calibri"/>
          <w:color w:val="000000" w:themeColor="text1"/>
          <w:sz w:val="28"/>
          <w:szCs w:val="28"/>
        </w:rPr>
        <w:t>and FGM</w:t>
      </w:r>
    </w:p>
    <w:p w14:paraId="74A071FE" w14:textId="77777777" w:rsidR="00DF73FF" w:rsidRPr="002E1061" w:rsidRDefault="00DF73FF" w:rsidP="008F50DE">
      <w:pPr>
        <w:autoSpaceDE w:val="0"/>
        <w:autoSpaceDN w:val="0"/>
        <w:adjustRightInd w:val="0"/>
        <w:rPr>
          <w:rFonts w:ascii="Calibri" w:hAnsi="Calibri" w:cs="Calibri"/>
          <w:b/>
          <w:caps/>
          <w:color w:val="000000" w:themeColor="text1"/>
          <w:sz w:val="24"/>
          <w:szCs w:val="24"/>
        </w:rPr>
      </w:pPr>
    </w:p>
    <w:tbl>
      <w:tblPr>
        <w:tblStyle w:val="TableGrid"/>
        <w:tblW w:w="9589" w:type="dxa"/>
        <w:tblLook w:val="04A0" w:firstRow="1" w:lastRow="0" w:firstColumn="1" w:lastColumn="0" w:noHBand="0" w:noVBand="1"/>
      </w:tblPr>
      <w:tblGrid>
        <w:gridCol w:w="5070"/>
        <w:gridCol w:w="4519"/>
      </w:tblGrid>
      <w:tr w:rsidR="009C28B7" w:rsidRPr="002E1061" w14:paraId="01380BAB" w14:textId="77777777" w:rsidTr="00DF7CF6">
        <w:tc>
          <w:tcPr>
            <w:tcW w:w="5070" w:type="dxa"/>
          </w:tcPr>
          <w:p w14:paraId="4A420A5E" w14:textId="77777777" w:rsidR="00E6263C" w:rsidRPr="002E1061" w:rsidRDefault="00E6263C" w:rsidP="00C14ECA">
            <w:pPr>
              <w:autoSpaceDE w:val="0"/>
              <w:autoSpaceDN w:val="0"/>
              <w:adjustRightInd w:val="0"/>
              <w:jc w:val="left"/>
              <w:rPr>
                <w:rFonts w:ascii="Calibri" w:hAnsi="Calibri" w:cs="Calibri"/>
                <w:b/>
                <w:caps/>
                <w:color w:val="000000" w:themeColor="text1"/>
                <w:sz w:val="28"/>
                <w:szCs w:val="28"/>
              </w:rPr>
            </w:pPr>
          </w:p>
          <w:p w14:paraId="6294A3F8" w14:textId="77777777" w:rsidR="00F726F4" w:rsidRPr="002E1061" w:rsidRDefault="00912BB5" w:rsidP="00E6263C">
            <w:pPr>
              <w:autoSpaceDE w:val="0"/>
              <w:autoSpaceDN w:val="0"/>
              <w:adjustRightInd w:val="0"/>
              <w:jc w:val="left"/>
              <w:rPr>
                <w:rFonts w:ascii="Calibri" w:hAnsi="Calibri" w:cs="Calibri"/>
                <w:b/>
                <w:caps/>
                <w:color w:val="000000" w:themeColor="text1"/>
                <w:sz w:val="28"/>
                <w:szCs w:val="28"/>
              </w:rPr>
            </w:pPr>
            <w:r w:rsidRPr="002E1061">
              <w:rPr>
                <w:rFonts w:ascii="Calibri" w:hAnsi="Calibri" w:cs="Calibri"/>
                <w:b/>
                <w:caps/>
                <w:color w:val="000000" w:themeColor="text1"/>
                <w:sz w:val="28"/>
                <w:szCs w:val="28"/>
              </w:rPr>
              <w:t>n</w:t>
            </w:r>
            <w:r w:rsidRPr="002E1061">
              <w:rPr>
                <w:rFonts w:ascii="Calibri" w:hAnsi="Calibri" w:cs="Calibri"/>
                <w:b/>
                <w:color w:val="000000" w:themeColor="text1"/>
                <w:sz w:val="28"/>
                <w:szCs w:val="28"/>
              </w:rPr>
              <w:t>amed Governor</w:t>
            </w:r>
            <w:r w:rsidR="00370658" w:rsidRPr="002E1061">
              <w:rPr>
                <w:rFonts w:ascii="Calibri" w:hAnsi="Calibri" w:cs="Calibri"/>
                <w:b/>
                <w:color w:val="000000" w:themeColor="text1"/>
                <w:sz w:val="28"/>
                <w:szCs w:val="28"/>
              </w:rPr>
              <w:t xml:space="preserve"> </w:t>
            </w:r>
            <w:r w:rsidRPr="002E1061">
              <w:rPr>
                <w:rFonts w:ascii="Calibri" w:hAnsi="Calibri" w:cs="Calibri"/>
                <w:b/>
                <w:color w:val="000000" w:themeColor="text1"/>
                <w:sz w:val="28"/>
                <w:szCs w:val="28"/>
              </w:rPr>
              <w:t>responsible for policy:</w:t>
            </w:r>
          </w:p>
          <w:p w14:paraId="7B63498A" w14:textId="77777777" w:rsidR="00E6263C" w:rsidRPr="002E1061" w:rsidRDefault="00E6263C" w:rsidP="00E6263C">
            <w:pPr>
              <w:autoSpaceDE w:val="0"/>
              <w:autoSpaceDN w:val="0"/>
              <w:adjustRightInd w:val="0"/>
              <w:ind w:left="714" w:hanging="357"/>
              <w:jc w:val="left"/>
              <w:rPr>
                <w:rFonts w:ascii="Calibri" w:hAnsi="Calibri" w:cs="Calibri"/>
                <w:b/>
                <w:caps/>
                <w:color w:val="000000" w:themeColor="text1"/>
                <w:sz w:val="28"/>
                <w:szCs w:val="28"/>
              </w:rPr>
            </w:pPr>
          </w:p>
          <w:p w14:paraId="2B093B47" w14:textId="77777777" w:rsidR="00F726F4" w:rsidRPr="002E1061" w:rsidRDefault="00C17E70" w:rsidP="00E6263C">
            <w:pPr>
              <w:autoSpaceDE w:val="0"/>
              <w:autoSpaceDN w:val="0"/>
              <w:adjustRightInd w:val="0"/>
              <w:jc w:val="left"/>
              <w:rPr>
                <w:rFonts w:ascii="Calibri" w:hAnsi="Calibri" w:cs="Calibri"/>
                <w:b/>
                <w:caps/>
                <w:color w:val="000000" w:themeColor="text1"/>
                <w:sz w:val="28"/>
                <w:szCs w:val="28"/>
              </w:rPr>
            </w:pPr>
            <w:r w:rsidRPr="002E1061">
              <w:rPr>
                <w:rFonts w:ascii="Calibri" w:hAnsi="Calibri" w:cs="Calibri"/>
                <w:b/>
                <w:color w:val="000000" w:themeColor="text1"/>
                <w:sz w:val="28"/>
                <w:szCs w:val="28"/>
              </w:rPr>
              <w:t xml:space="preserve">Named </w:t>
            </w:r>
            <w:r w:rsidR="00B52EA1" w:rsidRPr="002E1061">
              <w:rPr>
                <w:rFonts w:ascii="Calibri" w:hAnsi="Calibri" w:cs="Calibri"/>
                <w:b/>
                <w:color w:val="000000" w:themeColor="text1"/>
                <w:sz w:val="28"/>
                <w:szCs w:val="28"/>
              </w:rPr>
              <w:t>Head Teacher</w:t>
            </w:r>
            <w:r w:rsidR="00C14ECA" w:rsidRPr="002E1061">
              <w:rPr>
                <w:rFonts w:ascii="Calibri" w:hAnsi="Calibri" w:cs="Calibri"/>
                <w:b/>
                <w:caps/>
                <w:color w:val="000000" w:themeColor="text1"/>
                <w:sz w:val="28"/>
                <w:szCs w:val="28"/>
              </w:rPr>
              <w:t xml:space="preserve"> </w:t>
            </w:r>
            <w:r w:rsidR="00F726F4" w:rsidRPr="002E1061">
              <w:rPr>
                <w:rFonts w:ascii="Calibri" w:hAnsi="Calibri" w:cs="Calibri"/>
                <w:b/>
                <w:caps/>
                <w:color w:val="000000" w:themeColor="text1"/>
                <w:sz w:val="28"/>
                <w:szCs w:val="28"/>
              </w:rPr>
              <w:t>/</w:t>
            </w:r>
            <w:r w:rsidR="00370658" w:rsidRPr="002E1061">
              <w:rPr>
                <w:rFonts w:ascii="Calibri" w:hAnsi="Calibri" w:cs="Calibri"/>
                <w:b/>
                <w:caps/>
                <w:color w:val="000000" w:themeColor="text1"/>
                <w:sz w:val="28"/>
                <w:szCs w:val="28"/>
              </w:rPr>
              <w:t xml:space="preserve"> </w:t>
            </w:r>
            <w:r w:rsidRPr="002E1061">
              <w:rPr>
                <w:rFonts w:ascii="Calibri" w:hAnsi="Calibri" w:cs="Calibri"/>
                <w:b/>
                <w:color w:val="000000" w:themeColor="text1"/>
                <w:sz w:val="28"/>
                <w:szCs w:val="28"/>
              </w:rPr>
              <w:t>Principal</w:t>
            </w:r>
            <w:r w:rsidR="00E6263C" w:rsidRPr="002E1061">
              <w:rPr>
                <w:rFonts w:ascii="Calibri" w:hAnsi="Calibri" w:cs="Calibri"/>
                <w:b/>
                <w:caps/>
                <w:color w:val="000000" w:themeColor="text1"/>
                <w:sz w:val="28"/>
                <w:szCs w:val="28"/>
              </w:rPr>
              <w:t>:</w:t>
            </w:r>
          </w:p>
          <w:p w14:paraId="1C33EE48" w14:textId="77777777" w:rsidR="00E6263C" w:rsidRPr="002E1061" w:rsidRDefault="00E6263C" w:rsidP="00E6263C">
            <w:pPr>
              <w:autoSpaceDE w:val="0"/>
              <w:autoSpaceDN w:val="0"/>
              <w:adjustRightInd w:val="0"/>
              <w:ind w:left="714" w:hanging="357"/>
              <w:jc w:val="left"/>
              <w:rPr>
                <w:rFonts w:ascii="Calibri" w:hAnsi="Calibri" w:cs="Calibri"/>
                <w:b/>
                <w:caps/>
                <w:color w:val="000000" w:themeColor="text1"/>
                <w:sz w:val="28"/>
                <w:szCs w:val="28"/>
              </w:rPr>
            </w:pPr>
          </w:p>
        </w:tc>
        <w:tc>
          <w:tcPr>
            <w:tcW w:w="4519" w:type="dxa"/>
          </w:tcPr>
          <w:p w14:paraId="7E9F965B" w14:textId="77777777" w:rsidR="005B16B7" w:rsidRDefault="002E1061" w:rsidP="005A601F">
            <w:pPr>
              <w:autoSpaceDE w:val="0"/>
              <w:autoSpaceDN w:val="0"/>
              <w:adjustRightInd w:val="0"/>
              <w:spacing w:before="240" w:after="240"/>
              <w:rPr>
                <w:rFonts w:ascii="Calibri" w:hAnsi="Calibri" w:cs="Calibri"/>
                <w:b/>
                <w:caps/>
                <w:color w:val="000000" w:themeColor="text1"/>
                <w:sz w:val="28"/>
                <w:szCs w:val="28"/>
              </w:rPr>
            </w:pPr>
            <w:r>
              <w:rPr>
                <w:rFonts w:ascii="Calibri" w:hAnsi="Calibri" w:cs="Calibri"/>
                <w:b/>
                <w:caps/>
                <w:color w:val="000000" w:themeColor="text1"/>
                <w:sz w:val="28"/>
                <w:szCs w:val="28"/>
              </w:rPr>
              <w:t>Martin Oldknow</w:t>
            </w:r>
          </w:p>
          <w:p w14:paraId="66C93478" w14:textId="687B877F" w:rsidR="002E1061" w:rsidRDefault="00723291" w:rsidP="005A601F">
            <w:pPr>
              <w:autoSpaceDE w:val="0"/>
              <w:autoSpaceDN w:val="0"/>
              <w:adjustRightInd w:val="0"/>
              <w:spacing w:before="240" w:after="240"/>
              <w:rPr>
                <w:rFonts w:ascii="Calibri" w:hAnsi="Calibri" w:cs="Calibri"/>
                <w:b/>
                <w:caps/>
                <w:color w:val="000000" w:themeColor="text1"/>
                <w:sz w:val="28"/>
                <w:szCs w:val="28"/>
              </w:rPr>
            </w:pPr>
            <w:r>
              <w:rPr>
                <w:rFonts w:ascii="Calibri" w:hAnsi="Calibri" w:cs="Calibri"/>
                <w:b/>
                <w:caps/>
                <w:color w:val="000000" w:themeColor="text1"/>
                <w:sz w:val="28"/>
                <w:szCs w:val="28"/>
              </w:rPr>
              <w:t>HoS - LORRAINE TOMLINSON</w:t>
            </w:r>
          </w:p>
          <w:p w14:paraId="0F4911AE" w14:textId="56774C70" w:rsidR="00723291" w:rsidRPr="002E1061" w:rsidRDefault="00723291" w:rsidP="005A601F">
            <w:pPr>
              <w:autoSpaceDE w:val="0"/>
              <w:autoSpaceDN w:val="0"/>
              <w:adjustRightInd w:val="0"/>
              <w:spacing w:before="240" w:after="240"/>
              <w:rPr>
                <w:rFonts w:ascii="Calibri" w:hAnsi="Calibri" w:cs="Calibri"/>
                <w:b/>
                <w:caps/>
                <w:color w:val="000000" w:themeColor="text1"/>
                <w:sz w:val="28"/>
                <w:szCs w:val="28"/>
              </w:rPr>
            </w:pPr>
            <w:r>
              <w:rPr>
                <w:rFonts w:ascii="Calibri" w:hAnsi="Calibri" w:cs="Calibri"/>
                <w:b/>
                <w:caps/>
                <w:color w:val="000000" w:themeColor="text1"/>
                <w:sz w:val="28"/>
                <w:szCs w:val="28"/>
              </w:rPr>
              <w:t>EHT – SARAH HALL</w:t>
            </w:r>
          </w:p>
        </w:tc>
      </w:tr>
      <w:tr w:rsidR="009C28B7" w:rsidRPr="002E1061" w14:paraId="4C1ACA63" w14:textId="77777777" w:rsidTr="00DF7CF6">
        <w:tc>
          <w:tcPr>
            <w:tcW w:w="5070" w:type="dxa"/>
          </w:tcPr>
          <w:p w14:paraId="5E244F39" w14:textId="77777777" w:rsidR="00A30216" w:rsidRPr="002E1061" w:rsidRDefault="00C17E70" w:rsidP="005B16B7">
            <w:pPr>
              <w:autoSpaceDE w:val="0"/>
              <w:autoSpaceDN w:val="0"/>
              <w:adjustRightInd w:val="0"/>
              <w:spacing w:before="240" w:after="240"/>
              <w:rPr>
                <w:rFonts w:ascii="Calibri" w:hAnsi="Calibri" w:cs="Calibri"/>
                <w:b/>
                <w:caps/>
                <w:color w:val="000000" w:themeColor="text1"/>
                <w:sz w:val="28"/>
                <w:szCs w:val="28"/>
              </w:rPr>
            </w:pPr>
            <w:r w:rsidRPr="002E1061">
              <w:rPr>
                <w:rFonts w:ascii="Calibri" w:hAnsi="Calibri" w:cs="Calibri"/>
                <w:b/>
                <w:color w:val="000000" w:themeColor="text1"/>
                <w:sz w:val="28"/>
                <w:szCs w:val="28"/>
              </w:rPr>
              <w:t>Approved:</w:t>
            </w:r>
          </w:p>
        </w:tc>
        <w:tc>
          <w:tcPr>
            <w:tcW w:w="4519" w:type="dxa"/>
          </w:tcPr>
          <w:p w14:paraId="32002F13" w14:textId="3F35097E" w:rsidR="005B16B7" w:rsidRPr="002E1061" w:rsidRDefault="000A11A5" w:rsidP="005B16B7">
            <w:pPr>
              <w:autoSpaceDE w:val="0"/>
              <w:autoSpaceDN w:val="0"/>
              <w:adjustRightInd w:val="0"/>
              <w:spacing w:before="240" w:after="240"/>
              <w:rPr>
                <w:rFonts w:ascii="Calibri" w:hAnsi="Calibri" w:cs="Calibri"/>
                <w:b/>
                <w:caps/>
                <w:color w:val="000000" w:themeColor="text1"/>
                <w:sz w:val="28"/>
                <w:szCs w:val="28"/>
              </w:rPr>
            </w:pPr>
            <w:r w:rsidRPr="002E1061">
              <w:rPr>
                <w:rFonts w:ascii="Calibri" w:hAnsi="Calibri" w:cs="Calibri"/>
                <w:b/>
                <w:color w:val="000000" w:themeColor="text1"/>
                <w:sz w:val="28"/>
                <w:szCs w:val="28"/>
              </w:rPr>
              <w:t>Date</w:t>
            </w:r>
            <w:r w:rsidR="00723291">
              <w:rPr>
                <w:rFonts w:ascii="Calibri" w:hAnsi="Calibri" w:cs="Calibri"/>
                <w:b/>
                <w:color w:val="000000" w:themeColor="text1"/>
                <w:sz w:val="28"/>
                <w:szCs w:val="28"/>
              </w:rPr>
              <w:t xml:space="preserve"> 5.10.2020</w:t>
            </w:r>
          </w:p>
        </w:tc>
      </w:tr>
      <w:tr w:rsidR="009C28B7" w:rsidRPr="002E1061" w14:paraId="6D44F4E1" w14:textId="77777777" w:rsidTr="00723291">
        <w:tc>
          <w:tcPr>
            <w:tcW w:w="5070" w:type="dxa"/>
          </w:tcPr>
          <w:p w14:paraId="3AD313AD" w14:textId="77777777" w:rsidR="005B16B7" w:rsidRPr="002E1061" w:rsidRDefault="00C17E70" w:rsidP="00E17A21">
            <w:pPr>
              <w:autoSpaceDE w:val="0"/>
              <w:autoSpaceDN w:val="0"/>
              <w:adjustRightInd w:val="0"/>
              <w:spacing w:before="240" w:after="240"/>
              <w:rPr>
                <w:rFonts w:ascii="Calibri" w:hAnsi="Calibri" w:cs="Calibri"/>
                <w:b/>
                <w:caps/>
                <w:color w:val="000000" w:themeColor="text1"/>
                <w:sz w:val="28"/>
                <w:szCs w:val="28"/>
              </w:rPr>
            </w:pPr>
            <w:r w:rsidRPr="002E1061">
              <w:rPr>
                <w:rFonts w:ascii="Calibri" w:hAnsi="Calibri" w:cs="Calibri"/>
                <w:b/>
                <w:color w:val="000000" w:themeColor="text1"/>
                <w:sz w:val="28"/>
                <w:szCs w:val="28"/>
              </w:rPr>
              <w:t xml:space="preserve">Signed:  </w:t>
            </w:r>
          </w:p>
        </w:tc>
        <w:tc>
          <w:tcPr>
            <w:tcW w:w="4519" w:type="dxa"/>
          </w:tcPr>
          <w:p w14:paraId="2A84582B" w14:textId="77777777" w:rsidR="00A30216" w:rsidRDefault="00C17E70" w:rsidP="00723291">
            <w:pPr>
              <w:autoSpaceDE w:val="0"/>
              <w:autoSpaceDN w:val="0"/>
              <w:adjustRightInd w:val="0"/>
              <w:spacing w:before="240" w:after="240"/>
              <w:jc w:val="left"/>
              <w:rPr>
                <w:rFonts w:ascii="Calibri" w:hAnsi="Calibri" w:cs="Calibri"/>
                <w:b/>
                <w:color w:val="000000" w:themeColor="text1"/>
                <w:sz w:val="16"/>
                <w:szCs w:val="16"/>
              </w:rPr>
            </w:pPr>
            <w:r w:rsidRPr="00723291">
              <w:rPr>
                <w:rFonts w:ascii="Calibri" w:hAnsi="Calibri" w:cs="Calibri"/>
                <w:b/>
                <w:color w:val="000000" w:themeColor="text1"/>
                <w:sz w:val="16"/>
                <w:szCs w:val="16"/>
              </w:rPr>
              <w:t>(One signature must be governing body representative)</w:t>
            </w:r>
          </w:p>
          <w:p w14:paraId="4EA6BA46" w14:textId="25CFA89D" w:rsidR="00723291" w:rsidRPr="00723291" w:rsidRDefault="00723291" w:rsidP="00723291">
            <w:pPr>
              <w:autoSpaceDE w:val="0"/>
              <w:autoSpaceDN w:val="0"/>
              <w:adjustRightInd w:val="0"/>
              <w:spacing w:before="240" w:after="240"/>
              <w:jc w:val="left"/>
              <w:rPr>
                <w:rFonts w:ascii="Calibri" w:hAnsi="Calibri" w:cs="Calibri"/>
                <w:b/>
                <w:caps/>
                <w:color w:val="000000" w:themeColor="text1"/>
                <w:sz w:val="16"/>
                <w:szCs w:val="16"/>
              </w:rPr>
            </w:pPr>
          </w:p>
        </w:tc>
      </w:tr>
      <w:tr w:rsidR="005B16B7" w:rsidRPr="002E1061" w14:paraId="443A531D" w14:textId="77777777" w:rsidTr="00DF7CF6">
        <w:tc>
          <w:tcPr>
            <w:tcW w:w="5070" w:type="dxa"/>
          </w:tcPr>
          <w:p w14:paraId="097359B2" w14:textId="77777777" w:rsidR="005B16B7" w:rsidRPr="002E1061" w:rsidRDefault="00530F00" w:rsidP="005B16B7">
            <w:pPr>
              <w:autoSpaceDE w:val="0"/>
              <w:autoSpaceDN w:val="0"/>
              <w:adjustRightInd w:val="0"/>
              <w:spacing w:before="240" w:after="240"/>
              <w:rPr>
                <w:rFonts w:ascii="Calibri" w:hAnsi="Calibri" w:cs="Calibri"/>
                <w:b/>
                <w:caps/>
                <w:color w:val="000000" w:themeColor="text1"/>
                <w:sz w:val="28"/>
                <w:szCs w:val="28"/>
              </w:rPr>
            </w:pPr>
            <w:r w:rsidRPr="002E1061">
              <w:rPr>
                <w:rFonts w:ascii="Calibri" w:hAnsi="Calibri" w:cs="Calibri"/>
                <w:b/>
                <w:color w:val="000000" w:themeColor="text1"/>
                <w:sz w:val="28"/>
                <w:szCs w:val="28"/>
              </w:rPr>
              <w:t>R</w:t>
            </w:r>
            <w:r w:rsidR="00C17E70" w:rsidRPr="002E1061">
              <w:rPr>
                <w:rFonts w:ascii="Calibri" w:hAnsi="Calibri" w:cs="Calibri"/>
                <w:b/>
                <w:color w:val="000000" w:themeColor="text1"/>
                <w:sz w:val="28"/>
                <w:szCs w:val="28"/>
              </w:rPr>
              <w:t>eviewed</w:t>
            </w:r>
            <w:r w:rsidRPr="002E1061">
              <w:rPr>
                <w:rFonts w:ascii="Calibri" w:hAnsi="Calibri" w:cs="Calibri"/>
                <w:b/>
                <w:color w:val="000000" w:themeColor="text1"/>
                <w:sz w:val="28"/>
                <w:szCs w:val="28"/>
              </w:rPr>
              <w:t>/ Revised on</w:t>
            </w:r>
            <w:r w:rsidR="00C17E70" w:rsidRPr="002E1061">
              <w:rPr>
                <w:rFonts w:ascii="Calibri" w:hAnsi="Calibri" w:cs="Calibri"/>
                <w:b/>
                <w:color w:val="000000" w:themeColor="text1"/>
                <w:sz w:val="28"/>
                <w:szCs w:val="28"/>
              </w:rPr>
              <w:t>:</w:t>
            </w:r>
          </w:p>
          <w:p w14:paraId="2944C22E" w14:textId="77777777" w:rsidR="00A30216" w:rsidRPr="002E1061" w:rsidRDefault="00530F00" w:rsidP="005B16B7">
            <w:pPr>
              <w:autoSpaceDE w:val="0"/>
              <w:autoSpaceDN w:val="0"/>
              <w:adjustRightInd w:val="0"/>
              <w:spacing w:before="240" w:after="240"/>
              <w:rPr>
                <w:rFonts w:ascii="Calibri" w:hAnsi="Calibri" w:cs="Calibri"/>
                <w:b/>
                <w:caps/>
                <w:color w:val="000000" w:themeColor="text1"/>
                <w:sz w:val="28"/>
                <w:szCs w:val="28"/>
              </w:rPr>
            </w:pPr>
            <w:r w:rsidRPr="002E1061">
              <w:rPr>
                <w:rFonts w:ascii="Calibri" w:hAnsi="Calibri" w:cs="Calibri"/>
                <w:b/>
                <w:sz w:val="28"/>
                <w:szCs w:val="28"/>
              </w:rPr>
              <w:t xml:space="preserve">Next review date (at least </w:t>
            </w:r>
            <w:proofErr w:type="gramStart"/>
            <w:r w:rsidR="00E14E48" w:rsidRPr="002E1061">
              <w:rPr>
                <w:rFonts w:ascii="Calibri" w:hAnsi="Calibri" w:cs="Calibri"/>
                <w:b/>
                <w:sz w:val="28"/>
                <w:szCs w:val="28"/>
              </w:rPr>
              <w:t xml:space="preserve">Annually </w:t>
            </w:r>
            <w:r w:rsidRPr="002E1061">
              <w:rPr>
                <w:rFonts w:ascii="Calibri" w:hAnsi="Calibri" w:cs="Calibri"/>
                <w:b/>
                <w:sz w:val="28"/>
                <w:szCs w:val="28"/>
              </w:rPr>
              <w:t>)</w:t>
            </w:r>
            <w:proofErr w:type="gramEnd"/>
          </w:p>
        </w:tc>
        <w:tc>
          <w:tcPr>
            <w:tcW w:w="4519" w:type="dxa"/>
          </w:tcPr>
          <w:p w14:paraId="4DDA213F" w14:textId="77777777" w:rsidR="005B16B7" w:rsidRPr="002E1061" w:rsidRDefault="00C17E70" w:rsidP="005B16B7">
            <w:pPr>
              <w:autoSpaceDE w:val="0"/>
              <w:autoSpaceDN w:val="0"/>
              <w:adjustRightInd w:val="0"/>
              <w:spacing w:before="240" w:after="240"/>
              <w:rPr>
                <w:rFonts w:ascii="Calibri" w:hAnsi="Calibri" w:cs="Calibri"/>
                <w:b/>
                <w:caps/>
                <w:color w:val="000000" w:themeColor="text1"/>
                <w:sz w:val="28"/>
                <w:szCs w:val="28"/>
              </w:rPr>
            </w:pPr>
            <w:r w:rsidRPr="002E1061">
              <w:rPr>
                <w:rFonts w:ascii="Calibri" w:hAnsi="Calibri" w:cs="Calibri"/>
                <w:b/>
                <w:color w:val="000000" w:themeColor="text1"/>
                <w:sz w:val="28"/>
                <w:szCs w:val="28"/>
              </w:rPr>
              <w:t>(Add date here)</w:t>
            </w:r>
          </w:p>
        </w:tc>
      </w:tr>
    </w:tbl>
    <w:p w14:paraId="0C936897" w14:textId="77777777" w:rsidR="001A3FCF" w:rsidRPr="002E1061" w:rsidRDefault="001A3FCF" w:rsidP="001A3FCF">
      <w:pPr>
        <w:tabs>
          <w:tab w:val="left" w:pos="6602"/>
        </w:tabs>
        <w:autoSpaceDE w:val="0"/>
        <w:autoSpaceDN w:val="0"/>
        <w:adjustRightInd w:val="0"/>
        <w:rPr>
          <w:rFonts w:ascii="Calibri" w:hAnsi="Calibri" w:cs="Calibri"/>
          <w:b/>
          <w:caps/>
          <w:color w:val="000000" w:themeColor="text1"/>
          <w:sz w:val="24"/>
          <w:szCs w:val="24"/>
        </w:rPr>
      </w:pPr>
    </w:p>
    <w:p w14:paraId="15726BBD" w14:textId="2D26E281" w:rsidR="00370658" w:rsidRDefault="00370658" w:rsidP="00AF3F66">
      <w:pPr>
        <w:autoSpaceDE w:val="0"/>
        <w:autoSpaceDN w:val="0"/>
        <w:adjustRightInd w:val="0"/>
        <w:rPr>
          <w:rFonts w:ascii="Calibri" w:hAnsi="Calibri" w:cs="Calibri"/>
          <w:b/>
          <w:color w:val="000000" w:themeColor="text1"/>
          <w:sz w:val="24"/>
          <w:szCs w:val="24"/>
        </w:rPr>
      </w:pPr>
    </w:p>
    <w:p w14:paraId="47CC434F" w14:textId="023EFC61" w:rsidR="00B01CF0" w:rsidRDefault="00B01CF0" w:rsidP="00AF3F66">
      <w:pPr>
        <w:autoSpaceDE w:val="0"/>
        <w:autoSpaceDN w:val="0"/>
        <w:adjustRightInd w:val="0"/>
        <w:rPr>
          <w:rFonts w:ascii="Calibri" w:hAnsi="Calibri" w:cs="Calibri"/>
          <w:b/>
          <w:color w:val="000000" w:themeColor="text1"/>
          <w:sz w:val="24"/>
          <w:szCs w:val="24"/>
        </w:rPr>
      </w:pPr>
    </w:p>
    <w:p w14:paraId="4564BE13" w14:textId="44DCB885" w:rsidR="00B01CF0" w:rsidRDefault="00B01CF0" w:rsidP="00AF3F66">
      <w:pPr>
        <w:autoSpaceDE w:val="0"/>
        <w:autoSpaceDN w:val="0"/>
        <w:adjustRightInd w:val="0"/>
        <w:rPr>
          <w:rFonts w:ascii="Calibri" w:hAnsi="Calibri" w:cs="Calibri"/>
          <w:b/>
          <w:color w:val="000000" w:themeColor="text1"/>
          <w:sz w:val="24"/>
          <w:szCs w:val="24"/>
        </w:rPr>
      </w:pPr>
    </w:p>
    <w:p w14:paraId="629F9A16" w14:textId="1FE71AAE" w:rsidR="00B01CF0" w:rsidRDefault="00B01CF0" w:rsidP="00AF3F66">
      <w:pPr>
        <w:autoSpaceDE w:val="0"/>
        <w:autoSpaceDN w:val="0"/>
        <w:adjustRightInd w:val="0"/>
        <w:rPr>
          <w:rFonts w:ascii="Calibri" w:hAnsi="Calibri" w:cs="Calibri"/>
          <w:b/>
          <w:color w:val="000000" w:themeColor="text1"/>
          <w:sz w:val="24"/>
          <w:szCs w:val="24"/>
        </w:rPr>
      </w:pPr>
    </w:p>
    <w:p w14:paraId="7FF75322" w14:textId="4E3D3BF5" w:rsidR="00B01CF0" w:rsidRDefault="00B01CF0" w:rsidP="00AF3F66">
      <w:pPr>
        <w:autoSpaceDE w:val="0"/>
        <w:autoSpaceDN w:val="0"/>
        <w:adjustRightInd w:val="0"/>
        <w:rPr>
          <w:rFonts w:ascii="Calibri" w:hAnsi="Calibri" w:cs="Calibri"/>
          <w:b/>
          <w:color w:val="000000" w:themeColor="text1"/>
          <w:sz w:val="24"/>
          <w:szCs w:val="24"/>
        </w:rPr>
      </w:pPr>
    </w:p>
    <w:p w14:paraId="1E32028B" w14:textId="7F984E7B" w:rsidR="00B01CF0" w:rsidRDefault="00B01CF0" w:rsidP="00AF3F66">
      <w:pPr>
        <w:autoSpaceDE w:val="0"/>
        <w:autoSpaceDN w:val="0"/>
        <w:adjustRightInd w:val="0"/>
        <w:rPr>
          <w:rFonts w:ascii="Calibri" w:hAnsi="Calibri" w:cs="Calibri"/>
          <w:b/>
          <w:color w:val="000000" w:themeColor="text1"/>
          <w:sz w:val="24"/>
          <w:szCs w:val="24"/>
        </w:rPr>
      </w:pPr>
    </w:p>
    <w:p w14:paraId="1107C989" w14:textId="72CB4231" w:rsidR="00B01CF0" w:rsidRDefault="00B01CF0" w:rsidP="00AF3F66">
      <w:pPr>
        <w:autoSpaceDE w:val="0"/>
        <w:autoSpaceDN w:val="0"/>
        <w:adjustRightInd w:val="0"/>
        <w:rPr>
          <w:rFonts w:ascii="Calibri" w:hAnsi="Calibri" w:cs="Calibri"/>
          <w:b/>
          <w:color w:val="000000" w:themeColor="text1"/>
          <w:sz w:val="24"/>
          <w:szCs w:val="24"/>
        </w:rPr>
      </w:pPr>
    </w:p>
    <w:p w14:paraId="7AB73F31" w14:textId="77777777" w:rsidR="00B01CF0" w:rsidRDefault="00B01CF0" w:rsidP="00AF3F66">
      <w:pPr>
        <w:autoSpaceDE w:val="0"/>
        <w:autoSpaceDN w:val="0"/>
        <w:adjustRightInd w:val="0"/>
        <w:rPr>
          <w:rFonts w:ascii="Calibri" w:hAnsi="Calibri" w:cs="Calibri"/>
          <w:b/>
          <w:color w:val="000000" w:themeColor="text1"/>
          <w:sz w:val="24"/>
          <w:szCs w:val="24"/>
        </w:rPr>
      </w:pPr>
    </w:p>
    <w:p w14:paraId="3C0BA615" w14:textId="25EF5842" w:rsidR="00AE59EF" w:rsidRDefault="00AE59EF" w:rsidP="00AF3F66">
      <w:pPr>
        <w:autoSpaceDE w:val="0"/>
        <w:autoSpaceDN w:val="0"/>
        <w:adjustRightInd w:val="0"/>
        <w:rPr>
          <w:rFonts w:ascii="Calibri" w:hAnsi="Calibri" w:cs="Calibri"/>
          <w:b/>
          <w:color w:val="000000" w:themeColor="text1"/>
          <w:sz w:val="24"/>
          <w:szCs w:val="24"/>
        </w:rPr>
      </w:pPr>
    </w:p>
    <w:p w14:paraId="6A19B3A4" w14:textId="770D8858" w:rsidR="00AE59EF" w:rsidRDefault="00AE59EF" w:rsidP="00AF3F66">
      <w:pPr>
        <w:autoSpaceDE w:val="0"/>
        <w:autoSpaceDN w:val="0"/>
        <w:adjustRightInd w:val="0"/>
        <w:rPr>
          <w:rFonts w:ascii="Calibri" w:hAnsi="Calibri" w:cs="Calibri"/>
          <w:b/>
          <w:color w:val="000000" w:themeColor="text1"/>
          <w:sz w:val="24"/>
          <w:szCs w:val="24"/>
        </w:rPr>
      </w:pPr>
    </w:p>
    <w:p w14:paraId="5D349C24" w14:textId="77777777" w:rsidR="00AE59EF" w:rsidRPr="002E1061" w:rsidRDefault="00AE59EF" w:rsidP="00AF3F66">
      <w:pPr>
        <w:autoSpaceDE w:val="0"/>
        <w:autoSpaceDN w:val="0"/>
        <w:adjustRightInd w:val="0"/>
        <w:rPr>
          <w:rFonts w:ascii="Calibri" w:hAnsi="Calibri" w:cs="Calibri"/>
          <w:b/>
          <w:color w:val="000000" w:themeColor="text1"/>
          <w:sz w:val="24"/>
          <w:szCs w:val="24"/>
        </w:rPr>
      </w:pPr>
    </w:p>
    <w:p w14:paraId="3B1A0051" w14:textId="77777777" w:rsidR="002E1061" w:rsidRPr="00AE59EF" w:rsidRDefault="002E1061" w:rsidP="00AE59EF">
      <w:pPr>
        <w:jc w:val="center"/>
        <w:rPr>
          <w:rFonts w:ascii="Calibri" w:hAnsi="Calibri" w:cs="Calibri"/>
          <w:sz w:val="24"/>
          <w:szCs w:val="24"/>
        </w:rPr>
      </w:pPr>
      <w:r w:rsidRPr="00AE59EF">
        <w:rPr>
          <w:rFonts w:ascii="Calibri" w:hAnsi="Calibri" w:cs="Calibri"/>
          <w:sz w:val="24"/>
          <w:szCs w:val="24"/>
        </w:rPr>
        <w:lastRenderedPageBreak/>
        <w:t>CONTENTS PAGE</w:t>
      </w:r>
    </w:p>
    <w:p w14:paraId="6F8AF180" w14:textId="77777777" w:rsidR="002E1061" w:rsidRPr="00AE59EF" w:rsidRDefault="002E1061" w:rsidP="002E1061">
      <w:pPr>
        <w:rPr>
          <w:rFonts w:ascii="Calibri" w:hAnsi="Calibri" w:cs="Calibri"/>
          <w:sz w:val="24"/>
          <w:szCs w:val="24"/>
        </w:rPr>
      </w:pPr>
    </w:p>
    <w:p w14:paraId="405F9FAE" w14:textId="6F218EC0" w:rsidR="002E1061" w:rsidRPr="00AE59EF" w:rsidRDefault="002E1061" w:rsidP="002E1061">
      <w:pPr>
        <w:rPr>
          <w:rFonts w:ascii="Calibri" w:hAnsi="Calibri" w:cs="Calibri"/>
          <w:sz w:val="24"/>
          <w:szCs w:val="24"/>
        </w:rPr>
      </w:pPr>
      <w:r w:rsidRPr="00AE59EF">
        <w:rPr>
          <w:rFonts w:ascii="Calibri" w:hAnsi="Calibri" w:cs="Calibri"/>
          <w:sz w:val="24"/>
          <w:szCs w:val="24"/>
        </w:rPr>
        <w:t xml:space="preserve">Local Authority Statement </w:t>
      </w:r>
      <w:r w:rsidR="00D879A0">
        <w:rPr>
          <w:rFonts w:ascii="Calibri" w:hAnsi="Calibri" w:cs="Calibri"/>
          <w:sz w:val="24"/>
          <w:szCs w:val="24"/>
        </w:rPr>
        <w:tab/>
      </w:r>
      <w:r w:rsidR="00D879A0">
        <w:rPr>
          <w:rFonts w:ascii="Calibri" w:hAnsi="Calibri" w:cs="Calibri"/>
          <w:sz w:val="24"/>
          <w:szCs w:val="24"/>
        </w:rPr>
        <w:tab/>
      </w:r>
      <w:r w:rsidR="00D879A0">
        <w:rPr>
          <w:rFonts w:ascii="Calibri" w:hAnsi="Calibri" w:cs="Calibri"/>
          <w:sz w:val="24"/>
          <w:szCs w:val="24"/>
        </w:rPr>
        <w:tab/>
      </w:r>
      <w:r w:rsidR="00D879A0">
        <w:rPr>
          <w:rFonts w:ascii="Calibri" w:hAnsi="Calibri" w:cs="Calibri"/>
          <w:sz w:val="24"/>
          <w:szCs w:val="24"/>
        </w:rPr>
        <w:tab/>
      </w:r>
      <w:r w:rsidR="00D879A0">
        <w:rPr>
          <w:rFonts w:ascii="Calibri" w:hAnsi="Calibri" w:cs="Calibri"/>
          <w:sz w:val="24"/>
          <w:szCs w:val="24"/>
        </w:rPr>
        <w:tab/>
      </w:r>
      <w:r w:rsidR="00D879A0">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Pr>
          <w:rFonts w:ascii="Calibri" w:hAnsi="Calibri" w:cs="Calibri"/>
          <w:sz w:val="24"/>
          <w:szCs w:val="24"/>
        </w:rPr>
        <w:tab/>
      </w:r>
      <w:r w:rsidR="00AE59EF">
        <w:rPr>
          <w:rFonts w:ascii="Calibri" w:hAnsi="Calibri" w:cs="Calibri"/>
          <w:sz w:val="24"/>
          <w:szCs w:val="24"/>
        </w:rPr>
        <w:tab/>
      </w:r>
      <w:r w:rsidR="00AE59EF">
        <w:rPr>
          <w:rFonts w:ascii="Calibri" w:hAnsi="Calibri" w:cs="Calibri"/>
          <w:sz w:val="24"/>
          <w:szCs w:val="24"/>
        </w:rPr>
        <w:tab/>
      </w:r>
      <w:r w:rsidRPr="00AE59EF">
        <w:rPr>
          <w:rFonts w:ascii="Calibri" w:hAnsi="Calibri" w:cs="Calibri"/>
          <w:sz w:val="24"/>
          <w:szCs w:val="24"/>
        </w:rPr>
        <w:t xml:space="preserve">Page </w:t>
      </w:r>
      <w:r w:rsidR="00DC3444">
        <w:rPr>
          <w:rFonts w:ascii="Calibri" w:hAnsi="Calibri" w:cs="Calibri"/>
          <w:sz w:val="24"/>
          <w:szCs w:val="24"/>
        </w:rPr>
        <w:t>4</w:t>
      </w:r>
      <w:r w:rsidR="00174F1B">
        <w:rPr>
          <w:rFonts w:ascii="Calibri" w:hAnsi="Calibri" w:cs="Calibri"/>
          <w:sz w:val="24"/>
          <w:szCs w:val="24"/>
        </w:rPr>
        <w:t xml:space="preserve"> - 6</w:t>
      </w:r>
    </w:p>
    <w:p w14:paraId="2F7DAA82" w14:textId="56475BE1" w:rsidR="002E1061" w:rsidRPr="00AE59EF" w:rsidRDefault="002E1061" w:rsidP="002E1061">
      <w:pPr>
        <w:rPr>
          <w:rFonts w:ascii="Calibri" w:hAnsi="Calibri" w:cs="Calibri"/>
          <w:sz w:val="24"/>
          <w:szCs w:val="24"/>
        </w:rPr>
      </w:pPr>
      <w:r w:rsidRPr="00AE59EF">
        <w:rPr>
          <w:rFonts w:ascii="Calibri" w:hAnsi="Calibri" w:cs="Calibri"/>
          <w:sz w:val="24"/>
          <w:szCs w:val="24"/>
        </w:rPr>
        <w:t>Governors’ Statement</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Pr>
          <w:rFonts w:ascii="Calibri" w:hAnsi="Calibri" w:cs="Calibri"/>
          <w:sz w:val="24"/>
          <w:szCs w:val="24"/>
        </w:rPr>
        <w:tab/>
      </w:r>
      <w:r w:rsidRPr="00AE59EF">
        <w:rPr>
          <w:rFonts w:ascii="Calibri" w:hAnsi="Calibri" w:cs="Calibri"/>
          <w:sz w:val="24"/>
          <w:szCs w:val="24"/>
        </w:rPr>
        <w:t xml:space="preserve">Page </w:t>
      </w:r>
      <w:r w:rsidR="00174F1B">
        <w:rPr>
          <w:rFonts w:ascii="Calibri" w:hAnsi="Calibri" w:cs="Calibri"/>
          <w:sz w:val="24"/>
          <w:szCs w:val="24"/>
        </w:rPr>
        <w:t>7</w:t>
      </w:r>
    </w:p>
    <w:p w14:paraId="0302FDF8" w14:textId="0D1A5AC2" w:rsidR="002E1061" w:rsidRPr="00AE59EF" w:rsidRDefault="002E1061" w:rsidP="002E1061">
      <w:pPr>
        <w:rPr>
          <w:rFonts w:ascii="Calibri" w:hAnsi="Calibri" w:cs="Calibri"/>
          <w:sz w:val="24"/>
          <w:szCs w:val="24"/>
        </w:rPr>
      </w:pPr>
      <w:r w:rsidRPr="00AE59EF">
        <w:rPr>
          <w:rFonts w:ascii="Calibri" w:hAnsi="Calibri" w:cs="Calibri"/>
          <w:sz w:val="24"/>
          <w:szCs w:val="24"/>
        </w:rPr>
        <w:t>Safeguarding definitions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Pr>
          <w:rFonts w:ascii="Calibri" w:hAnsi="Calibri" w:cs="Calibri"/>
          <w:sz w:val="24"/>
          <w:szCs w:val="24"/>
        </w:rPr>
        <w:tab/>
      </w:r>
      <w:r w:rsidR="00AE59EF">
        <w:rPr>
          <w:rFonts w:ascii="Calibri" w:hAnsi="Calibri" w:cs="Calibri"/>
          <w:sz w:val="24"/>
          <w:szCs w:val="24"/>
        </w:rPr>
        <w:tab/>
      </w:r>
      <w:r w:rsidRPr="00AE59EF">
        <w:rPr>
          <w:rFonts w:ascii="Calibri" w:hAnsi="Calibri" w:cs="Calibri"/>
          <w:sz w:val="24"/>
          <w:szCs w:val="24"/>
        </w:rPr>
        <w:t xml:space="preserve">Page </w:t>
      </w:r>
      <w:r w:rsidR="00174F1B">
        <w:rPr>
          <w:rFonts w:ascii="Calibri" w:hAnsi="Calibri" w:cs="Calibri"/>
          <w:sz w:val="24"/>
          <w:szCs w:val="24"/>
        </w:rPr>
        <w:t>8</w:t>
      </w:r>
    </w:p>
    <w:p w14:paraId="24D5C42C" w14:textId="55959A07" w:rsidR="002E1061" w:rsidRPr="00AE59EF" w:rsidRDefault="002E1061" w:rsidP="002E1061">
      <w:pPr>
        <w:rPr>
          <w:rFonts w:ascii="Calibri" w:hAnsi="Calibri" w:cs="Calibri"/>
          <w:sz w:val="24"/>
          <w:szCs w:val="24"/>
        </w:rPr>
      </w:pPr>
      <w:r w:rsidRPr="00AE59EF">
        <w:rPr>
          <w:rFonts w:ascii="Calibri" w:hAnsi="Calibri" w:cs="Calibri"/>
          <w:sz w:val="24"/>
          <w:szCs w:val="24"/>
        </w:rPr>
        <w:t>Rationale, Purpose, Terminology</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Pr>
          <w:rFonts w:ascii="Calibri" w:hAnsi="Calibri" w:cs="Calibri"/>
          <w:sz w:val="24"/>
          <w:szCs w:val="24"/>
        </w:rPr>
        <w:tab/>
      </w:r>
      <w:r w:rsidRPr="00AE59EF">
        <w:rPr>
          <w:rFonts w:ascii="Calibri" w:hAnsi="Calibri" w:cs="Calibri"/>
          <w:sz w:val="24"/>
          <w:szCs w:val="24"/>
        </w:rPr>
        <w:t xml:space="preserve">Page </w:t>
      </w:r>
      <w:r w:rsidR="00174F1B">
        <w:rPr>
          <w:rFonts w:ascii="Calibri" w:hAnsi="Calibri" w:cs="Calibri"/>
          <w:sz w:val="24"/>
          <w:szCs w:val="24"/>
        </w:rPr>
        <w:t>9 - 11</w:t>
      </w:r>
    </w:p>
    <w:p w14:paraId="37D3A4DA" w14:textId="1390394C"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Prevention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Pr="00AE59EF">
        <w:rPr>
          <w:rFonts w:ascii="Calibri" w:hAnsi="Calibri" w:cs="Calibri"/>
          <w:sz w:val="24"/>
          <w:szCs w:val="24"/>
        </w:rPr>
        <w:t xml:space="preserve">Page </w:t>
      </w:r>
      <w:r w:rsidR="004944DB">
        <w:rPr>
          <w:rFonts w:ascii="Calibri" w:hAnsi="Calibri" w:cs="Calibri"/>
          <w:sz w:val="24"/>
          <w:szCs w:val="24"/>
        </w:rPr>
        <w:t>11</w:t>
      </w:r>
    </w:p>
    <w:p w14:paraId="4D681A02" w14:textId="1F81D2A2"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Procedures &amp; Record Keeping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 xml:space="preserve">Page </w:t>
      </w:r>
      <w:r w:rsidR="004944DB">
        <w:rPr>
          <w:rFonts w:ascii="Calibri" w:hAnsi="Calibri" w:cs="Calibri"/>
          <w:sz w:val="24"/>
          <w:szCs w:val="24"/>
        </w:rPr>
        <w:t>12 - 14</w:t>
      </w:r>
    </w:p>
    <w:p w14:paraId="2DBA9E43" w14:textId="29100768"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Roles &amp; Responsibilities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1</w:t>
      </w:r>
      <w:r w:rsidR="004944DB">
        <w:rPr>
          <w:rFonts w:ascii="Calibri" w:hAnsi="Calibri" w:cs="Calibri"/>
          <w:sz w:val="24"/>
          <w:szCs w:val="24"/>
        </w:rPr>
        <w:t>4 - 16</w:t>
      </w:r>
    </w:p>
    <w:p w14:paraId="6B563A84" w14:textId="0C6E5BFF"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Record Keeping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1</w:t>
      </w:r>
      <w:r w:rsidR="004944DB">
        <w:rPr>
          <w:rFonts w:ascii="Calibri" w:hAnsi="Calibri" w:cs="Calibri"/>
          <w:sz w:val="24"/>
          <w:szCs w:val="24"/>
        </w:rPr>
        <w:t>7</w:t>
      </w:r>
    </w:p>
    <w:p w14:paraId="660FD369" w14:textId="2EC700B0"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In-school procedures for protecting children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1</w:t>
      </w:r>
      <w:r w:rsidR="004944DB">
        <w:rPr>
          <w:rFonts w:ascii="Calibri" w:hAnsi="Calibri" w:cs="Calibri"/>
          <w:sz w:val="24"/>
          <w:szCs w:val="24"/>
        </w:rPr>
        <w:t>8</w:t>
      </w:r>
    </w:p>
    <w:p w14:paraId="082E4DEC" w14:textId="35A00C9E"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Responsibilities of the Designated Safeguarding Lead</w:t>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1</w:t>
      </w:r>
      <w:r w:rsidR="004944DB">
        <w:rPr>
          <w:rFonts w:ascii="Calibri" w:hAnsi="Calibri" w:cs="Calibri"/>
          <w:sz w:val="24"/>
          <w:szCs w:val="24"/>
        </w:rPr>
        <w:t>8 - 22</w:t>
      </w:r>
    </w:p>
    <w:p w14:paraId="737003FD" w14:textId="1BA20FBA"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Information Sharing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AE59EF" w:rsidRPr="00AE59EF">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 xml:space="preserve">Page </w:t>
      </w:r>
      <w:r w:rsidR="0009056D">
        <w:rPr>
          <w:rFonts w:ascii="Calibri" w:hAnsi="Calibri" w:cs="Calibri"/>
          <w:sz w:val="24"/>
          <w:szCs w:val="24"/>
        </w:rPr>
        <w:t>23</w:t>
      </w:r>
    </w:p>
    <w:p w14:paraId="2B55F606" w14:textId="3C474C90" w:rsidR="002E1061" w:rsidRPr="00AE59EF" w:rsidRDefault="002E1061" w:rsidP="002E1061">
      <w:pPr>
        <w:pStyle w:val="Heading2"/>
        <w:keepNext w:val="0"/>
        <w:keepLines w:val="0"/>
        <w:widowControl w:val="0"/>
        <w:numPr>
          <w:ilvl w:val="0"/>
          <w:numId w:val="106"/>
        </w:numPr>
        <w:tabs>
          <w:tab w:val="left" w:pos="478"/>
        </w:tabs>
        <w:spacing w:before="66"/>
        <w:jc w:val="left"/>
        <w:rPr>
          <w:rFonts w:ascii="Calibri" w:hAnsi="Calibri" w:cs="Calibri"/>
          <w:b w:val="0"/>
          <w:color w:val="000000" w:themeColor="text1"/>
          <w:sz w:val="24"/>
          <w:szCs w:val="24"/>
        </w:rPr>
      </w:pPr>
      <w:r w:rsidRPr="00AE59EF">
        <w:rPr>
          <w:rFonts w:ascii="Calibri" w:hAnsi="Calibri" w:cs="Calibri"/>
          <w:b w:val="0"/>
          <w:color w:val="000000" w:themeColor="text1"/>
          <w:sz w:val="24"/>
          <w:szCs w:val="24"/>
        </w:rPr>
        <w:t>Working with parents and other agencies to protect</w:t>
      </w:r>
      <w:r w:rsidRPr="00AE59EF">
        <w:rPr>
          <w:rFonts w:ascii="Calibri" w:hAnsi="Calibri" w:cs="Calibri"/>
          <w:b w:val="0"/>
          <w:color w:val="000000" w:themeColor="text1"/>
          <w:spacing w:val="-12"/>
          <w:sz w:val="24"/>
          <w:szCs w:val="24"/>
        </w:rPr>
        <w:t xml:space="preserve"> </w:t>
      </w:r>
      <w:r w:rsidRPr="00AE59EF">
        <w:rPr>
          <w:rFonts w:ascii="Calibri" w:hAnsi="Calibri" w:cs="Calibri"/>
          <w:b w:val="0"/>
          <w:color w:val="000000" w:themeColor="text1"/>
          <w:sz w:val="24"/>
          <w:szCs w:val="24"/>
        </w:rPr>
        <w:t>children</w:t>
      </w:r>
      <w:r w:rsidRPr="00AE59EF">
        <w:rPr>
          <w:rFonts w:ascii="Calibri" w:hAnsi="Calibri" w:cs="Calibri"/>
          <w:b w:val="0"/>
          <w:color w:val="000000" w:themeColor="text1"/>
          <w:sz w:val="24"/>
          <w:szCs w:val="24"/>
        </w:rPr>
        <w:tab/>
      </w:r>
      <w:r w:rsidRPr="00AE59EF">
        <w:rPr>
          <w:rFonts w:ascii="Calibri" w:hAnsi="Calibri" w:cs="Calibri"/>
          <w:b w:val="0"/>
          <w:color w:val="000000" w:themeColor="text1"/>
          <w:sz w:val="24"/>
          <w:szCs w:val="24"/>
        </w:rPr>
        <w:tab/>
        <w:t>Page 2</w:t>
      </w:r>
      <w:r w:rsidR="0009056D">
        <w:rPr>
          <w:rFonts w:ascii="Calibri" w:hAnsi="Calibri" w:cs="Calibri"/>
          <w:b w:val="0"/>
          <w:color w:val="000000" w:themeColor="text1"/>
          <w:sz w:val="24"/>
          <w:szCs w:val="24"/>
        </w:rPr>
        <w:t>3</w:t>
      </w:r>
    </w:p>
    <w:p w14:paraId="1BCC1A6D" w14:textId="523D3CD6"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Early Help Enquiry</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09056D">
        <w:rPr>
          <w:rFonts w:ascii="Calibri" w:hAnsi="Calibri" w:cs="Calibri"/>
          <w:sz w:val="24"/>
          <w:szCs w:val="24"/>
        </w:rPr>
        <w:t xml:space="preserve">4 </w:t>
      </w:r>
      <w:r w:rsidRPr="00AE59EF">
        <w:rPr>
          <w:rFonts w:ascii="Calibri" w:hAnsi="Calibri" w:cs="Calibri"/>
          <w:sz w:val="24"/>
          <w:szCs w:val="24"/>
        </w:rPr>
        <w:t>-</w:t>
      </w:r>
      <w:r w:rsidR="0009056D">
        <w:rPr>
          <w:rFonts w:ascii="Calibri" w:hAnsi="Calibri" w:cs="Calibri"/>
          <w:sz w:val="24"/>
          <w:szCs w:val="24"/>
        </w:rPr>
        <w:t xml:space="preserve"> 25</w:t>
      </w:r>
    </w:p>
    <w:p w14:paraId="001E7DB3" w14:textId="2FE7AA1D"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The Curriculum</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09056D">
        <w:rPr>
          <w:rFonts w:ascii="Calibri" w:hAnsi="Calibri" w:cs="Calibri"/>
          <w:sz w:val="24"/>
          <w:szCs w:val="24"/>
        </w:rPr>
        <w:t>5</w:t>
      </w:r>
    </w:p>
    <w:p w14:paraId="2CC8F50D" w14:textId="79BEDA8B"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Other Areas of Work</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09056D">
        <w:rPr>
          <w:rFonts w:ascii="Calibri" w:hAnsi="Calibri" w:cs="Calibri"/>
          <w:sz w:val="24"/>
          <w:szCs w:val="24"/>
        </w:rPr>
        <w:t>6</w:t>
      </w:r>
    </w:p>
    <w:p w14:paraId="346DAFF8" w14:textId="1E8F9FF8"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Our role in Supporting Children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09056D">
        <w:rPr>
          <w:rFonts w:ascii="Calibri" w:hAnsi="Calibri" w:cs="Calibri"/>
          <w:sz w:val="24"/>
          <w:szCs w:val="24"/>
        </w:rPr>
        <w:t>6</w:t>
      </w:r>
    </w:p>
    <w:p w14:paraId="6F048074" w14:textId="0BEFAA4F"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Children with Additional Needs (including LAC)</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09056D">
        <w:rPr>
          <w:rFonts w:ascii="Calibri" w:hAnsi="Calibri" w:cs="Calibri"/>
          <w:sz w:val="24"/>
          <w:szCs w:val="24"/>
        </w:rPr>
        <w:t>6</w:t>
      </w:r>
    </w:p>
    <w:p w14:paraId="1AC0C74C" w14:textId="31899A1E"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Part-time Provision / Part-time Timetables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926CED">
        <w:rPr>
          <w:rFonts w:ascii="Calibri" w:hAnsi="Calibri" w:cs="Calibri"/>
          <w:sz w:val="24"/>
          <w:szCs w:val="24"/>
        </w:rPr>
        <w:t>6</w:t>
      </w:r>
    </w:p>
    <w:p w14:paraId="70AA6A79" w14:textId="06AE4554"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The Concerns File (for schools without electronic systems)</w:t>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926CED">
        <w:rPr>
          <w:rFonts w:ascii="Calibri" w:hAnsi="Calibri" w:cs="Calibri"/>
          <w:sz w:val="24"/>
          <w:szCs w:val="24"/>
        </w:rPr>
        <w:t>7</w:t>
      </w:r>
    </w:p>
    <w:p w14:paraId="54C3A92E" w14:textId="168AA49F"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Recording Practice</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926CED">
        <w:rPr>
          <w:rFonts w:ascii="Calibri" w:hAnsi="Calibri" w:cs="Calibri"/>
          <w:sz w:val="24"/>
          <w:szCs w:val="24"/>
        </w:rPr>
        <w:t>8</w:t>
      </w:r>
    </w:p>
    <w:p w14:paraId="713E220C" w14:textId="34B8F754"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The Designated Safeguarding Leads are responsible for</w:t>
      </w:r>
      <w:proofErr w:type="gramStart"/>
      <w:r w:rsidRPr="00AE59EF">
        <w:rPr>
          <w:rFonts w:ascii="Calibri" w:hAnsi="Calibri" w:cs="Calibri"/>
          <w:sz w:val="24"/>
          <w:szCs w:val="24"/>
        </w:rPr>
        <w:t>…..</w:t>
      </w:r>
      <w:proofErr w:type="gramEnd"/>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926CED">
        <w:rPr>
          <w:rFonts w:ascii="Calibri" w:hAnsi="Calibri" w:cs="Calibri"/>
          <w:sz w:val="24"/>
          <w:szCs w:val="24"/>
        </w:rPr>
        <w:t>8</w:t>
      </w:r>
    </w:p>
    <w:p w14:paraId="77AD2C7A" w14:textId="739635DF"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Liaison with other agencies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2</w:t>
      </w:r>
      <w:r w:rsidR="00926CED">
        <w:rPr>
          <w:rFonts w:ascii="Calibri" w:hAnsi="Calibri" w:cs="Calibri"/>
          <w:sz w:val="24"/>
          <w:szCs w:val="24"/>
        </w:rPr>
        <w:t>9</w:t>
      </w:r>
    </w:p>
    <w:p w14:paraId="499049EB" w14:textId="4F1E2ED5"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Supporting Pupils at Risk</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 xml:space="preserve">Page </w:t>
      </w:r>
      <w:r w:rsidR="00926CED">
        <w:rPr>
          <w:rFonts w:ascii="Calibri" w:hAnsi="Calibri" w:cs="Calibri"/>
          <w:sz w:val="24"/>
          <w:szCs w:val="24"/>
        </w:rPr>
        <w:t>30 - 32</w:t>
      </w:r>
    </w:p>
    <w:p w14:paraId="3F70911E" w14:textId="33F10715"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Early Help Support</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 xml:space="preserve">Page </w:t>
      </w:r>
      <w:r w:rsidR="00710B06">
        <w:rPr>
          <w:rFonts w:ascii="Calibri" w:hAnsi="Calibri" w:cs="Calibri"/>
          <w:sz w:val="24"/>
          <w:szCs w:val="24"/>
        </w:rPr>
        <w:t>32</w:t>
      </w:r>
    </w:p>
    <w:p w14:paraId="5C7BF015" w14:textId="12532301"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Children Missing Education (CME)</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 xml:space="preserve">Page </w:t>
      </w:r>
      <w:r w:rsidR="00710B06">
        <w:rPr>
          <w:rFonts w:ascii="Calibri" w:hAnsi="Calibri" w:cs="Calibri"/>
          <w:sz w:val="24"/>
          <w:szCs w:val="24"/>
        </w:rPr>
        <w:t>33</w:t>
      </w:r>
    </w:p>
    <w:p w14:paraId="7EF70CDD" w14:textId="7B9C5BE8" w:rsidR="002E1061" w:rsidRPr="00710B06" w:rsidRDefault="002E1061" w:rsidP="00710B06">
      <w:pPr>
        <w:pStyle w:val="ListParagraph"/>
        <w:numPr>
          <w:ilvl w:val="0"/>
          <w:numId w:val="106"/>
        </w:numPr>
        <w:jc w:val="left"/>
        <w:rPr>
          <w:rFonts w:ascii="Calibri" w:hAnsi="Calibri" w:cs="Calibri"/>
          <w:sz w:val="24"/>
          <w:szCs w:val="24"/>
        </w:rPr>
      </w:pPr>
      <w:r w:rsidRPr="00AE59EF">
        <w:rPr>
          <w:rFonts w:ascii="Calibri" w:hAnsi="Calibri" w:cs="Calibri"/>
          <w:sz w:val="24"/>
          <w:szCs w:val="24"/>
        </w:rPr>
        <w:t>School Nursing – Access to Universal Provision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 xml:space="preserve">Page </w:t>
      </w:r>
      <w:r w:rsidR="00710B06">
        <w:rPr>
          <w:rFonts w:ascii="Calibri" w:hAnsi="Calibri" w:cs="Calibri"/>
          <w:sz w:val="24"/>
          <w:szCs w:val="24"/>
        </w:rPr>
        <w:t>33</w:t>
      </w:r>
      <w:r w:rsidRPr="00AE59EF">
        <w:rPr>
          <w:rFonts w:ascii="Calibri" w:hAnsi="Calibri" w:cs="Calibri"/>
          <w:sz w:val="24"/>
          <w:szCs w:val="24"/>
        </w:rPr>
        <w:t xml:space="preserve"> </w:t>
      </w:r>
    </w:p>
    <w:p w14:paraId="66B575B1" w14:textId="71900FBB"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CAMHS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3</w:t>
      </w:r>
      <w:r w:rsidR="00710B06">
        <w:rPr>
          <w:rFonts w:ascii="Calibri" w:hAnsi="Calibri" w:cs="Calibri"/>
          <w:sz w:val="24"/>
          <w:szCs w:val="24"/>
        </w:rPr>
        <w:t>4</w:t>
      </w:r>
    </w:p>
    <w:p w14:paraId="5A70E76F" w14:textId="5F58FC19"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Gambling / Social Gambling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3</w:t>
      </w:r>
      <w:r w:rsidR="00D879A0">
        <w:rPr>
          <w:rFonts w:ascii="Calibri" w:hAnsi="Calibri" w:cs="Calibri"/>
          <w:sz w:val="24"/>
          <w:szCs w:val="24"/>
        </w:rPr>
        <w:t>5</w:t>
      </w:r>
      <w:r w:rsidR="00494393">
        <w:rPr>
          <w:rFonts w:ascii="Calibri" w:hAnsi="Calibri" w:cs="Calibri"/>
          <w:sz w:val="24"/>
          <w:szCs w:val="24"/>
        </w:rPr>
        <w:tab/>
      </w:r>
    </w:p>
    <w:p w14:paraId="386B68E3" w14:textId="7A5DBBA5"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Whistle Blowing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00494393">
        <w:rPr>
          <w:rFonts w:ascii="Calibri" w:hAnsi="Calibri" w:cs="Calibri"/>
          <w:sz w:val="24"/>
          <w:szCs w:val="24"/>
        </w:rPr>
        <w:tab/>
      </w:r>
      <w:r w:rsidRPr="00AE59EF">
        <w:rPr>
          <w:rFonts w:ascii="Calibri" w:hAnsi="Calibri" w:cs="Calibri"/>
          <w:sz w:val="24"/>
          <w:szCs w:val="24"/>
        </w:rPr>
        <w:t>Page 3</w:t>
      </w:r>
      <w:r w:rsidR="00D879A0">
        <w:rPr>
          <w:rFonts w:ascii="Calibri" w:hAnsi="Calibri" w:cs="Calibri"/>
          <w:sz w:val="24"/>
          <w:szCs w:val="24"/>
        </w:rPr>
        <w:t>6</w:t>
      </w:r>
    </w:p>
    <w:p w14:paraId="0BA3A4F5" w14:textId="6F0FD564"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Physical Intervention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3</w:t>
      </w:r>
      <w:r w:rsidR="00D879A0">
        <w:rPr>
          <w:rFonts w:ascii="Calibri" w:hAnsi="Calibri" w:cs="Calibri"/>
          <w:sz w:val="24"/>
          <w:szCs w:val="24"/>
        </w:rPr>
        <w:t>6</w:t>
      </w:r>
    </w:p>
    <w:p w14:paraId="1FFC1257" w14:textId="523FA643"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Anti-bullying/Online Safety/Social Media/Peer on Peer Abuse</w:t>
      </w:r>
      <w:r w:rsidRPr="00AE59EF">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3</w:t>
      </w:r>
      <w:r w:rsidR="00D879A0">
        <w:rPr>
          <w:rFonts w:ascii="Calibri" w:hAnsi="Calibri" w:cs="Calibri"/>
          <w:sz w:val="24"/>
          <w:szCs w:val="24"/>
        </w:rPr>
        <w:t>7 - 38</w:t>
      </w:r>
    </w:p>
    <w:p w14:paraId="24584416" w14:textId="77777777" w:rsidR="002E1061" w:rsidRPr="00AE59EF" w:rsidRDefault="002E1061" w:rsidP="002E1061">
      <w:pPr>
        <w:pStyle w:val="ListParagraph"/>
        <w:numPr>
          <w:ilvl w:val="0"/>
          <w:numId w:val="106"/>
        </w:numPr>
        <w:jc w:val="left"/>
        <w:rPr>
          <w:rFonts w:ascii="Calibri" w:hAnsi="Calibri" w:cs="Calibri"/>
          <w:sz w:val="24"/>
          <w:szCs w:val="24"/>
        </w:rPr>
      </w:pPr>
      <w:r w:rsidRPr="00AE59EF">
        <w:rPr>
          <w:rFonts w:ascii="Calibri" w:hAnsi="Calibri" w:cs="Calibri"/>
          <w:sz w:val="24"/>
          <w:szCs w:val="24"/>
        </w:rPr>
        <w:t>Racist Incidents/Homophobic &amp; Transphobic Language/Equality</w:t>
      </w:r>
    </w:p>
    <w:p w14:paraId="6938C779" w14:textId="360B2DB5" w:rsidR="002E1061" w:rsidRPr="00AE59EF" w:rsidRDefault="002E1061" w:rsidP="002E1061">
      <w:pPr>
        <w:pStyle w:val="ListParagraph"/>
        <w:rPr>
          <w:rFonts w:ascii="Calibri" w:hAnsi="Calibri" w:cs="Calibri"/>
          <w:sz w:val="24"/>
          <w:szCs w:val="24"/>
        </w:rPr>
      </w:pPr>
      <w:r w:rsidRPr="00AE59EF">
        <w:rPr>
          <w:rFonts w:ascii="Calibri" w:hAnsi="Calibri" w:cs="Calibri"/>
          <w:sz w:val="24"/>
          <w:szCs w:val="24"/>
        </w:rPr>
        <w:t>Act 2010 Protected Characteristics (</w:t>
      </w:r>
      <w:proofErr w:type="spellStart"/>
      <w:r w:rsidRPr="00AE59EF">
        <w:rPr>
          <w:rFonts w:ascii="Calibri" w:hAnsi="Calibri" w:cs="Calibri"/>
          <w:sz w:val="24"/>
          <w:szCs w:val="24"/>
        </w:rPr>
        <w:t>Incl</w:t>
      </w:r>
      <w:proofErr w:type="spellEnd"/>
      <w:r w:rsidRPr="00AE59EF">
        <w:rPr>
          <w:rFonts w:ascii="Calibri" w:hAnsi="Calibri" w:cs="Calibri"/>
          <w:sz w:val="24"/>
          <w:szCs w:val="24"/>
        </w:rPr>
        <w:t xml:space="preserve"> Trans Toolkit)</w:t>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3</w:t>
      </w:r>
      <w:r w:rsidR="00D879A0">
        <w:rPr>
          <w:rFonts w:ascii="Calibri" w:hAnsi="Calibri" w:cs="Calibri"/>
          <w:sz w:val="24"/>
          <w:szCs w:val="24"/>
        </w:rPr>
        <w:t>8</w:t>
      </w:r>
    </w:p>
    <w:p w14:paraId="424951BC" w14:textId="23F026CE"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30.Human Trafficking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3</w:t>
      </w:r>
      <w:r w:rsidR="00D879A0">
        <w:rPr>
          <w:rFonts w:ascii="Calibri" w:hAnsi="Calibri" w:cs="Calibri"/>
          <w:sz w:val="24"/>
          <w:szCs w:val="24"/>
        </w:rPr>
        <w:t>9</w:t>
      </w:r>
    </w:p>
    <w:p w14:paraId="11D17EE7" w14:textId="4733561B"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31.Preventing Radicalisation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 xml:space="preserve">Page </w:t>
      </w:r>
      <w:r w:rsidR="00D879A0">
        <w:rPr>
          <w:rFonts w:ascii="Calibri" w:hAnsi="Calibri" w:cs="Calibri"/>
          <w:sz w:val="24"/>
          <w:szCs w:val="24"/>
        </w:rPr>
        <w:t>40</w:t>
      </w:r>
    </w:p>
    <w:p w14:paraId="2CFE2316" w14:textId="2470E1C6"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32.PREVENT</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 xml:space="preserve">Page </w:t>
      </w:r>
      <w:r w:rsidR="00D879A0">
        <w:rPr>
          <w:rFonts w:ascii="Calibri" w:hAnsi="Calibri" w:cs="Calibri"/>
          <w:sz w:val="24"/>
          <w:szCs w:val="24"/>
        </w:rPr>
        <w:t>41 - 43</w:t>
      </w:r>
    </w:p>
    <w:p w14:paraId="2C94BB31" w14:textId="647F65D9"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33. FGM (Female Genital Mutilation)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4</w:t>
      </w:r>
    </w:p>
    <w:p w14:paraId="60DE031E" w14:textId="518F604C"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34.Honour Based Violence</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4</w:t>
      </w:r>
    </w:p>
    <w:p w14:paraId="402A7834" w14:textId="0EF3DBE2"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35.Forced Marriage</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5</w:t>
      </w:r>
    </w:p>
    <w:p w14:paraId="385248B8" w14:textId="51D8D1FD"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36.Private Fostering</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5</w:t>
      </w:r>
    </w:p>
    <w:p w14:paraId="47BC8EEA" w14:textId="4AE19E3D"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37.Domestic Abuse (</w:t>
      </w:r>
      <w:proofErr w:type="spellStart"/>
      <w:r w:rsidRPr="00AE59EF">
        <w:rPr>
          <w:rFonts w:ascii="Calibri" w:hAnsi="Calibri" w:cs="Calibri"/>
          <w:sz w:val="24"/>
          <w:szCs w:val="24"/>
        </w:rPr>
        <w:t>incl</w:t>
      </w:r>
      <w:proofErr w:type="spellEnd"/>
      <w:r w:rsidRPr="00AE59EF">
        <w:rPr>
          <w:rFonts w:ascii="Calibri" w:hAnsi="Calibri" w:cs="Calibri"/>
          <w:sz w:val="24"/>
          <w:szCs w:val="24"/>
        </w:rPr>
        <w:t xml:space="preserve"> Operation Encompass)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6</w:t>
      </w:r>
    </w:p>
    <w:p w14:paraId="27C37935" w14:textId="07A355C8"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38.Substance Misuse</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6</w:t>
      </w:r>
    </w:p>
    <w:p w14:paraId="110DA3B3" w14:textId="507D92FC"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39.Hidden Harm</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6</w:t>
      </w:r>
    </w:p>
    <w:p w14:paraId="534DBB67" w14:textId="584B502A"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40.Child Exploitation (Child Sexual AND Criminal Exploitation)</w:t>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7 - 48</w:t>
      </w:r>
    </w:p>
    <w:p w14:paraId="681B5327" w14:textId="29C2EFB0"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41.Managing Allegations against Staff, Carers &amp; Volunteers</w:t>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4</w:t>
      </w:r>
      <w:r w:rsidR="00586F1C">
        <w:rPr>
          <w:rFonts w:ascii="Calibri" w:hAnsi="Calibri" w:cs="Calibri"/>
          <w:sz w:val="24"/>
          <w:szCs w:val="24"/>
        </w:rPr>
        <w:t>9 - 54</w:t>
      </w:r>
    </w:p>
    <w:p w14:paraId="7B51FF38" w14:textId="54845812"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42.Governing Body Responsibilities (</w:t>
      </w:r>
      <w:proofErr w:type="spellStart"/>
      <w:r w:rsidRPr="00AE59EF">
        <w:rPr>
          <w:rFonts w:ascii="Calibri" w:hAnsi="Calibri" w:cs="Calibri"/>
          <w:sz w:val="24"/>
          <w:szCs w:val="24"/>
        </w:rPr>
        <w:t>incl</w:t>
      </w:r>
      <w:proofErr w:type="spellEnd"/>
      <w:r w:rsidRPr="00AE59EF">
        <w:rPr>
          <w:rFonts w:ascii="Calibri" w:hAnsi="Calibri" w:cs="Calibri"/>
          <w:sz w:val="24"/>
          <w:szCs w:val="24"/>
        </w:rPr>
        <w:t xml:space="preserve"> Safer Recruitment)</w:t>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5</w:t>
      </w:r>
      <w:r w:rsidR="00586F1C">
        <w:rPr>
          <w:rFonts w:ascii="Calibri" w:hAnsi="Calibri" w:cs="Calibri"/>
          <w:sz w:val="24"/>
          <w:szCs w:val="24"/>
        </w:rPr>
        <w:t>5 - 57</w:t>
      </w:r>
    </w:p>
    <w:p w14:paraId="13B8F172" w14:textId="3C43ECC4"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43.Training &amp; Support</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00767976">
        <w:rPr>
          <w:rFonts w:ascii="Calibri" w:hAnsi="Calibri" w:cs="Calibri"/>
          <w:sz w:val="24"/>
          <w:szCs w:val="24"/>
        </w:rPr>
        <w:tab/>
      </w:r>
      <w:r w:rsidRPr="00AE59EF">
        <w:rPr>
          <w:rFonts w:ascii="Calibri" w:hAnsi="Calibri" w:cs="Calibri"/>
          <w:sz w:val="24"/>
          <w:szCs w:val="24"/>
        </w:rPr>
        <w:t>Page 5</w:t>
      </w:r>
      <w:r w:rsidR="00586F1C">
        <w:rPr>
          <w:rFonts w:ascii="Calibri" w:hAnsi="Calibri" w:cs="Calibri"/>
          <w:sz w:val="24"/>
          <w:szCs w:val="24"/>
        </w:rPr>
        <w:t>8</w:t>
      </w:r>
    </w:p>
    <w:p w14:paraId="39135DAF" w14:textId="599C5A9E"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t>44.Health &amp; Safety</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Pr="00AE59EF">
        <w:rPr>
          <w:rFonts w:ascii="Calibri" w:hAnsi="Calibri" w:cs="Calibri"/>
          <w:sz w:val="24"/>
          <w:szCs w:val="24"/>
        </w:rPr>
        <w:t>Page 5</w:t>
      </w:r>
      <w:r w:rsidR="009471D5">
        <w:rPr>
          <w:rFonts w:ascii="Calibri" w:hAnsi="Calibri" w:cs="Calibri"/>
          <w:sz w:val="24"/>
          <w:szCs w:val="24"/>
        </w:rPr>
        <w:t>9</w:t>
      </w:r>
    </w:p>
    <w:p w14:paraId="36FDD00D" w14:textId="253C87AD" w:rsidR="002E1061" w:rsidRPr="00AE59EF" w:rsidRDefault="002E1061" w:rsidP="002E1061">
      <w:pPr>
        <w:ind w:firstLine="426"/>
        <w:rPr>
          <w:rFonts w:ascii="Calibri" w:hAnsi="Calibri" w:cs="Calibri"/>
          <w:sz w:val="24"/>
          <w:szCs w:val="24"/>
        </w:rPr>
      </w:pPr>
      <w:r w:rsidRPr="00AE59EF">
        <w:rPr>
          <w:rFonts w:ascii="Calibri" w:hAnsi="Calibri" w:cs="Calibri"/>
          <w:sz w:val="24"/>
          <w:szCs w:val="24"/>
        </w:rPr>
        <w:lastRenderedPageBreak/>
        <w:t>45.Monitoring &amp; Evaluation</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Pr="00AE59EF">
        <w:rPr>
          <w:rFonts w:ascii="Calibri" w:hAnsi="Calibri" w:cs="Calibri"/>
          <w:sz w:val="24"/>
          <w:szCs w:val="24"/>
        </w:rPr>
        <w:t>Page 5</w:t>
      </w:r>
      <w:r w:rsidR="009471D5">
        <w:rPr>
          <w:rFonts w:ascii="Calibri" w:hAnsi="Calibri" w:cs="Calibri"/>
          <w:sz w:val="24"/>
          <w:szCs w:val="24"/>
        </w:rPr>
        <w:t>9</w:t>
      </w:r>
    </w:p>
    <w:p w14:paraId="42235585" w14:textId="77777777" w:rsidR="002E1061" w:rsidRPr="00AE59EF" w:rsidRDefault="002E1061" w:rsidP="002E1061">
      <w:pPr>
        <w:rPr>
          <w:rFonts w:ascii="Calibri" w:hAnsi="Calibri" w:cs="Calibri"/>
          <w:sz w:val="24"/>
          <w:szCs w:val="24"/>
        </w:rPr>
      </w:pPr>
    </w:p>
    <w:p w14:paraId="4083A837" w14:textId="77777777" w:rsidR="002E1061" w:rsidRPr="00AE59EF" w:rsidRDefault="002E1061" w:rsidP="002E1061">
      <w:pPr>
        <w:rPr>
          <w:rFonts w:ascii="Calibri" w:hAnsi="Calibri" w:cs="Calibri"/>
          <w:b/>
          <w:sz w:val="24"/>
          <w:szCs w:val="24"/>
        </w:rPr>
      </w:pPr>
    </w:p>
    <w:p w14:paraId="15D9175B" w14:textId="77777777" w:rsidR="002E1061" w:rsidRPr="00AE59EF" w:rsidRDefault="002E1061" w:rsidP="002E1061">
      <w:pPr>
        <w:rPr>
          <w:rFonts w:ascii="Calibri" w:hAnsi="Calibri" w:cs="Calibri"/>
          <w:b/>
          <w:sz w:val="24"/>
          <w:szCs w:val="24"/>
        </w:rPr>
      </w:pPr>
      <w:r w:rsidRPr="00AE59EF">
        <w:rPr>
          <w:rFonts w:ascii="Calibri" w:hAnsi="Calibri" w:cs="Calibri"/>
          <w:b/>
          <w:sz w:val="24"/>
          <w:szCs w:val="24"/>
        </w:rPr>
        <w:t>APPENDICES &amp; ANNEXES</w:t>
      </w:r>
    </w:p>
    <w:p w14:paraId="4461BB93" w14:textId="77777777" w:rsidR="002E1061" w:rsidRPr="00AE59EF" w:rsidRDefault="002E1061" w:rsidP="002E1061">
      <w:pPr>
        <w:rPr>
          <w:rFonts w:ascii="Calibri" w:hAnsi="Calibri" w:cs="Calibri"/>
          <w:b/>
          <w:sz w:val="24"/>
          <w:szCs w:val="24"/>
        </w:rPr>
      </w:pPr>
    </w:p>
    <w:p w14:paraId="7465D51C" w14:textId="0574E4DD" w:rsidR="002E1061" w:rsidRPr="00AE59EF" w:rsidRDefault="002E1061" w:rsidP="002E1061">
      <w:pPr>
        <w:rPr>
          <w:rFonts w:ascii="Calibri" w:hAnsi="Calibri" w:cs="Calibri"/>
          <w:sz w:val="24"/>
          <w:szCs w:val="24"/>
        </w:rPr>
      </w:pPr>
      <w:r w:rsidRPr="00AE59EF">
        <w:rPr>
          <w:rFonts w:ascii="Calibri" w:hAnsi="Calibri" w:cs="Calibri"/>
          <w:b/>
          <w:i/>
          <w:sz w:val="24"/>
          <w:szCs w:val="24"/>
        </w:rPr>
        <w:t>Appendix 1</w:t>
      </w:r>
      <w:r w:rsidRPr="00AE59EF">
        <w:rPr>
          <w:rFonts w:ascii="Calibri" w:hAnsi="Calibri" w:cs="Calibri"/>
          <w:sz w:val="24"/>
          <w:szCs w:val="24"/>
        </w:rPr>
        <w:t xml:space="preserve"> – School Safeguarding Policy Checklist/Action Plan</w:t>
      </w:r>
      <w:r w:rsidRPr="00AE59EF">
        <w:rPr>
          <w:rFonts w:ascii="Calibri" w:hAnsi="Calibri" w:cs="Calibri"/>
          <w:sz w:val="24"/>
          <w:szCs w:val="24"/>
        </w:rPr>
        <w:tab/>
      </w:r>
      <w:r w:rsidRPr="00AE59EF">
        <w:rPr>
          <w:rFonts w:ascii="Calibri" w:hAnsi="Calibri" w:cs="Calibri"/>
          <w:sz w:val="24"/>
          <w:szCs w:val="24"/>
        </w:rPr>
        <w:tab/>
      </w:r>
      <w:r w:rsidR="00B01CF0">
        <w:rPr>
          <w:rFonts w:ascii="Calibri" w:hAnsi="Calibri" w:cs="Calibri"/>
          <w:sz w:val="24"/>
          <w:szCs w:val="24"/>
        </w:rPr>
        <w:tab/>
      </w:r>
      <w:r w:rsidR="00B01CF0">
        <w:rPr>
          <w:rFonts w:ascii="Calibri" w:hAnsi="Calibri" w:cs="Calibri"/>
          <w:sz w:val="24"/>
          <w:szCs w:val="24"/>
        </w:rPr>
        <w:tab/>
      </w:r>
      <w:r w:rsidRPr="00AE59EF">
        <w:rPr>
          <w:rFonts w:ascii="Calibri" w:hAnsi="Calibri" w:cs="Calibri"/>
          <w:sz w:val="24"/>
          <w:szCs w:val="24"/>
        </w:rPr>
        <w:t xml:space="preserve">Page </w:t>
      </w:r>
      <w:r w:rsidR="009471D5">
        <w:rPr>
          <w:rFonts w:ascii="Calibri" w:hAnsi="Calibri" w:cs="Calibri"/>
          <w:sz w:val="24"/>
          <w:szCs w:val="24"/>
        </w:rPr>
        <w:t>61 - 69</w:t>
      </w:r>
    </w:p>
    <w:p w14:paraId="78A5B685" w14:textId="355B99E8" w:rsidR="002E1061" w:rsidRPr="00AE59EF" w:rsidRDefault="002E1061" w:rsidP="002E1061">
      <w:pPr>
        <w:ind w:left="720" w:firstLine="720"/>
        <w:rPr>
          <w:rFonts w:ascii="Calibri" w:hAnsi="Calibri" w:cs="Calibri"/>
          <w:sz w:val="24"/>
          <w:szCs w:val="24"/>
        </w:rPr>
      </w:pPr>
      <w:r w:rsidRPr="00AE59EF">
        <w:rPr>
          <w:rFonts w:ascii="Calibri" w:hAnsi="Calibri" w:cs="Calibri"/>
          <w:sz w:val="24"/>
          <w:szCs w:val="24"/>
        </w:rPr>
        <w:t>Safeguarding Team template for schools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BF694D">
        <w:rPr>
          <w:rFonts w:ascii="Calibri" w:hAnsi="Calibri" w:cs="Calibri"/>
          <w:sz w:val="24"/>
          <w:szCs w:val="24"/>
        </w:rPr>
        <w:tab/>
      </w:r>
      <w:r w:rsidR="00BF694D">
        <w:rPr>
          <w:rFonts w:ascii="Calibri" w:hAnsi="Calibri" w:cs="Calibri"/>
          <w:sz w:val="24"/>
          <w:szCs w:val="24"/>
        </w:rPr>
        <w:tab/>
      </w:r>
      <w:r w:rsidR="00BF694D">
        <w:rPr>
          <w:rFonts w:ascii="Calibri" w:hAnsi="Calibri" w:cs="Calibri"/>
          <w:sz w:val="24"/>
          <w:szCs w:val="24"/>
        </w:rPr>
        <w:tab/>
      </w:r>
      <w:r w:rsidRPr="00AE59EF">
        <w:rPr>
          <w:rFonts w:ascii="Calibri" w:hAnsi="Calibri" w:cs="Calibri"/>
          <w:sz w:val="24"/>
          <w:szCs w:val="24"/>
        </w:rPr>
        <w:t xml:space="preserve">Page </w:t>
      </w:r>
      <w:r w:rsidR="00E70476">
        <w:rPr>
          <w:rFonts w:ascii="Calibri" w:hAnsi="Calibri" w:cs="Calibri"/>
          <w:sz w:val="24"/>
          <w:szCs w:val="24"/>
        </w:rPr>
        <w:t>70</w:t>
      </w:r>
    </w:p>
    <w:p w14:paraId="0857F9DE" w14:textId="47006298" w:rsidR="002E1061" w:rsidRPr="00AE59EF" w:rsidRDefault="002E1061" w:rsidP="002E1061">
      <w:pPr>
        <w:ind w:left="720" w:firstLine="720"/>
        <w:rPr>
          <w:rFonts w:ascii="Calibri" w:hAnsi="Calibri" w:cs="Calibri"/>
          <w:sz w:val="24"/>
          <w:szCs w:val="24"/>
        </w:rPr>
      </w:pPr>
      <w:r w:rsidRPr="00AE59EF">
        <w:rPr>
          <w:rFonts w:ascii="Calibri" w:hAnsi="Calibri" w:cs="Calibri"/>
          <w:sz w:val="24"/>
          <w:szCs w:val="24"/>
        </w:rPr>
        <w:t>Best Practice Record Keeping</w:t>
      </w:r>
      <w:r w:rsidR="00E70476">
        <w:rPr>
          <w:rFonts w:ascii="Calibri" w:hAnsi="Calibri" w:cs="Calibri"/>
          <w:sz w:val="24"/>
          <w:szCs w:val="24"/>
        </w:rPr>
        <w:t xml:space="preserve"> &amp; </w:t>
      </w:r>
      <w:proofErr w:type="spellStart"/>
      <w:r w:rsidR="00E70476">
        <w:rPr>
          <w:rFonts w:ascii="Calibri" w:hAnsi="Calibri" w:cs="Calibri"/>
          <w:sz w:val="24"/>
          <w:szCs w:val="24"/>
        </w:rPr>
        <w:t>Examplars</w:t>
      </w:r>
      <w:proofErr w:type="spellEnd"/>
      <w:r w:rsidR="00E70476">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9A0A59">
        <w:rPr>
          <w:rFonts w:ascii="Calibri" w:hAnsi="Calibri" w:cs="Calibri"/>
          <w:sz w:val="24"/>
          <w:szCs w:val="24"/>
        </w:rPr>
        <w:tab/>
      </w:r>
      <w:r w:rsidR="009A0A59">
        <w:rPr>
          <w:rFonts w:ascii="Calibri" w:hAnsi="Calibri" w:cs="Calibri"/>
          <w:sz w:val="24"/>
          <w:szCs w:val="24"/>
        </w:rPr>
        <w:tab/>
      </w:r>
      <w:r w:rsidRPr="00AE59EF">
        <w:rPr>
          <w:rFonts w:ascii="Calibri" w:hAnsi="Calibri" w:cs="Calibri"/>
          <w:sz w:val="24"/>
          <w:szCs w:val="24"/>
        </w:rPr>
        <w:t xml:space="preserve">Page </w:t>
      </w:r>
      <w:r w:rsidR="00E70476">
        <w:rPr>
          <w:rFonts w:ascii="Calibri" w:hAnsi="Calibri" w:cs="Calibri"/>
          <w:sz w:val="24"/>
          <w:szCs w:val="24"/>
        </w:rPr>
        <w:t>71 - 7</w:t>
      </w:r>
      <w:r w:rsidR="00251198">
        <w:rPr>
          <w:rFonts w:ascii="Calibri" w:hAnsi="Calibri" w:cs="Calibri"/>
          <w:sz w:val="24"/>
          <w:szCs w:val="24"/>
        </w:rPr>
        <w:t>9</w:t>
      </w:r>
    </w:p>
    <w:p w14:paraId="15834215" w14:textId="39496D93" w:rsidR="002E1061" w:rsidRPr="00AE59EF" w:rsidRDefault="002E1061" w:rsidP="002E1061">
      <w:pPr>
        <w:ind w:left="720" w:firstLine="720"/>
        <w:rPr>
          <w:rFonts w:ascii="Calibri" w:hAnsi="Calibri" w:cs="Calibri"/>
          <w:sz w:val="24"/>
          <w:szCs w:val="24"/>
        </w:rPr>
      </w:pPr>
      <w:r w:rsidRPr="00AE59EF">
        <w:rPr>
          <w:rFonts w:ascii="Calibri" w:hAnsi="Calibri" w:cs="Calibri"/>
          <w:sz w:val="24"/>
          <w:szCs w:val="24"/>
        </w:rPr>
        <w:t>Body Maps &amp; guidance for schools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Pr="00AE59EF">
        <w:rPr>
          <w:rFonts w:ascii="Calibri" w:hAnsi="Calibri" w:cs="Calibri"/>
          <w:sz w:val="24"/>
          <w:szCs w:val="24"/>
        </w:rPr>
        <w:t>Page 7</w:t>
      </w:r>
      <w:r w:rsidR="00251198">
        <w:rPr>
          <w:rFonts w:ascii="Calibri" w:hAnsi="Calibri" w:cs="Calibri"/>
          <w:sz w:val="24"/>
          <w:szCs w:val="24"/>
        </w:rPr>
        <w:t>9 - 83</w:t>
      </w:r>
    </w:p>
    <w:p w14:paraId="678AE9F5" w14:textId="047E9FB9" w:rsidR="002E1061" w:rsidRPr="00AE59EF" w:rsidRDefault="002E1061" w:rsidP="002E1061">
      <w:pPr>
        <w:ind w:left="720" w:firstLine="720"/>
        <w:rPr>
          <w:rFonts w:ascii="Calibri" w:hAnsi="Calibri" w:cs="Calibri"/>
          <w:sz w:val="24"/>
          <w:szCs w:val="24"/>
        </w:rPr>
      </w:pPr>
      <w:r w:rsidRPr="00AE59EF">
        <w:rPr>
          <w:rFonts w:ascii="Calibri" w:hAnsi="Calibri" w:cs="Calibri"/>
          <w:sz w:val="24"/>
          <w:szCs w:val="24"/>
        </w:rPr>
        <w:t>Auditing of Pupil Records &amp; checklist template</w:t>
      </w:r>
      <w:r w:rsidRPr="00AE59EF">
        <w:rPr>
          <w:rFonts w:ascii="Calibri" w:hAnsi="Calibri" w:cs="Calibri"/>
          <w:sz w:val="24"/>
          <w:szCs w:val="24"/>
        </w:rPr>
        <w:tab/>
      </w:r>
      <w:r w:rsidRPr="00AE59EF">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Pr="00AE59EF">
        <w:rPr>
          <w:rFonts w:ascii="Calibri" w:hAnsi="Calibri" w:cs="Calibri"/>
          <w:sz w:val="24"/>
          <w:szCs w:val="24"/>
        </w:rPr>
        <w:t xml:space="preserve">Page </w:t>
      </w:r>
      <w:r w:rsidR="00251198">
        <w:rPr>
          <w:rFonts w:ascii="Calibri" w:hAnsi="Calibri" w:cs="Calibri"/>
          <w:sz w:val="24"/>
          <w:szCs w:val="24"/>
        </w:rPr>
        <w:t>84 - 87</w:t>
      </w:r>
    </w:p>
    <w:p w14:paraId="573E3D09" w14:textId="77777777" w:rsidR="002E1061" w:rsidRPr="00AE59EF" w:rsidRDefault="002E1061" w:rsidP="002E1061">
      <w:pPr>
        <w:rPr>
          <w:rFonts w:ascii="Calibri" w:hAnsi="Calibri" w:cs="Calibri"/>
          <w:sz w:val="24"/>
          <w:szCs w:val="24"/>
        </w:rPr>
      </w:pPr>
    </w:p>
    <w:p w14:paraId="09B864BB" w14:textId="22ADD7F4" w:rsidR="002E1061" w:rsidRPr="00AE59EF" w:rsidRDefault="002E1061" w:rsidP="002E1061">
      <w:pPr>
        <w:rPr>
          <w:rFonts w:ascii="Calibri" w:hAnsi="Calibri" w:cs="Calibri"/>
          <w:sz w:val="24"/>
          <w:szCs w:val="24"/>
        </w:rPr>
      </w:pPr>
      <w:r w:rsidRPr="00AE59EF">
        <w:rPr>
          <w:rFonts w:ascii="Calibri" w:hAnsi="Calibri" w:cs="Calibri"/>
          <w:b/>
          <w:i/>
          <w:sz w:val="24"/>
          <w:szCs w:val="24"/>
        </w:rPr>
        <w:t>Annex A</w:t>
      </w:r>
      <w:r w:rsidRPr="00AE59EF">
        <w:rPr>
          <w:rFonts w:ascii="Calibri" w:hAnsi="Calibri" w:cs="Calibri"/>
          <w:sz w:val="24"/>
          <w:szCs w:val="24"/>
        </w:rPr>
        <w:t xml:space="preserve"> – Allegations Against Staff, Carers &amp; Volunteers</w:t>
      </w:r>
      <w:r w:rsidRPr="00AE59EF">
        <w:rPr>
          <w:rFonts w:ascii="Calibri" w:hAnsi="Calibri" w:cs="Calibri"/>
          <w:sz w:val="24"/>
          <w:szCs w:val="24"/>
        </w:rPr>
        <w:tab/>
      </w:r>
      <w:r w:rsidRPr="00AE59EF">
        <w:rPr>
          <w:rFonts w:ascii="Calibri" w:hAnsi="Calibri" w:cs="Calibri"/>
          <w:sz w:val="24"/>
          <w:szCs w:val="24"/>
        </w:rPr>
        <w:tab/>
      </w:r>
      <w:r w:rsidRPr="00AE59EF">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Pr="00AE59EF">
        <w:rPr>
          <w:rFonts w:ascii="Calibri" w:hAnsi="Calibri" w:cs="Calibri"/>
          <w:sz w:val="24"/>
          <w:szCs w:val="24"/>
        </w:rPr>
        <w:t xml:space="preserve">Page </w:t>
      </w:r>
      <w:r w:rsidR="00251198">
        <w:rPr>
          <w:rFonts w:ascii="Calibri" w:hAnsi="Calibri" w:cs="Calibri"/>
          <w:sz w:val="24"/>
          <w:szCs w:val="24"/>
        </w:rPr>
        <w:t>88 - 91</w:t>
      </w:r>
    </w:p>
    <w:p w14:paraId="01FD00FA" w14:textId="77777777" w:rsidR="002E1061" w:rsidRPr="00AE59EF" w:rsidRDefault="002E1061" w:rsidP="002E1061">
      <w:pPr>
        <w:rPr>
          <w:rFonts w:ascii="Calibri" w:hAnsi="Calibri" w:cs="Calibri"/>
          <w:sz w:val="24"/>
          <w:szCs w:val="24"/>
        </w:rPr>
      </w:pPr>
    </w:p>
    <w:p w14:paraId="621B1C48" w14:textId="77777777" w:rsidR="002E1061" w:rsidRPr="00AE59EF" w:rsidRDefault="002E1061" w:rsidP="002E1061">
      <w:pPr>
        <w:rPr>
          <w:rFonts w:ascii="Calibri" w:hAnsi="Calibri" w:cs="Calibri"/>
          <w:sz w:val="24"/>
          <w:szCs w:val="24"/>
        </w:rPr>
      </w:pPr>
      <w:r w:rsidRPr="00AE59EF">
        <w:rPr>
          <w:rFonts w:ascii="Calibri" w:hAnsi="Calibri" w:cs="Calibri"/>
          <w:b/>
          <w:i/>
          <w:sz w:val="24"/>
          <w:szCs w:val="24"/>
        </w:rPr>
        <w:t>Annex B</w:t>
      </w:r>
      <w:r w:rsidRPr="00AE59EF">
        <w:rPr>
          <w:rFonts w:ascii="Calibri" w:hAnsi="Calibri" w:cs="Calibri"/>
          <w:sz w:val="24"/>
          <w:szCs w:val="24"/>
        </w:rPr>
        <w:t xml:space="preserve"> – Guidance on Safeguarding Adults who Disclose non-recent</w:t>
      </w:r>
    </w:p>
    <w:p w14:paraId="4518EF78" w14:textId="204BA1EE" w:rsidR="002E1061" w:rsidRPr="00AE59EF" w:rsidRDefault="002E1061" w:rsidP="002E1061">
      <w:pPr>
        <w:rPr>
          <w:rFonts w:ascii="Calibri" w:hAnsi="Calibri" w:cs="Calibri"/>
          <w:sz w:val="24"/>
          <w:szCs w:val="24"/>
        </w:rPr>
      </w:pPr>
      <w:r w:rsidRPr="00AE59EF">
        <w:rPr>
          <w:rFonts w:ascii="Calibri" w:hAnsi="Calibri" w:cs="Calibri"/>
          <w:sz w:val="24"/>
          <w:szCs w:val="24"/>
        </w:rPr>
        <w:tab/>
      </w:r>
      <w:r w:rsidRPr="00AE59EF">
        <w:rPr>
          <w:rFonts w:ascii="Calibri" w:hAnsi="Calibri" w:cs="Calibri"/>
          <w:sz w:val="24"/>
          <w:szCs w:val="24"/>
        </w:rPr>
        <w:tab/>
        <w:t>(historical) child/young person Sexual Abuse</w:t>
      </w:r>
      <w:r w:rsidRPr="00AE59EF">
        <w:rPr>
          <w:rFonts w:ascii="Calibri" w:hAnsi="Calibri" w:cs="Calibri"/>
          <w:sz w:val="24"/>
          <w:szCs w:val="24"/>
        </w:rPr>
        <w:tab/>
      </w:r>
      <w:r w:rsidRPr="00AE59EF">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00967A92">
        <w:rPr>
          <w:rFonts w:ascii="Calibri" w:hAnsi="Calibri" w:cs="Calibri"/>
          <w:sz w:val="24"/>
          <w:szCs w:val="24"/>
        </w:rPr>
        <w:tab/>
      </w:r>
      <w:r w:rsidRPr="00AE59EF">
        <w:rPr>
          <w:rFonts w:ascii="Calibri" w:hAnsi="Calibri" w:cs="Calibri"/>
          <w:sz w:val="24"/>
          <w:szCs w:val="24"/>
        </w:rPr>
        <w:t xml:space="preserve">Page </w:t>
      </w:r>
      <w:r w:rsidR="00251198">
        <w:rPr>
          <w:rFonts w:ascii="Calibri" w:hAnsi="Calibri" w:cs="Calibri"/>
          <w:sz w:val="24"/>
          <w:szCs w:val="24"/>
        </w:rPr>
        <w:t>92 - 98</w:t>
      </w:r>
    </w:p>
    <w:p w14:paraId="68A79BFE" w14:textId="77777777" w:rsidR="002E1061" w:rsidRPr="00AE59EF" w:rsidRDefault="002E1061" w:rsidP="002E1061">
      <w:pPr>
        <w:rPr>
          <w:rFonts w:ascii="Calibri" w:hAnsi="Calibri" w:cs="Calibri"/>
          <w:sz w:val="24"/>
          <w:szCs w:val="24"/>
        </w:rPr>
      </w:pPr>
      <w:r w:rsidRPr="00AE59EF">
        <w:rPr>
          <w:rFonts w:ascii="Calibri" w:hAnsi="Calibri" w:cs="Calibri"/>
          <w:sz w:val="24"/>
          <w:szCs w:val="24"/>
        </w:rPr>
        <w:br w:type="page"/>
      </w:r>
    </w:p>
    <w:p w14:paraId="5D649613" w14:textId="619FA43D" w:rsidR="002E1061" w:rsidRPr="00AE59EF" w:rsidRDefault="002E1061" w:rsidP="002E1061">
      <w:pPr>
        <w:pStyle w:val="Heading2"/>
        <w:keepNext w:val="0"/>
        <w:keepLines w:val="0"/>
        <w:widowControl w:val="0"/>
        <w:tabs>
          <w:tab w:val="left" w:pos="478"/>
        </w:tabs>
        <w:spacing w:before="66"/>
        <w:jc w:val="left"/>
        <w:rPr>
          <w:rFonts w:ascii="Calibri" w:hAnsi="Calibri" w:cs="Calibri"/>
          <w:b w:val="0"/>
          <w:color w:val="000000" w:themeColor="text1"/>
          <w:sz w:val="24"/>
          <w:szCs w:val="24"/>
        </w:rPr>
      </w:pPr>
      <w:r w:rsidRPr="00AE59EF">
        <w:rPr>
          <w:rFonts w:ascii="Calibri" w:hAnsi="Calibri" w:cs="Calibri"/>
          <w:b w:val="0"/>
          <w:color w:val="000000" w:themeColor="text1"/>
          <w:sz w:val="24"/>
          <w:szCs w:val="24"/>
        </w:rPr>
        <w:lastRenderedPageBreak/>
        <w:tab/>
      </w:r>
      <w:r w:rsidRPr="00AE59EF">
        <w:rPr>
          <w:rFonts w:ascii="Calibri" w:hAnsi="Calibri" w:cs="Calibri"/>
          <w:b w:val="0"/>
          <w:color w:val="000000" w:themeColor="text1"/>
          <w:sz w:val="24"/>
          <w:szCs w:val="24"/>
        </w:rPr>
        <w:tab/>
      </w:r>
      <w:r w:rsidRPr="00AE59EF">
        <w:rPr>
          <w:rFonts w:ascii="Calibri" w:hAnsi="Calibri" w:cs="Calibri"/>
          <w:b w:val="0"/>
          <w:color w:val="000000" w:themeColor="text1"/>
          <w:sz w:val="24"/>
          <w:szCs w:val="24"/>
        </w:rPr>
        <w:tab/>
      </w:r>
      <w:r w:rsidRPr="00AE59EF">
        <w:rPr>
          <w:rFonts w:ascii="Calibri" w:hAnsi="Calibri" w:cs="Calibri"/>
          <w:b w:val="0"/>
          <w:color w:val="000000" w:themeColor="text1"/>
          <w:sz w:val="24"/>
          <w:szCs w:val="24"/>
        </w:rPr>
        <w:tab/>
      </w:r>
      <w:r w:rsidRPr="00AE59EF">
        <w:rPr>
          <w:rFonts w:ascii="Calibri" w:hAnsi="Calibri" w:cs="Calibri"/>
          <w:b w:val="0"/>
          <w:color w:val="000000" w:themeColor="text1"/>
          <w:sz w:val="24"/>
          <w:szCs w:val="24"/>
        </w:rPr>
        <w:tab/>
      </w:r>
    </w:p>
    <w:p w14:paraId="6D1BAA84" w14:textId="1FF60C1D" w:rsidR="00F726F4" w:rsidRPr="00967A92" w:rsidRDefault="00B97304" w:rsidP="00767976">
      <w:pPr>
        <w:rPr>
          <w:rFonts w:ascii="Calibri" w:hAnsi="Calibri" w:cs="Calibri"/>
          <w:sz w:val="24"/>
          <w:szCs w:val="24"/>
        </w:rPr>
      </w:pPr>
      <w:r w:rsidRPr="002E1061">
        <w:rPr>
          <w:rFonts w:ascii="Calibri" w:hAnsi="Calibri" w:cs="Calibri"/>
          <w:b/>
          <w:sz w:val="24"/>
          <w:szCs w:val="24"/>
        </w:rPr>
        <w:t>LA S</w:t>
      </w:r>
      <w:r w:rsidR="006311A8" w:rsidRPr="002E1061">
        <w:rPr>
          <w:rFonts w:ascii="Calibri" w:hAnsi="Calibri" w:cs="Calibri"/>
          <w:b/>
          <w:sz w:val="24"/>
          <w:szCs w:val="24"/>
        </w:rPr>
        <w:t>TATEMENT</w:t>
      </w:r>
    </w:p>
    <w:p w14:paraId="596986B5" w14:textId="77777777" w:rsidR="007E25A4" w:rsidRPr="002E1061" w:rsidRDefault="007E25A4" w:rsidP="00AF3F66">
      <w:pPr>
        <w:autoSpaceDE w:val="0"/>
        <w:autoSpaceDN w:val="0"/>
        <w:adjustRightInd w:val="0"/>
        <w:rPr>
          <w:rFonts w:ascii="Calibri" w:hAnsi="Calibri" w:cs="Calibri"/>
          <w:b/>
          <w:color w:val="001C3E"/>
          <w:sz w:val="24"/>
          <w:szCs w:val="24"/>
        </w:rPr>
      </w:pPr>
    </w:p>
    <w:p w14:paraId="4061B83A" w14:textId="77777777" w:rsidR="007F2ADB" w:rsidRPr="002E1061" w:rsidRDefault="00104747" w:rsidP="007F2ADB">
      <w:pPr>
        <w:rPr>
          <w:rFonts w:ascii="Calibri" w:hAnsi="Calibri" w:cs="Calibri"/>
          <w:b/>
          <w:sz w:val="24"/>
          <w:szCs w:val="24"/>
        </w:rPr>
      </w:pPr>
      <w:r w:rsidRPr="002E1061">
        <w:rPr>
          <w:rFonts w:ascii="Calibri" w:hAnsi="Calibri" w:cs="Calibri"/>
          <w:b/>
          <w:sz w:val="24"/>
          <w:szCs w:val="24"/>
        </w:rPr>
        <w:t>Academy</w:t>
      </w:r>
      <w:r w:rsidR="00B97304" w:rsidRPr="002E1061">
        <w:rPr>
          <w:rFonts w:ascii="Calibri" w:hAnsi="Calibri" w:cs="Calibri"/>
          <w:b/>
          <w:sz w:val="24"/>
          <w:szCs w:val="24"/>
        </w:rPr>
        <w:t xml:space="preserve"> </w:t>
      </w:r>
      <w:r w:rsidRPr="002E1061">
        <w:rPr>
          <w:rFonts w:ascii="Calibri" w:hAnsi="Calibri" w:cs="Calibri"/>
          <w:b/>
          <w:sz w:val="24"/>
          <w:szCs w:val="24"/>
        </w:rPr>
        <w:t>/ School / Education Provider Responsibility</w:t>
      </w:r>
    </w:p>
    <w:p w14:paraId="7FE5672D" w14:textId="77777777" w:rsidR="007E25A4" w:rsidRPr="002E1061" w:rsidRDefault="007E25A4" w:rsidP="007F2ADB">
      <w:pPr>
        <w:rPr>
          <w:rFonts w:ascii="Calibri" w:hAnsi="Calibri" w:cs="Calibri"/>
          <w:b/>
          <w:sz w:val="24"/>
          <w:szCs w:val="24"/>
        </w:rPr>
      </w:pPr>
    </w:p>
    <w:p w14:paraId="1EB42EF2" w14:textId="77777777" w:rsidR="001A3FCF" w:rsidRPr="002E1061" w:rsidRDefault="007F2ADB" w:rsidP="003047D6">
      <w:pPr>
        <w:jc w:val="left"/>
        <w:rPr>
          <w:rFonts w:ascii="Calibri" w:hAnsi="Calibri" w:cs="Calibri"/>
        </w:rPr>
      </w:pPr>
      <w:r w:rsidRPr="002E1061">
        <w:rPr>
          <w:rFonts w:ascii="Calibri" w:hAnsi="Calibri" w:cs="Calibri"/>
          <w:sz w:val="24"/>
          <w:szCs w:val="24"/>
        </w:rPr>
        <w:t>The LA</w:t>
      </w:r>
      <w:r w:rsidR="00720B6D" w:rsidRPr="002E1061">
        <w:rPr>
          <w:rFonts w:ascii="Calibri" w:hAnsi="Calibri" w:cs="Calibri"/>
          <w:sz w:val="24"/>
          <w:szCs w:val="24"/>
        </w:rPr>
        <w:t xml:space="preserve"> </w:t>
      </w:r>
      <w:r w:rsidRPr="002E1061">
        <w:rPr>
          <w:rFonts w:ascii="Calibri" w:hAnsi="Calibri" w:cs="Calibri"/>
          <w:sz w:val="24"/>
          <w:szCs w:val="24"/>
        </w:rPr>
        <w:t>only offers this model policy</w:t>
      </w:r>
      <w:r w:rsidR="00D54340" w:rsidRPr="002E1061">
        <w:rPr>
          <w:rFonts w:ascii="Calibri" w:hAnsi="Calibri" w:cs="Calibri"/>
          <w:sz w:val="24"/>
          <w:szCs w:val="24"/>
        </w:rPr>
        <w:t xml:space="preserve"> for all educational settings</w:t>
      </w:r>
      <w:r w:rsidRPr="002E1061">
        <w:rPr>
          <w:rFonts w:ascii="Calibri" w:hAnsi="Calibri" w:cs="Calibri"/>
          <w:sz w:val="24"/>
          <w:szCs w:val="24"/>
        </w:rPr>
        <w:t>. T</w:t>
      </w:r>
      <w:r w:rsidR="00720B6D" w:rsidRPr="002E1061">
        <w:rPr>
          <w:rFonts w:ascii="Calibri" w:hAnsi="Calibri" w:cs="Calibri"/>
          <w:sz w:val="24"/>
          <w:szCs w:val="24"/>
        </w:rPr>
        <w:t xml:space="preserve">he </w:t>
      </w:r>
      <w:r w:rsidRPr="002E1061">
        <w:rPr>
          <w:rFonts w:ascii="Calibri" w:hAnsi="Calibri" w:cs="Calibri"/>
          <w:sz w:val="24"/>
          <w:szCs w:val="24"/>
        </w:rPr>
        <w:t>Governing Body</w:t>
      </w:r>
      <w:r w:rsidR="00720B6D" w:rsidRPr="002E1061">
        <w:rPr>
          <w:rFonts w:ascii="Calibri" w:hAnsi="Calibri" w:cs="Calibri"/>
          <w:sz w:val="24"/>
          <w:szCs w:val="24"/>
        </w:rPr>
        <w:t xml:space="preserve"> must ensure this is adapted/adopted and implemented/rev</w:t>
      </w:r>
      <w:r w:rsidR="00A5680C" w:rsidRPr="002E1061">
        <w:rPr>
          <w:rFonts w:ascii="Calibri" w:hAnsi="Calibri" w:cs="Calibri"/>
          <w:sz w:val="24"/>
          <w:szCs w:val="24"/>
        </w:rPr>
        <w:t xml:space="preserve">iewed within the </w:t>
      </w:r>
      <w:r w:rsidR="00D54340" w:rsidRPr="002E1061">
        <w:rPr>
          <w:rFonts w:ascii="Calibri" w:hAnsi="Calibri" w:cs="Calibri"/>
          <w:sz w:val="24"/>
          <w:szCs w:val="24"/>
        </w:rPr>
        <w:t>establishment</w:t>
      </w:r>
      <w:r w:rsidR="00A5680C" w:rsidRPr="002E1061">
        <w:rPr>
          <w:rFonts w:ascii="Calibri" w:hAnsi="Calibri" w:cs="Calibri"/>
          <w:sz w:val="24"/>
          <w:szCs w:val="24"/>
        </w:rPr>
        <w:t xml:space="preserve"> context</w:t>
      </w:r>
      <w:r w:rsidR="007E24A5" w:rsidRPr="002E1061">
        <w:rPr>
          <w:rFonts w:ascii="Calibri" w:hAnsi="Calibri" w:cs="Calibri"/>
          <w:sz w:val="24"/>
          <w:szCs w:val="24"/>
        </w:rPr>
        <w:t xml:space="preserve">. </w:t>
      </w:r>
      <w:r w:rsidRPr="002E1061">
        <w:rPr>
          <w:rFonts w:ascii="Calibri" w:hAnsi="Calibri" w:cs="Calibri"/>
          <w:sz w:val="24"/>
          <w:szCs w:val="24"/>
        </w:rPr>
        <w:t>The</w:t>
      </w:r>
      <w:r w:rsidR="007E24A5" w:rsidRPr="002E1061">
        <w:rPr>
          <w:rFonts w:ascii="Calibri" w:hAnsi="Calibri" w:cs="Calibri"/>
          <w:sz w:val="24"/>
          <w:szCs w:val="24"/>
        </w:rPr>
        <w:t xml:space="preserve"> LA </w:t>
      </w:r>
      <w:r w:rsidRPr="002E1061">
        <w:rPr>
          <w:rFonts w:ascii="Calibri" w:hAnsi="Calibri" w:cs="Calibri"/>
          <w:sz w:val="24"/>
          <w:szCs w:val="24"/>
        </w:rPr>
        <w:t>only</w:t>
      </w:r>
      <w:r w:rsidR="007E24A5" w:rsidRPr="002E1061">
        <w:rPr>
          <w:rFonts w:ascii="Calibri" w:hAnsi="Calibri" w:cs="Calibri"/>
          <w:sz w:val="24"/>
          <w:szCs w:val="24"/>
        </w:rPr>
        <w:t xml:space="preserve"> </w:t>
      </w:r>
      <w:r w:rsidRPr="002E1061">
        <w:rPr>
          <w:rFonts w:ascii="Calibri" w:hAnsi="Calibri" w:cs="Calibri"/>
          <w:sz w:val="24"/>
          <w:szCs w:val="24"/>
        </w:rPr>
        <w:t xml:space="preserve">offers this as a guide – </w:t>
      </w:r>
      <w:r w:rsidR="00D54340" w:rsidRPr="002E1061">
        <w:rPr>
          <w:rFonts w:ascii="Calibri" w:hAnsi="Calibri" w:cs="Calibri"/>
          <w:sz w:val="24"/>
          <w:szCs w:val="24"/>
        </w:rPr>
        <w:t xml:space="preserve">establishments </w:t>
      </w:r>
      <w:r w:rsidRPr="002E1061">
        <w:rPr>
          <w:rFonts w:ascii="Calibri" w:hAnsi="Calibri" w:cs="Calibri"/>
          <w:sz w:val="24"/>
          <w:szCs w:val="24"/>
        </w:rPr>
        <w:t>must ensure they are responsible for their own policies</w:t>
      </w:r>
      <w:r w:rsidR="00104747" w:rsidRPr="002E1061">
        <w:rPr>
          <w:rFonts w:ascii="Calibri" w:hAnsi="Calibri" w:cs="Calibri"/>
          <w:sz w:val="24"/>
          <w:szCs w:val="24"/>
        </w:rPr>
        <w:t xml:space="preserve"> and ensure this is demonstrated and owned by the school community in practice.</w:t>
      </w:r>
      <w:r w:rsidR="000A25F5" w:rsidRPr="002E1061">
        <w:rPr>
          <w:rFonts w:ascii="Calibri" w:hAnsi="Calibri" w:cs="Calibri"/>
        </w:rPr>
        <w:t xml:space="preserve"> </w:t>
      </w:r>
    </w:p>
    <w:p w14:paraId="0179CEA9" w14:textId="77777777" w:rsidR="001A3FCF" w:rsidRPr="002E1061" w:rsidRDefault="001A3FCF" w:rsidP="003047D6">
      <w:pPr>
        <w:jc w:val="left"/>
        <w:rPr>
          <w:rFonts w:ascii="Calibri" w:hAnsi="Calibri" w:cs="Calibri"/>
        </w:rPr>
      </w:pPr>
    </w:p>
    <w:p w14:paraId="38F9ED94" w14:textId="77777777" w:rsidR="000A25F5" w:rsidRPr="002E1061" w:rsidRDefault="000A25F5" w:rsidP="003047D6">
      <w:pPr>
        <w:jc w:val="left"/>
        <w:rPr>
          <w:rFonts w:ascii="Calibri" w:hAnsi="Calibri" w:cs="Calibri"/>
          <w:b/>
          <w:sz w:val="24"/>
          <w:szCs w:val="24"/>
        </w:rPr>
      </w:pPr>
      <w:r w:rsidRPr="002E1061">
        <w:rPr>
          <w:rFonts w:ascii="Calibri" w:hAnsi="Calibri" w:cs="Calibri"/>
          <w:b/>
          <w:sz w:val="24"/>
          <w:szCs w:val="24"/>
        </w:rPr>
        <w:t xml:space="preserve">This model LA safeguarding policy does not replace the agreed </w:t>
      </w:r>
      <w:r w:rsidR="00971F39" w:rsidRPr="002E1061">
        <w:rPr>
          <w:rFonts w:ascii="Calibri" w:hAnsi="Calibri" w:cs="Calibri"/>
          <w:b/>
          <w:sz w:val="24"/>
          <w:szCs w:val="24"/>
        </w:rPr>
        <w:t>DSCP</w:t>
      </w:r>
      <w:r w:rsidRPr="002E1061">
        <w:rPr>
          <w:rFonts w:ascii="Calibri" w:hAnsi="Calibri" w:cs="Calibri"/>
          <w:b/>
          <w:sz w:val="24"/>
          <w:szCs w:val="24"/>
        </w:rPr>
        <w:t xml:space="preserve"> Multi Agency Child Protection Tri-x procedures </w:t>
      </w:r>
      <w:hyperlink r:id="rId12" w:history="1">
        <w:r w:rsidR="003047D6" w:rsidRPr="002E1061">
          <w:rPr>
            <w:rStyle w:val="Hyperlink"/>
            <w:rFonts w:ascii="Calibri" w:hAnsi="Calibri" w:cs="Calibri"/>
            <w:b/>
            <w:sz w:val="24"/>
            <w:szCs w:val="24"/>
          </w:rPr>
          <w:t>http://doncasterscb.proceduresonline.com/</w:t>
        </w:r>
      </w:hyperlink>
      <w:r w:rsidR="003047D6" w:rsidRPr="002E1061">
        <w:rPr>
          <w:rFonts w:ascii="Calibri" w:hAnsi="Calibri" w:cs="Calibri"/>
          <w:b/>
          <w:sz w:val="24"/>
          <w:szCs w:val="24"/>
        </w:rPr>
        <w:t xml:space="preserve"> </w:t>
      </w:r>
    </w:p>
    <w:p w14:paraId="671C2BD8" w14:textId="77777777" w:rsidR="001A3FCF" w:rsidRPr="002E1061" w:rsidRDefault="001A3FCF" w:rsidP="003047D6">
      <w:pPr>
        <w:jc w:val="left"/>
        <w:rPr>
          <w:rFonts w:ascii="Calibri" w:hAnsi="Calibri" w:cs="Calibri"/>
          <w:sz w:val="24"/>
          <w:szCs w:val="24"/>
        </w:rPr>
      </w:pPr>
    </w:p>
    <w:p w14:paraId="3ECAE40C" w14:textId="77777777" w:rsidR="000A25F5" w:rsidRPr="002E1061" w:rsidRDefault="000A25F5" w:rsidP="003047D6">
      <w:pPr>
        <w:jc w:val="left"/>
        <w:rPr>
          <w:rFonts w:ascii="Calibri" w:hAnsi="Calibri" w:cs="Calibri"/>
          <w:sz w:val="24"/>
          <w:szCs w:val="24"/>
        </w:rPr>
      </w:pPr>
      <w:r w:rsidRPr="002E1061">
        <w:rPr>
          <w:rFonts w:ascii="Calibri" w:hAnsi="Calibri" w:cs="Calibri"/>
          <w:sz w:val="24"/>
          <w:szCs w:val="24"/>
        </w:rPr>
        <w:t xml:space="preserve">Staff must ensure they refer to the </w:t>
      </w:r>
      <w:r w:rsidR="00971F39" w:rsidRPr="002E1061">
        <w:rPr>
          <w:rFonts w:ascii="Calibri" w:hAnsi="Calibri" w:cs="Calibri"/>
          <w:sz w:val="24"/>
          <w:szCs w:val="24"/>
        </w:rPr>
        <w:t>DSCP</w:t>
      </w:r>
      <w:r w:rsidRPr="002E1061">
        <w:rPr>
          <w:rFonts w:ascii="Calibri" w:hAnsi="Calibri" w:cs="Calibri"/>
          <w:sz w:val="24"/>
          <w:szCs w:val="24"/>
        </w:rPr>
        <w:t xml:space="preserve"> procedures on a regular basis. </w:t>
      </w:r>
    </w:p>
    <w:p w14:paraId="089B6D64" w14:textId="15702818" w:rsidR="00FA313C" w:rsidRPr="002E1061" w:rsidRDefault="0034784E" w:rsidP="003047D6">
      <w:pPr>
        <w:jc w:val="left"/>
        <w:rPr>
          <w:rFonts w:ascii="Calibri" w:hAnsi="Calibri" w:cs="Calibri"/>
          <w:sz w:val="24"/>
          <w:szCs w:val="24"/>
        </w:rPr>
      </w:pPr>
      <w:r w:rsidRPr="002E1061">
        <w:rPr>
          <w:rFonts w:ascii="Calibri" w:hAnsi="Calibri" w:cs="Calibri"/>
          <w:sz w:val="24"/>
          <w:szCs w:val="24"/>
        </w:rPr>
        <w:t xml:space="preserve">It is the responsibility of Governors to review the new Ofsted Education Inspection Framework (EIS) alongside Senior Leaders </w:t>
      </w:r>
      <w:r w:rsidR="008A442E">
        <w:rPr>
          <w:rFonts w:ascii="Calibri" w:hAnsi="Calibri" w:cs="Calibri"/>
          <w:sz w:val="24"/>
          <w:szCs w:val="24"/>
        </w:rPr>
        <w:t>in s</w:t>
      </w:r>
      <w:r w:rsidRPr="002E1061">
        <w:rPr>
          <w:rFonts w:ascii="Calibri" w:hAnsi="Calibri" w:cs="Calibri"/>
          <w:sz w:val="24"/>
          <w:szCs w:val="24"/>
        </w:rPr>
        <w:t>chools -</w:t>
      </w:r>
      <w:r w:rsidR="008A442E">
        <w:rPr>
          <w:rFonts w:ascii="Calibri" w:hAnsi="Calibri" w:cs="Calibri"/>
          <w:sz w:val="24"/>
          <w:szCs w:val="24"/>
        </w:rPr>
        <w:t xml:space="preserve"> </w:t>
      </w:r>
      <w:r w:rsidRPr="002E1061">
        <w:rPr>
          <w:rFonts w:ascii="Calibri" w:hAnsi="Calibri" w:cs="Calibri"/>
          <w:sz w:val="24"/>
          <w:szCs w:val="24"/>
        </w:rPr>
        <w:t>schools must review this policy in accordance with the new and p</w:t>
      </w:r>
      <w:r w:rsidR="008A442E">
        <w:rPr>
          <w:rFonts w:ascii="Calibri" w:hAnsi="Calibri" w:cs="Calibri"/>
          <w:sz w:val="24"/>
          <w:szCs w:val="24"/>
        </w:rPr>
        <w:t>u</w:t>
      </w:r>
      <w:r w:rsidRPr="002E1061">
        <w:rPr>
          <w:rFonts w:ascii="Calibri" w:hAnsi="Calibri" w:cs="Calibri"/>
          <w:sz w:val="24"/>
          <w:szCs w:val="24"/>
        </w:rPr>
        <w:t xml:space="preserve">blish their </w:t>
      </w:r>
      <w:r w:rsidRPr="002E1061">
        <w:rPr>
          <w:rFonts w:ascii="Calibri" w:hAnsi="Calibri" w:cs="Calibri"/>
          <w:b/>
          <w:sz w:val="24"/>
          <w:szCs w:val="24"/>
        </w:rPr>
        <w:t>intent</w:t>
      </w:r>
      <w:r w:rsidRPr="002E1061">
        <w:rPr>
          <w:rFonts w:ascii="Calibri" w:hAnsi="Calibri" w:cs="Calibri"/>
          <w:sz w:val="24"/>
          <w:szCs w:val="24"/>
        </w:rPr>
        <w:t xml:space="preserve"> for safeguarding with information on how they will </w:t>
      </w:r>
      <w:r w:rsidRPr="002E1061">
        <w:rPr>
          <w:rFonts w:ascii="Calibri" w:hAnsi="Calibri" w:cs="Calibri"/>
          <w:b/>
          <w:sz w:val="24"/>
          <w:szCs w:val="24"/>
        </w:rPr>
        <w:t>implement</w:t>
      </w:r>
      <w:r w:rsidRPr="002E1061">
        <w:rPr>
          <w:rFonts w:ascii="Calibri" w:hAnsi="Calibri" w:cs="Calibri"/>
          <w:sz w:val="24"/>
          <w:szCs w:val="24"/>
        </w:rPr>
        <w:t xml:space="preserve"> safeguarding and monitor </w:t>
      </w:r>
      <w:r w:rsidRPr="002E1061">
        <w:rPr>
          <w:rFonts w:ascii="Calibri" w:hAnsi="Calibri" w:cs="Calibri"/>
          <w:b/>
          <w:sz w:val="24"/>
          <w:szCs w:val="24"/>
        </w:rPr>
        <w:t>impact</w:t>
      </w:r>
      <w:r w:rsidRPr="002E1061">
        <w:rPr>
          <w:rFonts w:ascii="Calibri" w:hAnsi="Calibri" w:cs="Calibri"/>
          <w:sz w:val="24"/>
          <w:szCs w:val="24"/>
        </w:rPr>
        <w:t xml:space="preserve">.  </w:t>
      </w:r>
    </w:p>
    <w:p w14:paraId="4DC03E50" w14:textId="77777777" w:rsidR="001A3FCF" w:rsidRPr="002E1061" w:rsidRDefault="001A3FCF" w:rsidP="003047D6">
      <w:pPr>
        <w:jc w:val="left"/>
        <w:rPr>
          <w:rFonts w:ascii="Calibri" w:hAnsi="Calibri" w:cs="Calibri"/>
          <w:sz w:val="24"/>
          <w:szCs w:val="24"/>
        </w:rPr>
      </w:pPr>
    </w:p>
    <w:p w14:paraId="63236A9D" w14:textId="77777777" w:rsidR="00FA313C" w:rsidRPr="002E1061" w:rsidRDefault="00DD3F45" w:rsidP="00FA313C">
      <w:pPr>
        <w:rPr>
          <w:rFonts w:ascii="Calibri" w:hAnsi="Calibri" w:cs="Calibri"/>
        </w:rPr>
      </w:pPr>
      <w:hyperlink r:id="rId13" w:history="1">
        <w:r w:rsidR="00FA313C" w:rsidRPr="002E1061">
          <w:rPr>
            <w:rStyle w:val="Hyperlink"/>
            <w:rFonts w:ascii="Calibri" w:hAnsi="Calibri" w:cs="Calibri"/>
          </w:rPr>
          <w:t>https://assets.publishing.service.gov.uk/government/uploads/system/uploads/attachment_data/file/801429/Education_inspection_framework.pdf</w:t>
        </w:r>
      </w:hyperlink>
    </w:p>
    <w:p w14:paraId="60BDE3EC" w14:textId="77777777" w:rsidR="00FA313C" w:rsidRPr="002E1061" w:rsidRDefault="00DD3F45" w:rsidP="00FA313C">
      <w:pPr>
        <w:rPr>
          <w:rFonts w:ascii="Calibri" w:hAnsi="Calibri" w:cs="Calibri"/>
        </w:rPr>
      </w:pPr>
      <w:hyperlink r:id="rId14" w:history="1">
        <w:r w:rsidR="00FA313C" w:rsidRPr="002E1061">
          <w:rPr>
            <w:rStyle w:val="Hyperlink"/>
            <w:rFonts w:ascii="Calibri" w:hAnsi="Calibri" w:cs="Calibri"/>
          </w:rPr>
          <w:t>https://assets.publishing.service.gov.uk/government/uploads/system/uploads/attachment_data/file/828469/School_inspection_handbook_-_section_5.pdf</w:t>
        </w:r>
      </w:hyperlink>
    </w:p>
    <w:p w14:paraId="6FDDBB3C" w14:textId="77777777" w:rsidR="00FA313C" w:rsidRPr="002E1061" w:rsidRDefault="00FA313C" w:rsidP="003047D6">
      <w:pPr>
        <w:jc w:val="left"/>
        <w:rPr>
          <w:rFonts w:ascii="Calibri" w:hAnsi="Calibri" w:cs="Calibri"/>
          <w:sz w:val="24"/>
          <w:szCs w:val="24"/>
        </w:rPr>
      </w:pPr>
    </w:p>
    <w:p w14:paraId="2864D938" w14:textId="77777777" w:rsidR="0034784E" w:rsidRPr="002E1061" w:rsidRDefault="0034784E" w:rsidP="003047D6">
      <w:pPr>
        <w:jc w:val="left"/>
        <w:rPr>
          <w:rFonts w:ascii="Calibri" w:hAnsi="Calibri" w:cs="Calibri"/>
          <w:sz w:val="24"/>
          <w:szCs w:val="24"/>
        </w:rPr>
      </w:pPr>
      <w:r w:rsidRPr="002E1061">
        <w:rPr>
          <w:rFonts w:ascii="Calibri" w:hAnsi="Calibri" w:cs="Calibri"/>
          <w:sz w:val="24"/>
          <w:szCs w:val="24"/>
        </w:rPr>
        <w:t xml:space="preserve">It is the Local Authority intent that ALL schools will be Outstanding in safeguarding. </w:t>
      </w:r>
    </w:p>
    <w:p w14:paraId="3FEE0CE4" w14:textId="77777777" w:rsidR="009E63EE" w:rsidRPr="002E1061" w:rsidRDefault="009E63EE" w:rsidP="003047D6">
      <w:pPr>
        <w:jc w:val="left"/>
        <w:rPr>
          <w:rFonts w:ascii="Calibri" w:hAnsi="Calibri" w:cs="Calibri"/>
          <w:sz w:val="24"/>
          <w:szCs w:val="24"/>
        </w:rPr>
      </w:pPr>
    </w:p>
    <w:p w14:paraId="2A714E9C" w14:textId="77777777" w:rsidR="009E63EE" w:rsidRPr="00422593" w:rsidRDefault="009E63EE" w:rsidP="009E63EE">
      <w:pPr>
        <w:jc w:val="left"/>
        <w:rPr>
          <w:rFonts w:ascii="Calibri" w:hAnsi="Calibri" w:cs="Calibri"/>
          <w:b/>
          <w:bCs/>
          <w:color w:val="FF0000"/>
          <w:sz w:val="24"/>
          <w:szCs w:val="24"/>
        </w:rPr>
      </w:pPr>
      <w:r w:rsidRPr="00422593">
        <w:rPr>
          <w:rFonts w:ascii="Calibri" w:hAnsi="Calibri" w:cs="Calibri"/>
          <w:b/>
          <w:bCs/>
          <w:color w:val="FF0000"/>
          <w:sz w:val="24"/>
          <w:szCs w:val="24"/>
        </w:rPr>
        <w:t>Keeping children safe in schools and colleges</w:t>
      </w:r>
    </w:p>
    <w:p w14:paraId="57E190F6" w14:textId="77777777" w:rsidR="009E63EE" w:rsidRPr="002E1061" w:rsidRDefault="009E63EE" w:rsidP="009E63EE">
      <w:pPr>
        <w:jc w:val="left"/>
        <w:rPr>
          <w:rFonts w:ascii="Calibri" w:hAnsi="Calibri" w:cs="Calibri"/>
          <w:color w:val="FF0000"/>
          <w:sz w:val="24"/>
          <w:szCs w:val="24"/>
        </w:rPr>
      </w:pPr>
    </w:p>
    <w:p w14:paraId="0383027D" w14:textId="37BC3CEA" w:rsidR="009E63EE" w:rsidRPr="002E1061" w:rsidRDefault="009E63EE" w:rsidP="009E63EE">
      <w:pPr>
        <w:jc w:val="left"/>
        <w:rPr>
          <w:rFonts w:ascii="Calibri" w:hAnsi="Calibri" w:cs="Calibri"/>
          <w:color w:val="FF0000"/>
          <w:sz w:val="24"/>
          <w:szCs w:val="24"/>
        </w:rPr>
      </w:pPr>
      <w:r w:rsidRPr="002E1061">
        <w:rPr>
          <w:rFonts w:ascii="Calibri" w:hAnsi="Calibri" w:cs="Calibri"/>
          <w:color w:val="FF0000"/>
          <w:sz w:val="24"/>
          <w:szCs w:val="24"/>
        </w:rPr>
        <w:t xml:space="preserve">KCSIE </w:t>
      </w:r>
      <w:r w:rsidR="00422593">
        <w:rPr>
          <w:rFonts w:ascii="Calibri" w:hAnsi="Calibri" w:cs="Calibri"/>
          <w:color w:val="FF0000"/>
          <w:sz w:val="24"/>
          <w:szCs w:val="24"/>
        </w:rPr>
        <w:t xml:space="preserve">2020 </w:t>
      </w:r>
      <w:r w:rsidRPr="002E1061">
        <w:rPr>
          <w:rFonts w:ascii="Calibri" w:hAnsi="Calibri" w:cs="Calibri"/>
          <w:color w:val="FF0000"/>
          <w:sz w:val="24"/>
          <w:szCs w:val="24"/>
        </w:rPr>
        <w:t>is statutory safeguarding guidance that schools and colleges should continue to have regard to as per their legislative duty and/or funding agreement requirements.</w:t>
      </w:r>
    </w:p>
    <w:p w14:paraId="54033613" w14:textId="77777777" w:rsidR="009E63EE" w:rsidRPr="002E1061" w:rsidRDefault="009E63EE" w:rsidP="009E63EE">
      <w:pPr>
        <w:jc w:val="left"/>
        <w:rPr>
          <w:rFonts w:ascii="Calibri" w:hAnsi="Calibri" w:cs="Calibri"/>
          <w:color w:val="FF0000"/>
          <w:sz w:val="24"/>
          <w:szCs w:val="24"/>
        </w:rPr>
      </w:pPr>
    </w:p>
    <w:p w14:paraId="1A3E4761" w14:textId="77777777" w:rsidR="009E63EE" w:rsidRPr="002E1061" w:rsidRDefault="009E63EE" w:rsidP="009E63EE">
      <w:pPr>
        <w:jc w:val="left"/>
        <w:rPr>
          <w:rFonts w:ascii="Calibri" w:hAnsi="Calibri" w:cs="Calibri"/>
          <w:color w:val="FF0000"/>
          <w:sz w:val="24"/>
          <w:szCs w:val="24"/>
        </w:rPr>
      </w:pPr>
      <w:r w:rsidRPr="002E1061">
        <w:rPr>
          <w:rFonts w:ascii="Calibri" w:hAnsi="Calibri" w:cs="Calibri"/>
          <w:color w:val="FF0000"/>
          <w:sz w:val="24"/>
          <w:szCs w:val="24"/>
        </w:rPr>
        <w:t>Whilst acknowledging the pressure that schools and colleges are under, it remains essential that as far as possible they continue to be safe places for children. This guidance supports governing bodies, proprietors, senior leadership teams and designated safeguarding leads (DSLs) so they can continue to have appropriate regard to KCSIE and keep their children safe. It suggests where schools and colleges might consider safeguarding policy and process differently when compared to business as usual.</w:t>
      </w:r>
    </w:p>
    <w:p w14:paraId="62450ADC" w14:textId="77777777" w:rsidR="009E63EE" w:rsidRPr="002E1061" w:rsidRDefault="009E63EE" w:rsidP="009E63EE">
      <w:pPr>
        <w:jc w:val="left"/>
        <w:rPr>
          <w:rFonts w:ascii="Calibri" w:hAnsi="Calibri" w:cs="Calibri"/>
          <w:color w:val="FF0000"/>
          <w:sz w:val="24"/>
          <w:szCs w:val="24"/>
        </w:rPr>
      </w:pPr>
    </w:p>
    <w:p w14:paraId="0DBE83B9" w14:textId="5E3EFC5C" w:rsidR="009E63EE" w:rsidRPr="002E1061" w:rsidRDefault="009E63EE" w:rsidP="009E63EE">
      <w:pPr>
        <w:jc w:val="left"/>
        <w:rPr>
          <w:rFonts w:ascii="Calibri" w:hAnsi="Calibri" w:cs="Calibri"/>
          <w:b/>
          <w:color w:val="FF0000"/>
          <w:sz w:val="24"/>
          <w:szCs w:val="24"/>
        </w:rPr>
      </w:pPr>
      <w:r w:rsidRPr="002E1061">
        <w:rPr>
          <w:rFonts w:ascii="Calibri" w:hAnsi="Calibri" w:cs="Calibri"/>
          <w:b/>
          <w:color w:val="FF0000"/>
          <w:sz w:val="24"/>
          <w:szCs w:val="24"/>
        </w:rPr>
        <w:t>The way schools and colleges are currently operating in response to coronavirus (COVID-19) is fundamentally different to business as usual</w:t>
      </w:r>
      <w:r w:rsidR="00F66BFD">
        <w:rPr>
          <w:rFonts w:ascii="Calibri" w:hAnsi="Calibri" w:cs="Calibri"/>
          <w:b/>
          <w:color w:val="FF0000"/>
          <w:sz w:val="24"/>
          <w:szCs w:val="24"/>
        </w:rPr>
        <w:t>. H</w:t>
      </w:r>
      <w:r w:rsidRPr="002E1061">
        <w:rPr>
          <w:rFonts w:ascii="Calibri" w:hAnsi="Calibri" w:cs="Calibri"/>
          <w:b/>
          <w:color w:val="FF0000"/>
          <w:sz w:val="24"/>
          <w:szCs w:val="24"/>
        </w:rPr>
        <w:t xml:space="preserve">owever, </w:t>
      </w:r>
      <w:proofErr w:type="gramStart"/>
      <w:r w:rsidRPr="002E1061">
        <w:rPr>
          <w:rFonts w:ascii="Calibri" w:hAnsi="Calibri" w:cs="Calibri"/>
          <w:b/>
          <w:color w:val="FF0000"/>
          <w:sz w:val="24"/>
          <w:szCs w:val="24"/>
        </w:rPr>
        <w:t>a number of</w:t>
      </w:r>
      <w:proofErr w:type="gramEnd"/>
      <w:r w:rsidRPr="002E1061">
        <w:rPr>
          <w:rFonts w:ascii="Calibri" w:hAnsi="Calibri" w:cs="Calibri"/>
          <w:b/>
          <w:color w:val="FF0000"/>
          <w:sz w:val="24"/>
          <w:szCs w:val="24"/>
        </w:rPr>
        <w:t xml:space="preserve"> important safeguarding principles remain the same:</w:t>
      </w:r>
    </w:p>
    <w:p w14:paraId="60D015F7" w14:textId="77777777" w:rsidR="009E63EE" w:rsidRPr="002E1061" w:rsidRDefault="009E63EE" w:rsidP="009E63EE">
      <w:pPr>
        <w:jc w:val="left"/>
        <w:rPr>
          <w:rFonts w:ascii="Calibri" w:hAnsi="Calibri" w:cs="Calibri"/>
          <w:b/>
          <w:color w:val="FF0000"/>
          <w:sz w:val="24"/>
          <w:szCs w:val="24"/>
        </w:rPr>
      </w:pPr>
    </w:p>
    <w:p w14:paraId="29E782B1" w14:textId="77777777" w:rsidR="009E63EE" w:rsidRPr="002E1061" w:rsidRDefault="009E63EE" w:rsidP="00D6544C">
      <w:pPr>
        <w:pStyle w:val="ListParagraph"/>
        <w:numPr>
          <w:ilvl w:val="0"/>
          <w:numId w:val="102"/>
        </w:numPr>
        <w:jc w:val="left"/>
        <w:rPr>
          <w:rFonts w:ascii="Calibri" w:hAnsi="Calibri" w:cs="Calibri"/>
          <w:color w:val="FF0000"/>
          <w:sz w:val="24"/>
          <w:szCs w:val="24"/>
        </w:rPr>
      </w:pPr>
      <w:proofErr w:type="gramStart"/>
      <w:r w:rsidRPr="002E1061">
        <w:rPr>
          <w:rFonts w:ascii="Calibri" w:hAnsi="Calibri" w:cs="Calibri"/>
          <w:color w:val="FF0000"/>
          <w:sz w:val="24"/>
          <w:szCs w:val="24"/>
        </w:rPr>
        <w:t>with regard to</w:t>
      </w:r>
      <w:proofErr w:type="gramEnd"/>
      <w:r w:rsidRPr="002E1061">
        <w:rPr>
          <w:rFonts w:ascii="Calibri" w:hAnsi="Calibri" w:cs="Calibri"/>
          <w:color w:val="FF0000"/>
          <w:sz w:val="24"/>
          <w:szCs w:val="24"/>
        </w:rPr>
        <w:t xml:space="preserve"> safeguarding, the best interests of children must always continue to come first</w:t>
      </w:r>
    </w:p>
    <w:p w14:paraId="318D9199" w14:textId="77777777" w:rsidR="00736C99" w:rsidRPr="002E1061" w:rsidRDefault="00736C99" w:rsidP="009E63EE">
      <w:pPr>
        <w:jc w:val="left"/>
        <w:rPr>
          <w:rFonts w:ascii="Calibri" w:hAnsi="Calibri" w:cs="Calibri"/>
          <w:color w:val="FF0000"/>
          <w:sz w:val="24"/>
          <w:szCs w:val="24"/>
        </w:rPr>
      </w:pPr>
    </w:p>
    <w:p w14:paraId="1F17777F" w14:textId="77777777" w:rsidR="009E63EE" w:rsidRPr="002E1061" w:rsidRDefault="00D6544C" w:rsidP="00D6544C">
      <w:pPr>
        <w:pStyle w:val="ListParagraph"/>
        <w:numPr>
          <w:ilvl w:val="0"/>
          <w:numId w:val="102"/>
        </w:numPr>
        <w:jc w:val="left"/>
        <w:rPr>
          <w:rFonts w:ascii="Calibri" w:hAnsi="Calibri" w:cs="Calibri"/>
          <w:color w:val="FF0000"/>
          <w:sz w:val="24"/>
          <w:szCs w:val="24"/>
        </w:rPr>
      </w:pPr>
      <w:r w:rsidRPr="002E1061">
        <w:rPr>
          <w:rFonts w:ascii="Calibri" w:hAnsi="Calibri" w:cs="Calibri"/>
          <w:color w:val="FF0000"/>
          <w:sz w:val="24"/>
          <w:szCs w:val="24"/>
        </w:rPr>
        <w:t>i</w:t>
      </w:r>
      <w:r w:rsidR="009E63EE" w:rsidRPr="002E1061">
        <w:rPr>
          <w:rFonts w:ascii="Calibri" w:hAnsi="Calibri" w:cs="Calibri"/>
          <w:color w:val="FF0000"/>
          <w:sz w:val="24"/>
          <w:szCs w:val="24"/>
        </w:rPr>
        <w:t>f anyone in a school or college has a safeguarding concern about any child they should continue to act and act immediately</w:t>
      </w:r>
    </w:p>
    <w:p w14:paraId="624FFF9A" w14:textId="77777777" w:rsidR="00736C99" w:rsidRPr="002E1061" w:rsidRDefault="00736C99" w:rsidP="009E63EE">
      <w:pPr>
        <w:jc w:val="left"/>
        <w:rPr>
          <w:rFonts w:ascii="Calibri" w:hAnsi="Calibri" w:cs="Calibri"/>
          <w:color w:val="FF0000"/>
          <w:sz w:val="24"/>
          <w:szCs w:val="24"/>
        </w:rPr>
      </w:pPr>
    </w:p>
    <w:p w14:paraId="320DA730" w14:textId="77777777" w:rsidR="009E63EE" w:rsidRPr="002E1061" w:rsidRDefault="009E63EE" w:rsidP="00D6544C">
      <w:pPr>
        <w:pStyle w:val="ListParagraph"/>
        <w:numPr>
          <w:ilvl w:val="0"/>
          <w:numId w:val="102"/>
        </w:numPr>
        <w:jc w:val="left"/>
        <w:rPr>
          <w:rFonts w:ascii="Calibri" w:hAnsi="Calibri" w:cs="Calibri"/>
          <w:color w:val="FF0000"/>
          <w:sz w:val="24"/>
          <w:szCs w:val="24"/>
        </w:rPr>
      </w:pPr>
      <w:r w:rsidRPr="002E1061">
        <w:rPr>
          <w:rFonts w:ascii="Calibri" w:hAnsi="Calibri" w:cs="Calibri"/>
          <w:color w:val="FF0000"/>
          <w:sz w:val="24"/>
          <w:szCs w:val="24"/>
        </w:rPr>
        <w:t>a DSL or deputy should be available</w:t>
      </w:r>
    </w:p>
    <w:p w14:paraId="50D3BA06" w14:textId="77777777" w:rsidR="00736C99" w:rsidRPr="002E1061" w:rsidRDefault="00736C99" w:rsidP="009E63EE">
      <w:pPr>
        <w:jc w:val="left"/>
        <w:rPr>
          <w:rFonts w:ascii="Calibri" w:hAnsi="Calibri" w:cs="Calibri"/>
          <w:color w:val="FF0000"/>
          <w:sz w:val="24"/>
          <w:szCs w:val="24"/>
        </w:rPr>
      </w:pPr>
    </w:p>
    <w:p w14:paraId="65944CFF" w14:textId="4B79A11E" w:rsidR="009E63EE" w:rsidRDefault="009E63EE" w:rsidP="00D6544C">
      <w:pPr>
        <w:pStyle w:val="ListParagraph"/>
        <w:numPr>
          <w:ilvl w:val="0"/>
          <w:numId w:val="102"/>
        </w:numPr>
        <w:jc w:val="left"/>
        <w:rPr>
          <w:rFonts w:ascii="Calibri" w:hAnsi="Calibri" w:cs="Calibri"/>
          <w:color w:val="FF0000"/>
          <w:sz w:val="24"/>
          <w:szCs w:val="24"/>
        </w:rPr>
      </w:pPr>
      <w:r w:rsidRPr="002E1061">
        <w:rPr>
          <w:rFonts w:ascii="Calibri" w:hAnsi="Calibri" w:cs="Calibri"/>
          <w:color w:val="FF0000"/>
          <w:sz w:val="24"/>
          <w:szCs w:val="24"/>
        </w:rPr>
        <w:lastRenderedPageBreak/>
        <w:t>it is essential that unsuitable people are not allowed to enter the children’s workforce and/or gain access to children</w:t>
      </w:r>
    </w:p>
    <w:p w14:paraId="1426DA03" w14:textId="77777777" w:rsidR="00422593" w:rsidRPr="00422593" w:rsidRDefault="00422593" w:rsidP="00422593">
      <w:pPr>
        <w:jc w:val="left"/>
        <w:rPr>
          <w:rFonts w:ascii="Calibri" w:hAnsi="Calibri" w:cs="Calibri"/>
          <w:color w:val="FF0000"/>
          <w:sz w:val="24"/>
          <w:szCs w:val="24"/>
        </w:rPr>
      </w:pPr>
    </w:p>
    <w:p w14:paraId="055AC428" w14:textId="77777777" w:rsidR="009E63EE" w:rsidRPr="002E1061" w:rsidRDefault="009E63EE" w:rsidP="00D6544C">
      <w:pPr>
        <w:pStyle w:val="ListParagraph"/>
        <w:numPr>
          <w:ilvl w:val="0"/>
          <w:numId w:val="102"/>
        </w:numPr>
        <w:jc w:val="left"/>
        <w:rPr>
          <w:rFonts w:ascii="Calibri" w:hAnsi="Calibri" w:cs="Calibri"/>
          <w:color w:val="FF0000"/>
          <w:sz w:val="24"/>
          <w:szCs w:val="24"/>
        </w:rPr>
      </w:pPr>
      <w:r w:rsidRPr="002E1061">
        <w:rPr>
          <w:rFonts w:ascii="Calibri" w:hAnsi="Calibri" w:cs="Calibri"/>
          <w:color w:val="FF0000"/>
          <w:sz w:val="24"/>
          <w:szCs w:val="24"/>
        </w:rPr>
        <w:t>children should continue to be protected when they are online</w:t>
      </w:r>
    </w:p>
    <w:p w14:paraId="0623ED21" w14:textId="77777777" w:rsidR="009E63EE" w:rsidRPr="002E1061" w:rsidRDefault="009E63EE" w:rsidP="009E63EE">
      <w:pPr>
        <w:jc w:val="left"/>
        <w:rPr>
          <w:rFonts w:ascii="Calibri" w:hAnsi="Calibri" w:cs="Calibri"/>
          <w:color w:val="FF0000"/>
          <w:sz w:val="24"/>
          <w:szCs w:val="24"/>
        </w:rPr>
      </w:pPr>
    </w:p>
    <w:p w14:paraId="2B4CC01D" w14:textId="77777777" w:rsidR="009E63EE" w:rsidRPr="002E1061" w:rsidRDefault="009E63EE" w:rsidP="009E63EE">
      <w:pPr>
        <w:jc w:val="left"/>
        <w:rPr>
          <w:rFonts w:ascii="Calibri" w:hAnsi="Calibri" w:cs="Calibri"/>
          <w:color w:val="FF0000"/>
          <w:sz w:val="24"/>
          <w:szCs w:val="24"/>
        </w:rPr>
      </w:pPr>
      <w:r w:rsidRPr="002E1061">
        <w:rPr>
          <w:rFonts w:ascii="Calibri" w:hAnsi="Calibri" w:cs="Calibri"/>
          <w:color w:val="FF0000"/>
          <w:sz w:val="24"/>
          <w:szCs w:val="24"/>
        </w:rPr>
        <w:t>Schools and colleges should, as far as is reasonably possible, take a whole institution approach to safeguarding. This will allow them to satisfy themselves that any new policies and processes in response to COVID-19 are not weakening their approach to safeguarding or undermining their child protection policy.</w:t>
      </w:r>
    </w:p>
    <w:p w14:paraId="3A72EA0F" w14:textId="77777777" w:rsidR="003047D6" w:rsidRPr="002E1061" w:rsidRDefault="003047D6" w:rsidP="003047D6">
      <w:pPr>
        <w:jc w:val="left"/>
        <w:rPr>
          <w:rFonts w:ascii="Calibri" w:hAnsi="Calibri" w:cs="Calibri"/>
          <w:sz w:val="24"/>
          <w:szCs w:val="24"/>
        </w:rPr>
      </w:pPr>
    </w:p>
    <w:p w14:paraId="658A0CE6" w14:textId="31644FC8" w:rsidR="00B64573" w:rsidRPr="002E1061" w:rsidRDefault="000A25F5" w:rsidP="003047D6">
      <w:pPr>
        <w:jc w:val="left"/>
        <w:rPr>
          <w:rFonts w:ascii="Calibri" w:hAnsi="Calibri" w:cs="Calibri"/>
          <w:color w:val="FF0000"/>
          <w:sz w:val="24"/>
          <w:szCs w:val="24"/>
          <w:u w:val="single"/>
        </w:rPr>
      </w:pPr>
      <w:r w:rsidRPr="002E1061">
        <w:rPr>
          <w:rFonts w:ascii="Calibri" w:hAnsi="Calibri" w:cs="Calibri"/>
          <w:sz w:val="24"/>
          <w:szCs w:val="24"/>
          <w:u w:val="single"/>
        </w:rPr>
        <w:t>Schools and Academies are responsible for reviewing and updating</w:t>
      </w:r>
      <w:r w:rsidR="009E63EE" w:rsidRPr="002E1061">
        <w:rPr>
          <w:rFonts w:ascii="Calibri" w:hAnsi="Calibri" w:cs="Calibri"/>
          <w:sz w:val="24"/>
          <w:szCs w:val="24"/>
          <w:u w:val="single"/>
        </w:rPr>
        <w:t xml:space="preserve"> the safeguarding policy</w:t>
      </w:r>
      <w:r w:rsidRPr="002E1061">
        <w:rPr>
          <w:rFonts w:ascii="Calibri" w:hAnsi="Calibri" w:cs="Calibri"/>
          <w:sz w:val="24"/>
          <w:szCs w:val="24"/>
          <w:u w:val="single"/>
        </w:rPr>
        <w:t xml:space="preserve"> in line with </w:t>
      </w:r>
      <w:r w:rsidRPr="00422593">
        <w:rPr>
          <w:rFonts w:ascii="Calibri" w:hAnsi="Calibri" w:cs="Calibri"/>
          <w:sz w:val="24"/>
          <w:szCs w:val="24"/>
          <w:u w:val="single"/>
        </w:rPr>
        <w:t>legislative changes.</w:t>
      </w:r>
      <w:r w:rsidR="001464F3" w:rsidRPr="00422593">
        <w:rPr>
          <w:rFonts w:ascii="Calibri" w:hAnsi="Calibri" w:cs="Calibri"/>
          <w:sz w:val="24"/>
          <w:szCs w:val="24"/>
          <w:u w:val="single"/>
        </w:rPr>
        <w:t xml:space="preserve"> </w:t>
      </w:r>
    </w:p>
    <w:p w14:paraId="7C1DD062" w14:textId="77777777" w:rsidR="007F643F" w:rsidRPr="002E1061" w:rsidRDefault="007F643F" w:rsidP="003047D6">
      <w:pPr>
        <w:jc w:val="left"/>
        <w:rPr>
          <w:rFonts w:ascii="Calibri" w:hAnsi="Calibri" w:cs="Calibri"/>
          <w:color w:val="FF0000"/>
          <w:sz w:val="24"/>
          <w:szCs w:val="24"/>
        </w:rPr>
      </w:pPr>
    </w:p>
    <w:p w14:paraId="068F669D" w14:textId="77018F95" w:rsidR="00C51746" w:rsidRPr="007E5151" w:rsidRDefault="00C51746" w:rsidP="00C51746">
      <w:pPr>
        <w:framePr w:w="10684" w:h="11131" w:hRule="exact" w:hSpace="9" w:wrap="around" w:vAnchor="text" w:hAnchor="page" w:x="727" w:y="131"/>
        <w:jc w:val="left"/>
        <w:rPr>
          <w:rFonts w:ascii="Calibri" w:hAnsi="Calibri" w:cs="Calibri"/>
          <w:b/>
          <w:i/>
          <w:iCs/>
          <w:color w:val="000000"/>
          <w:sz w:val="24"/>
          <w:szCs w:val="24"/>
        </w:rPr>
      </w:pPr>
      <w:r w:rsidRPr="007E5151">
        <w:rPr>
          <w:rFonts w:ascii="Calibri" w:hAnsi="Calibri" w:cs="Calibri"/>
          <w:b/>
          <w:i/>
          <w:iCs/>
          <w:color w:val="000000"/>
          <w:sz w:val="24"/>
          <w:szCs w:val="24"/>
        </w:rPr>
        <w:lastRenderedPageBreak/>
        <w:t>Key Information and contacts to support your policy formation:</w:t>
      </w:r>
    </w:p>
    <w:p w14:paraId="466047B0" w14:textId="77777777" w:rsidR="00C51746" w:rsidRPr="007E5151" w:rsidRDefault="00C51746" w:rsidP="00C51746">
      <w:pPr>
        <w:framePr w:w="10684" w:h="11131" w:hRule="exact" w:hSpace="9" w:wrap="around" w:vAnchor="text" w:hAnchor="page" w:x="727" w:y="131"/>
        <w:jc w:val="left"/>
        <w:rPr>
          <w:rFonts w:ascii="Calibri" w:hAnsi="Calibri" w:cs="Calibri"/>
          <w:b/>
          <w:i/>
          <w:iCs/>
          <w:color w:val="000000"/>
          <w:sz w:val="24"/>
          <w:szCs w:val="24"/>
        </w:rPr>
      </w:pPr>
    </w:p>
    <w:p w14:paraId="76AAFCAE" w14:textId="77777777" w:rsidR="00C51746" w:rsidRPr="007E5151" w:rsidRDefault="00C51746" w:rsidP="00C51746">
      <w:pPr>
        <w:framePr w:w="10684" w:h="11131" w:hRule="exact" w:hSpace="9" w:wrap="around" w:vAnchor="text" w:hAnchor="page" w:x="727" w:y="131"/>
        <w:jc w:val="left"/>
        <w:rPr>
          <w:rFonts w:ascii="Calibri" w:hAnsi="Calibri" w:cs="Calibri"/>
          <w:b/>
          <w:i/>
          <w:iCs/>
          <w:color w:val="000000"/>
          <w:sz w:val="24"/>
          <w:szCs w:val="24"/>
        </w:rPr>
      </w:pPr>
      <w:r w:rsidRPr="007E5151">
        <w:rPr>
          <w:rFonts w:ascii="Calibri" w:hAnsi="Calibri" w:cs="Calibri"/>
          <w:b/>
          <w:i/>
          <w:iCs/>
          <w:color w:val="000000"/>
          <w:sz w:val="24"/>
          <w:szCs w:val="24"/>
        </w:rPr>
        <w:t xml:space="preserve">Immediate contact details for any queries relating to COVID19 is </w:t>
      </w:r>
      <w:hyperlink r:id="rId15" w:history="1">
        <w:r w:rsidRPr="007E5151">
          <w:rPr>
            <w:rStyle w:val="Hyperlink"/>
            <w:rFonts w:ascii="Calibri" w:hAnsi="Calibri" w:cs="Calibri"/>
            <w:b/>
            <w:i/>
            <w:iCs/>
            <w:sz w:val="24"/>
            <w:szCs w:val="24"/>
          </w:rPr>
          <w:t>edulog@doncaster.gov.uk</w:t>
        </w:r>
      </w:hyperlink>
      <w:r w:rsidRPr="007E5151">
        <w:rPr>
          <w:rFonts w:ascii="Calibri" w:hAnsi="Calibri" w:cs="Calibri"/>
          <w:b/>
          <w:i/>
          <w:iCs/>
          <w:color w:val="000000"/>
          <w:sz w:val="24"/>
          <w:szCs w:val="24"/>
        </w:rPr>
        <w:t xml:space="preserve"> </w:t>
      </w:r>
    </w:p>
    <w:p w14:paraId="18ACA5EF"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sz w:val="24"/>
          <w:szCs w:val="24"/>
        </w:rPr>
      </w:pPr>
    </w:p>
    <w:p w14:paraId="32668C14"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r w:rsidRPr="007E5151">
        <w:rPr>
          <w:rFonts w:ascii="Calibri" w:hAnsi="Calibri" w:cs="Calibri"/>
          <w:b/>
          <w:i/>
          <w:iCs/>
          <w:color w:val="000000" w:themeColor="text1"/>
          <w:sz w:val="24"/>
          <w:szCs w:val="24"/>
        </w:rPr>
        <w:t>EduLog</w:t>
      </w:r>
      <w:r w:rsidRPr="007E5151">
        <w:rPr>
          <w:rFonts w:ascii="Calibri" w:hAnsi="Calibri" w:cs="Calibri"/>
          <w:i/>
          <w:iCs/>
          <w:color w:val="000000" w:themeColor="text1"/>
          <w:sz w:val="24"/>
          <w:szCs w:val="24"/>
        </w:rPr>
        <w:t xml:space="preserve"> is the single point of information for all National and Local guidance. Daily alerts including safeguarding are forwarded to all schools/academies in Doncaster via edulog</w:t>
      </w:r>
      <w:r w:rsidR="00593260" w:rsidRPr="007E5151">
        <w:rPr>
          <w:rFonts w:ascii="Calibri" w:hAnsi="Calibri" w:cs="Calibri"/>
          <w:i/>
          <w:iCs/>
          <w:color w:val="000000" w:themeColor="text1"/>
          <w:sz w:val="24"/>
          <w:szCs w:val="24"/>
        </w:rPr>
        <w:t>.</w:t>
      </w:r>
    </w:p>
    <w:p w14:paraId="2318B555"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p>
    <w:p w14:paraId="05F13E19"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r w:rsidRPr="007E5151">
        <w:rPr>
          <w:rFonts w:ascii="Calibri" w:hAnsi="Calibri" w:cs="Calibri"/>
          <w:i/>
          <w:iCs/>
          <w:sz w:val="24"/>
          <w:szCs w:val="24"/>
        </w:rPr>
        <w:t xml:space="preserve">For any safeguarding policy questions please email </w:t>
      </w:r>
      <w:hyperlink r:id="rId16" w:history="1">
        <w:r w:rsidRPr="007E5151">
          <w:rPr>
            <w:rStyle w:val="Hyperlink"/>
            <w:rFonts w:ascii="Calibri" w:hAnsi="Calibri" w:cs="Calibri"/>
            <w:i/>
            <w:iCs/>
            <w:sz w:val="24"/>
            <w:szCs w:val="24"/>
          </w:rPr>
          <w:t>cypsafeguardingsupport@doncaster.gov.uk</w:t>
        </w:r>
      </w:hyperlink>
      <w:r w:rsidRPr="007E5151">
        <w:rPr>
          <w:rFonts w:ascii="Calibri" w:hAnsi="Calibri" w:cs="Calibri"/>
          <w:i/>
          <w:iCs/>
          <w:sz w:val="24"/>
          <w:szCs w:val="24"/>
        </w:rPr>
        <w:t xml:space="preserve"> </w:t>
      </w:r>
    </w:p>
    <w:p w14:paraId="12E7EBC0"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p>
    <w:p w14:paraId="664BCDBC"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r w:rsidRPr="007E5151">
        <w:rPr>
          <w:rFonts w:ascii="Calibri" w:hAnsi="Calibri" w:cs="Calibri"/>
          <w:i/>
          <w:iCs/>
          <w:color w:val="000000" w:themeColor="text1"/>
          <w:sz w:val="24"/>
          <w:szCs w:val="24"/>
        </w:rPr>
        <w:t>The LA will collate all safeguarding linked guidance during this time and daily emails including safeguarding alerts are sent into all schools/academies via edulog</w:t>
      </w:r>
      <w:r w:rsidR="00593260" w:rsidRPr="007E5151">
        <w:rPr>
          <w:rFonts w:ascii="Calibri" w:hAnsi="Calibri" w:cs="Calibri"/>
          <w:i/>
          <w:iCs/>
          <w:color w:val="000000" w:themeColor="text1"/>
          <w:sz w:val="24"/>
          <w:szCs w:val="24"/>
        </w:rPr>
        <w:t>.</w:t>
      </w:r>
    </w:p>
    <w:p w14:paraId="05208CDA"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p>
    <w:p w14:paraId="4CC83BB8"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r w:rsidRPr="007E5151">
        <w:rPr>
          <w:rFonts w:ascii="Calibri" w:hAnsi="Calibri" w:cs="Calibri"/>
          <w:i/>
          <w:iCs/>
          <w:color w:val="000000" w:themeColor="text1"/>
          <w:sz w:val="24"/>
          <w:szCs w:val="24"/>
        </w:rPr>
        <w:t xml:space="preserve">The LOCYP safeguarding team will also </w:t>
      </w:r>
      <w:proofErr w:type="gramStart"/>
      <w:r w:rsidRPr="007E5151">
        <w:rPr>
          <w:rFonts w:ascii="Calibri" w:hAnsi="Calibri" w:cs="Calibri"/>
          <w:i/>
          <w:iCs/>
          <w:color w:val="000000" w:themeColor="text1"/>
          <w:sz w:val="24"/>
          <w:szCs w:val="24"/>
        </w:rPr>
        <w:t>uploaded</w:t>
      </w:r>
      <w:proofErr w:type="gramEnd"/>
      <w:r w:rsidRPr="007E5151">
        <w:rPr>
          <w:rFonts w:ascii="Calibri" w:hAnsi="Calibri" w:cs="Calibri"/>
          <w:i/>
          <w:iCs/>
          <w:color w:val="000000" w:themeColor="text1"/>
          <w:sz w:val="24"/>
          <w:szCs w:val="24"/>
        </w:rPr>
        <w:t xml:space="preserve"> key documents to the DSL resource bank on Buy Doncaster. Annex C – provides an option for you to list all safeguarding information received during this time (to continue to cross reference to sections within this safeguarding policy)</w:t>
      </w:r>
      <w:r w:rsidR="00593260" w:rsidRPr="007E5151">
        <w:rPr>
          <w:rFonts w:ascii="Calibri" w:hAnsi="Calibri" w:cs="Calibri"/>
          <w:i/>
          <w:iCs/>
          <w:color w:val="000000" w:themeColor="text1"/>
          <w:sz w:val="24"/>
          <w:szCs w:val="24"/>
        </w:rPr>
        <w:t>.</w:t>
      </w:r>
    </w:p>
    <w:p w14:paraId="5DDD23CC" w14:textId="77777777" w:rsidR="00C51746" w:rsidRPr="007E5151" w:rsidRDefault="00C51746" w:rsidP="00C51746">
      <w:pPr>
        <w:framePr w:w="10684" w:h="11131" w:hRule="exact" w:hSpace="9" w:wrap="around" w:vAnchor="text" w:hAnchor="page" w:x="727" w:y="131"/>
        <w:jc w:val="left"/>
        <w:rPr>
          <w:rFonts w:ascii="Calibri" w:hAnsi="Calibri" w:cs="Calibri"/>
          <w:i/>
          <w:iCs/>
          <w:color w:val="000000" w:themeColor="text1"/>
          <w:sz w:val="24"/>
          <w:szCs w:val="24"/>
        </w:rPr>
      </w:pPr>
    </w:p>
    <w:p w14:paraId="07B3304A" w14:textId="77777777" w:rsidR="00C51746" w:rsidRPr="007E5151" w:rsidRDefault="00593260" w:rsidP="00C51746">
      <w:pPr>
        <w:framePr w:w="10684" w:h="11131" w:hRule="exact" w:hSpace="9" w:wrap="around" w:vAnchor="text" w:hAnchor="page" w:x="727" w:y="131"/>
        <w:jc w:val="left"/>
        <w:rPr>
          <w:rFonts w:ascii="Calibri" w:hAnsi="Calibri" w:cs="Calibri"/>
          <w:i/>
          <w:iCs/>
          <w:color w:val="000000" w:themeColor="text1"/>
          <w:sz w:val="24"/>
          <w:szCs w:val="24"/>
        </w:rPr>
      </w:pPr>
      <w:r w:rsidRPr="007E5151">
        <w:rPr>
          <w:rFonts w:ascii="Calibri" w:hAnsi="Calibri" w:cs="Calibri"/>
          <w:i/>
          <w:iCs/>
          <w:color w:val="000000" w:themeColor="text1"/>
          <w:sz w:val="24"/>
          <w:szCs w:val="24"/>
        </w:rPr>
        <w:t xml:space="preserve">DfE statutory requirements / </w:t>
      </w:r>
      <w:r w:rsidR="00C51746" w:rsidRPr="007E5151">
        <w:rPr>
          <w:rFonts w:ascii="Calibri" w:hAnsi="Calibri" w:cs="Calibri"/>
          <w:i/>
          <w:iCs/>
          <w:color w:val="000000" w:themeColor="text1"/>
          <w:sz w:val="24"/>
          <w:szCs w:val="24"/>
        </w:rPr>
        <w:t xml:space="preserve">amendments to your safeguarding policy as contained </w:t>
      </w:r>
      <w:proofErr w:type="gramStart"/>
      <w:r w:rsidR="00C51746" w:rsidRPr="007E5151">
        <w:rPr>
          <w:rFonts w:ascii="Calibri" w:hAnsi="Calibri" w:cs="Calibri"/>
          <w:i/>
          <w:iCs/>
          <w:color w:val="000000" w:themeColor="text1"/>
          <w:sz w:val="24"/>
          <w:szCs w:val="24"/>
        </w:rPr>
        <w:t>within:https://www.gov.uk/government/publications/covid-19-safeguarding-in-schools-colleges-and-other-providers/coronavirus-covid-19-safeguarding-in-schools-colleges-and-other-providers</w:t>
      </w:r>
      <w:proofErr w:type="gramEnd"/>
      <w:r w:rsidRPr="007E5151">
        <w:rPr>
          <w:rFonts w:ascii="Calibri" w:hAnsi="Calibri" w:cs="Calibri"/>
          <w:i/>
          <w:iCs/>
          <w:color w:val="000000" w:themeColor="text1"/>
          <w:sz w:val="24"/>
          <w:szCs w:val="24"/>
        </w:rPr>
        <w:t>.</w:t>
      </w:r>
    </w:p>
    <w:p w14:paraId="00503EEF" w14:textId="77777777" w:rsidR="00C51746" w:rsidRPr="002E1061" w:rsidRDefault="00C51746" w:rsidP="00C51746">
      <w:pPr>
        <w:framePr w:w="10684" w:h="11131" w:hRule="exact" w:hSpace="9" w:wrap="around" w:vAnchor="text" w:hAnchor="page" w:x="727" w:y="131"/>
        <w:jc w:val="left"/>
        <w:rPr>
          <w:rFonts w:ascii="Calibri" w:hAnsi="Calibri" w:cs="Calibri"/>
          <w:color w:val="000000" w:themeColor="text1"/>
          <w:sz w:val="24"/>
          <w:szCs w:val="24"/>
        </w:rPr>
      </w:pPr>
    </w:p>
    <w:p w14:paraId="218B0535" w14:textId="77777777" w:rsidR="00C51746" w:rsidRPr="002E1061" w:rsidRDefault="00C51746" w:rsidP="00C51746">
      <w:pPr>
        <w:framePr w:w="10684" w:h="11131" w:hRule="exact" w:hSpace="9" w:wrap="around" w:vAnchor="text" w:hAnchor="page" w:x="727" w:y="131"/>
        <w:jc w:val="left"/>
        <w:rPr>
          <w:rFonts w:ascii="Calibri" w:hAnsi="Calibri" w:cs="Calibri"/>
          <w:color w:val="000000" w:themeColor="text1"/>
          <w:sz w:val="24"/>
          <w:szCs w:val="24"/>
        </w:rPr>
      </w:pPr>
    </w:p>
    <w:p w14:paraId="612EDF5B" w14:textId="77777777" w:rsidR="00C51746" w:rsidRPr="002E1061" w:rsidRDefault="00C51746" w:rsidP="00C51746">
      <w:pPr>
        <w:framePr w:w="10684" w:h="11131" w:hRule="exact" w:hSpace="9" w:wrap="around" w:vAnchor="text" w:hAnchor="page" w:x="727" w:y="131"/>
        <w:jc w:val="left"/>
        <w:rPr>
          <w:rFonts w:ascii="Calibri" w:hAnsi="Calibri" w:cs="Calibri"/>
          <w:b/>
          <w:color w:val="FF0000"/>
          <w:sz w:val="24"/>
          <w:szCs w:val="24"/>
        </w:rPr>
      </w:pPr>
    </w:p>
    <w:p w14:paraId="5E3B8D3C" w14:textId="2C94BBFD" w:rsidR="00173AD8" w:rsidRDefault="00173AD8">
      <w:pPr>
        <w:rPr>
          <w:rFonts w:ascii="Calibri" w:hAnsi="Calibri" w:cs="Calibri"/>
          <w:b/>
          <w:sz w:val="24"/>
          <w:szCs w:val="24"/>
        </w:rPr>
      </w:pPr>
      <w:r>
        <w:rPr>
          <w:rFonts w:ascii="Calibri" w:hAnsi="Calibri" w:cs="Calibri"/>
          <w:b/>
          <w:sz w:val="24"/>
          <w:szCs w:val="24"/>
        </w:rPr>
        <w:br w:type="page"/>
      </w:r>
    </w:p>
    <w:p w14:paraId="60FCB31F" w14:textId="77777777" w:rsidR="00D6544C" w:rsidRPr="002E1061" w:rsidRDefault="00D6544C" w:rsidP="003047D6">
      <w:pPr>
        <w:autoSpaceDE w:val="0"/>
        <w:autoSpaceDN w:val="0"/>
        <w:adjustRightInd w:val="0"/>
        <w:jc w:val="left"/>
        <w:rPr>
          <w:rFonts w:ascii="Calibri" w:hAnsi="Calibri" w:cs="Calibri"/>
          <w:b/>
          <w:sz w:val="24"/>
          <w:szCs w:val="24"/>
        </w:rPr>
      </w:pPr>
    </w:p>
    <w:p w14:paraId="2DA61535" w14:textId="5427904B" w:rsidR="003E7780" w:rsidRPr="002E1061" w:rsidRDefault="000A25F5" w:rsidP="003047D6">
      <w:pPr>
        <w:autoSpaceDE w:val="0"/>
        <w:autoSpaceDN w:val="0"/>
        <w:adjustRightInd w:val="0"/>
        <w:jc w:val="left"/>
        <w:rPr>
          <w:rFonts w:ascii="Calibri" w:hAnsi="Calibri" w:cs="Calibri"/>
          <w:b/>
          <w:sz w:val="24"/>
          <w:szCs w:val="24"/>
        </w:rPr>
      </w:pPr>
      <w:r w:rsidRPr="002E1061">
        <w:rPr>
          <w:rFonts w:ascii="Calibri" w:hAnsi="Calibri" w:cs="Calibri"/>
          <w:b/>
          <w:sz w:val="24"/>
          <w:szCs w:val="24"/>
        </w:rPr>
        <w:t>AUTHOR: Sarah Stokoe</w:t>
      </w:r>
      <w:r w:rsidR="00847239" w:rsidRPr="002E1061">
        <w:rPr>
          <w:rFonts w:ascii="Calibri" w:hAnsi="Calibri" w:cs="Calibri"/>
          <w:b/>
          <w:sz w:val="24"/>
          <w:szCs w:val="24"/>
        </w:rPr>
        <w:t xml:space="preserve"> </w:t>
      </w:r>
    </w:p>
    <w:p w14:paraId="578866FF" w14:textId="0B804A5E" w:rsidR="00791941" w:rsidRPr="002E1061" w:rsidRDefault="00791941" w:rsidP="00D41D0A">
      <w:pPr>
        <w:autoSpaceDE w:val="0"/>
        <w:autoSpaceDN w:val="0"/>
        <w:adjustRightInd w:val="0"/>
        <w:jc w:val="left"/>
        <w:rPr>
          <w:rFonts w:ascii="Calibri" w:hAnsi="Calibri" w:cs="Calibri"/>
          <w:b/>
          <w:caps/>
          <w:sz w:val="24"/>
          <w:szCs w:val="24"/>
        </w:rPr>
      </w:pPr>
      <w:r w:rsidRPr="002E1061">
        <w:rPr>
          <w:rFonts w:ascii="Calibri" w:hAnsi="Calibri" w:cs="Calibri"/>
          <w:b/>
          <w:caps/>
          <w:sz w:val="24"/>
          <w:szCs w:val="24"/>
        </w:rPr>
        <w:t>governors</w:t>
      </w:r>
      <w:r w:rsidR="00173AD8">
        <w:rPr>
          <w:rFonts w:ascii="Calibri" w:hAnsi="Calibri" w:cs="Calibri"/>
          <w:b/>
          <w:caps/>
          <w:sz w:val="24"/>
          <w:szCs w:val="24"/>
        </w:rPr>
        <w:t>’</w:t>
      </w:r>
      <w:r w:rsidRPr="002E1061">
        <w:rPr>
          <w:rFonts w:ascii="Calibri" w:hAnsi="Calibri" w:cs="Calibri"/>
          <w:b/>
          <w:caps/>
          <w:sz w:val="24"/>
          <w:szCs w:val="24"/>
        </w:rPr>
        <w:t xml:space="preserve"> statement</w:t>
      </w:r>
    </w:p>
    <w:p w14:paraId="26E42F30" w14:textId="77777777" w:rsidR="00CB3E2E" w:rsidRPr="002E1061" w:rsidRDefault="00CB3E2E" w:rsidP="00D41D0A">
      <w:pPr>
        <w:autoSpaceDE w:val="0"/>
        <w:autoSpaceDN w:val="0"/>
        <w:adjustRightInd w:val="0"/>
        <w:jc w:val="left"/>
        <w:rPr>
          <w:rFonts w:ascii="Calibri" w:hAnsi="Calibri" w:cs="Calibri"/>
          <w:b/>
          <w:caps/>
          <w:sz w:val="24"/>
          <w:szCs w:val="24"/>
        </w:rPr>
      </w:pPr>
    </w:p>
    <w:p w14:paraId="1AF30328" w14:textId="77777777" w:rsidR="00791941" w:rsidRPr="002E1061" w:rsidRDefault="00D60275" w:rsidP="00D41D0A">
      <w:pPr>
        <w:pStyle w:val="Heading1"/>
        <w:ind w:left="0"/>
        <w:jc w:val="left"/>
        <w:rPr>
          <w:rFonts w:ascii="Calibri" w:hAnsi="Calibri" w:cs="Calibri"/>
          <w:sz w:val="24"/>
          <w:szCs w:val="24"/>
        </w:rPr>
      </w:pPr>
      <w:r w:rsidRPr="002E1061">
        <w:rPr>
          <w:rFonts w:ascii="Calibri" w:hAnsi="Calibri" w:cs="Calibri"/>
          <w:sz w:val="24"/>
          <w:szCs w:val="24"/>
        </w:rPr>
        <w:t>Safeguarding and Child Protection Education Policies and Good Practice G</w:t>
      </w:r>
      <w:r w:rsidR="00CB3E2E" w:rsidRPr="002E1061">
        <w:rPr>
          <w:rFonts w:ascii="Calibri" w:hAnsi="Calibri" w:cs="Calibri"/>
          <w:sz w:val="24"/>
          <w:szCs w:val="24"/>
        </w:rPr>
        <w:t>uidelines</w:t>
      </w:r>
    </w:p>
    <w:p w14:paraId="77CCCA47" w14:textId="77777777" w:rsidR="00CB3E2E" w:rsidRPr="002E1061" w:rsidRDefault="00CB3E2E" w:rsidP="00D41D0A">
      <w:pPr>
        <w:pStyle w:val="Heading1"/>
        <w:ind w:left="0"/>
        <w:jc w:val="left"/>
        <w:rPr>
          <w:rFonts w:ascii="Calibri" w:hAnsi="Calibri" w:cs="Calibri"/>
          <w:sz w:val="24"/>
          <w:szCs w:val="24"/>
        </w:rPr>
      </w:pPr>
    </w:p>
    <w:p w14:paraId="06790134" w14:textId="528C356F" w:rsidR="00791941" w:rsidRPr="002E1061" w:rsidRDefault="00791941" w:rsidP="0048179B">
      <w:pPr>
        <w:pStyle w:val="BodyText"/>
        <w:numPr>
          <w:ilvl w:val="0"/>
          <w:numId w:val="26"/>
        </w:numPr>
        <w:jc w:val="left"/>
        <w:rPr>
          <w:rFonts w:ascii="Calibri" w:hAnsi="Calibri" w:cs="Calibri"/>
        </w:rPr>
      </w:pPr>
      <w:r w:rsidRPr="002E1061">
        <w:rPr>
          <w:rFonts w:ascii="Calibri" w:hAnsi="Calibri" w:cs="Calibri"/>
        </w:rPr>
        <w:t xml:space="preserve">The Governing Body and staff of </w:t>
      </w:r>
      <w:r w:rsidR="00173AD8">
        <w:rPr>
          <w:rFonts w:ascii="Calibri" w:hAnsi="Calibri" w:cs="Calibri"/>
        </w:rPr>
        <w:t>Marshland Primary Academy</w:t>
      </w:r>
      <w:r w:rsidRPr="002E1061">
        <w:rPr>
          <w:rFonts w:ascii="Calibri" w:hAnsi="Calibri" w:cs="Calibri"/>
        </w:rPr>
        <w:t xml:space="preserve"> (hereinafter referred to as ‘the </w:t>
      </w:r>
      <w:r w:rsidR="00173AD8">
        <w:rPr>
          <w:rFonts w:ascii="Calibri" w:hAnsi="Calibri" w:cs="Calibri"/>
        </w:rPr>
        <w:t>academy’</w:t>
      </w:r>
      <w:r w:rsidRPr="002E1061">
        <w:rPr>
          <w:rFonts w:ascii="Calibri" w:hAnsi="Calibri" w:cs="Calibri"/>
        </w:rPr>
        <w:t>) take as our first priority the responsibility to safeguard and promote the welfare of our pupils, to</w:t>
      </w:r>
      <w:r w:rsidRPr="002E1061">
        <w:rPr>
          <w:rFonts w:ascii="Calibri" w:hAnsi="Calibri" w:cs="Calibri"/>
          <w:lang w:val="en-GB"/>
        </w:rPr>
        <w:t xml:space="preserve"> minimise</w:t>
      </w:r>
      <w:r w:rsidRPr="002E1061">
        <w:rPr>
          <w:rFonts w:ascii="Calibri" w:hAnsi="Calibri" w:cs="Calibri"/>
        </w:rPr>
        <w:t xml:space="preserve"> risk and to work together with other agencies to ensure rigorous arrangements are in place within our</w:t>
      </w:r>
      <w:r w:rsidR="00173AD8">
        <w:rPr>
          <w:rFonts w:ascii="Calibri" w:hAnsi="Calibri" w:cs="Calibri"/>
        </w:rPr>
        <w:t xml:space="preserve"> academy</w:t>
      </w:r>
      <w:r w:rsidRPr="002E1061">
        <w:rPr>
          <w:rFonts w:ascii="Calibri" w:hAnsi="Calibri" w:cs="Calibri"/>
        </w:rPr>
        <w:t xml:space="preserve"> to identify, assess, and support those children who are suffering harm and to keep them safe and secure whilst in our</w:t>
      </w:r>
      <w:r w:rsidRPr="002E1061">
        <w:rPr>
          <w:rFonts w:ascii="Calibri" w:hAnsi="Calibri" w:cs="Calibri"/>
          <w:spacing w:val="-27"/>
        </w:rPr>
        <w:t xml:space="preserve"> </w:t>
      </w:r>
      <w:r w:rsidRPr="002E1061">
        <w:rPr>
          <w:rFonts w:ascii="Calibri" w:hAnsi="Calibri" w:cs="Calibri"/>
        </w:rPr>
        <w:t>care.</w:t>
      </w:r>
    </w:p>
    <w:p w14:paraId="6B2FE1A8" w14:textId="77777777" w:rsidR="00791941" w:rsidRPr="002E1061" w:rsidRDefault="00791941" w:rsidP="00D41D0A">
      <w:pPr>
        <w:pStyle w:val="BodyText"/>
        <w:jc w:val="left"/>
        <w:rPr>
          <w:rFonts w:ascii="Calibri" w:hAnsi="Calibri" w:cs="Calibri"/>
        </w:rPr>
      </w:pPr>
    </w:p>
    <w:p w14:paraId="26F0EBF5" w14:textId="3066EBCC" w:rsidR="00791941" w:rsidRPr="002E1061" w:rsidRDefault="00791941" w:rsidP="0048179B">
      <w:pPr>
        <w:pStyle w:val="BodyText"/>
        <w:numPr>
          <w:ilvl w:val="0"/>
          <w:numId w:val="26"/>
        </w:numPr>
        <w:ind w:right="116"/>
        <w:jc w:val="left"/>
        <w:rPr>
          <w:rFonts w:ascii="Calibri" w:hAnsi="Calibri" w:cs="Calibri"/>
        </w:rPr>
      </w:pPr>
      <w:r w:rsidRPr="002E1061">
        <w:rPr>
          <w:rFonts w:ascii="Calibri" w:hAnsi="Calibri" w:cs="Calibri"/>
        </w:rPr>
        <w:t xml:space="preserve">The responsibilities set out in this policy apply (as appropriate) to all members of the </w:t>
      </w:r>
      <w:r w:rsidR="00E45D3C">
        <w:rPr>
          <w:rFonts w:ascii="Calibri" w:hAnsi="Calibri" w:cs="Calibri"/>
        </w:rPr>
        <w:t xml:space="preserve">academy </w:t>
      </w:r>
      <w:r w:rsidRPr="002E1061">
        <w:rPr>
          <w:rFonts w:ascii="Calibri" w:hAnsi="Calibri" w:cs="Calibri"/>
        </w:rPr>
        <w:t xml:space="preserve">community including pupils, staff, governors, visitors/contractors, </w:t>
      </w:r>
      <w:proofErr w:type="gramStart"/>
      <w:r w:rsidRPr="002E1061">
        <w:rPr>
          <w:rFonts w:ascii="Calibri" w:hAnsi="Calibri" w:cs="Calibri"/>
        </w:rPr>
        <w:t>volunteers</w:t>
      </w:r>
      <w:proofErr w:type="gramEnd"/>
      <w:r w:rsidRPr="002E1061">
        <w:rPr>
          <w:rFonts w:ascii="Calibri" w:hAnsi="Calibri" w:cs="Calibri"/>
        </w:rPr>
        <w:t xml:space="preserve"> and trainees working within the school. It is fully incorporated into the whole </w:t>
      </w:r>
      <w:r w:rsidR="00E45D3C">
        <w:rPr>
          <w:rFonts w:ascii="Calibri" w:hAnsi="Calibri" w:cs="Calibri"/>
        </w:rPr>
        <w:t>academy</w:t>
      </w:r>
      <w:r w:rsidRPr="002E1061">
        <w:rPr>
          <w:rFonts w:ascii="Calibri" w:hAnsi="Calibri" w:cs="Calibri"/>
        </w:rPr>
        <w:t xml:space="preserve"> ethos and is under</w:t>
      </w:r>
      <w:r w:rsidR="00CF668C" w:rsidRPr="002E1061">
        <w:rPr>
          <w:rFonts w:ascii="Calibri" w:hAnsi="Calibri" w:cs="Calibri"/>
        </w:rPr>
        <w:t xml:space="preserve"> </w:t>
      </w:r>
      <w:r w:rsidRPr="002E1061">
        <w:rPr>
          <w:rFonts w:ascii="Calibri" w:hAnsi="Calibri" w:cs="Calibri"/>
        </w:rPr>
        <w:t xml:space="preserve">pinned </w:t>
      </w:r>
      <w:r w:rsidR="00593260" w:rsidRPr="002E1061">
        <w:rPr>
          <w:rFonts w:ascii="Calibri" w:hAnsi="Calibri" w:cs="Calibri"/>
        </w:rPr>
        <w:t>throughout effective leadership;</w:t>
      </w:r>
      <w:r w:rsidRPr="002E1061">
        <w:rPr>
          <w:rFonts w:ascii="Calibri" w:hAnsi="Calibri" w:cs="Calibri"/>
        </w:rPr>
        <w:t xml:space="preserve"> the teaching of the curriculum and within PHSE and within the safety of the physical environment provided for the pupils.</w:t>
      </w:r>
    </w:p>
    <w:p w14:paraId="0398EEA6" w14:textId="77777777" w:rsidR="00791941" w:rsidRPr="002E1061" w:rsidRDefault="00791941" w:rsidP="00D41D0A">
      <w:pPr>
        <w:pStyle w:val="BodyText"/>
        <w:jc w:val="left"/>
        <w:rPr>
          <w:rFonts w:ascii="Calibri" w:hAnsi="Calibri" w:cs="Calibri"/>
        </w:rPr>
      </w:pPr>
    </w:p>
    <w:p w14:paraId="641BDB78" w14:textId="787F14F9" w:rsidR="00D60638" w:rsidRDefault="00DE1B30" w:rsidP="0048179B">
      <w:pPr>
        <w:pStyle w:val="BodyText"/>
        <w:numPr>
          <w:ilvl w:val="0"/>
          <w:numId w:val="26"/>
        </w:numPr>
        <w:jc w:val="left"/>
        <w:rPr>
          <w:rFonts w:ascii="Calibri" w:hAnsi="Calibri" w:cs="Calibri"/>
        </w:rPr>
      </w:pPr>
      <w:r>
        <w:rPr>
          <w:rFonts w:ascii="Calibri" w:hAnsi="Calibri" w:cs="Calibri"/>
        </w:rPr>
        <w:t xml:space="preserve">Part One: 1 </w:t>
      </w:r>
      <w:r w:rsidR="00DC3CDB">
        <w:rPr>
          <w:rFonts w:ascii="Calibri" w:hAnsi="Calibri" w:cs="Calibri"/>
        </w:rPr>
        <w:t>‘</w:t>
      </w:r>
      <w:r w:rsidR="00791941" w:rsidRPr="002E1061">
        <w:rPr>
          <w:rFonts w:ascii="Calibri" w:hAnsi="Calibri" w:cs="Calibri"/>
        </w:rPr>
        <w:t xml:space="preserve">Schools and colleges and their staff form part of the wider safeguarding system for children. This system is described in statutory guidance </w:t>
      </w:r>
      <w:r w:rsidR="000915CD" w:rsidRPr="002E1061">
        <w:rPr>
          <w:rFonts w:ascii="Calibri" w:hAnsi="Calibri" w:cs="Calibri"/>
          <w:i/>
        </w:rPr>
        <w:t>Working T</w:t>
      </w:r>
      <w:r w:rsidR="00791941" w:rsidRPr="002E1061">
        <w:rPr>
          <w:rFonts w:ascii="Calibri" w:hAnsi="Calibri" w:cs="Calibri"/>
          <w:i/>
        </w:rPr>
        <w:t>ogethe</w:t>
      </w:r>
      <w:r w:rsidR="000915CD" w:rsidRPr="002E1061">
        <w:rPr>
          <w:rFonts w:ascii="Calibri" w:hAnsi="Calibri" w:cs="Calibri"/>
          <w:i/>
        </w:rPr>
        <w:t>r to Safeguard C</w:t>
      </w:r>
      <w:r w:rsidR="00791941" w:rsidRPr="002E1061">
        <w:rPr>
          <w:rFonts w:ascii="Calibri" w:hAnsi="Calibri" w:cs="Calibri"/>
          <w:i/>
        </w:rPr>
        <w:t>hildren</w:t>
      </w:r>
      <w:r w:rsidR="00847239" w:rsidRPr="002E1061">
        <w:rPr>
          <w:rFonts w:ascii="Calibri" w:hAnsi="Calibri" w:cs="Calibri"/>
          <w:i/>
        </w:rPr>
        <w:t xml:space="preserve"> (2</w:t>
      </w:r>
      <w:r w:rsidR="00E45D3C">
        <w:rPr>
          <w:rFonts w:ascii="Calibri" w:hAnsi="Calibri" w:cs="Calibri"/>
          <w:i/>
        </w:rPr>
        <w:t>0</w:t>
      </w:r>
      <w:r w:rsidR="009E13A7">
        <w:rPr>
          <w:rFonts w:ascii="Calibri" w:hAnsi="Calibri" w:cs="Calibri"/>
          <w:i/>
        </w:rPr>
        <w:t>18</w:t>
      </w:r>
      <w:r w:rsidR="000915CD" w:rsidRPr="002E1061">
        <w:rPr>
          <w:rFonts w:ascii="Calibri" w:hAnsi="Calibri" w:cs="Calibri"/>
          <w:i/>
        </w:rPr>
        <w:t>)</w:t>
      </w:r>
      <w:r w:rsidR="00791941" w:rsidRPr="002E1061">
        <w:rPr>
          <w:rFonts w:ascii="Calibri" w:hAnsi="Calibri" w:cs="Calibri"/>
        </w:rPr>
        <w:t>.</w:t>
      </w:r>
      <w:r w:rsidR="00DC3CDB">
        <w:t xml:space="preserve">’ </w:t>
      </w:r>
      <w:hyperlink r:id="rId17" w:history="1">
        <w:r w:rsidR="00DC3CDB" w:rsidRPr="004814FA">
          <w:rPr>
            <w:rStyle w:val="Hyperlink"/>
          </w:rPr>
          <w:t>h</w:t>
        </w:r>
        <w:r w:rsidR="00DC3CDB" w:rsidRPr="004814FA">
          <w:rPr>
            <w:rStyle w:val="Hyperlink"/>
            <w:rFonts w:ascii="Calibri" w:hAnsi="Calibri" w:cs="Calibri"/>
          </w:rPr>
          <w:t>ttps://assets.publishing.service.gov.uk/government/uploads/system/uploads/attachment_data/file/779401/Working_Together_to_Safeguard-Children.pdf</w:t>
        </w:r>
      </w:hyperlink>
    </w:p>
    <w:p w14:paraId="09F45BCD" w14:textId="77777777" w:rsidR="00D60638" w:rsidRDefault="00D60638" w:rsidP="00D60638">
      <w:pPr>
        <w:pStyle w:val="ListParagraph"/>
        <w:rPr>
          <w:rFonts w:ascii="Calibri" w:hAnsi="Calibri" w:cs="Calibri"/>
        </w:rPr>
      </w:pPr>
    </w:p>
    <w:p w14:paraId="1BBF6A21" w14:textId="77777777" w:rsidR="00D60638" w:rsidRPr="00DE1B30" w:rsidRDefault="00D60638" w:rsidP="00DE1B30">
      <w:pPr>
        <w:rPr>
          <w:rFonts w:ascii="Calibri" w:hAnsi="Calibri" w:cs="Calibri"/>
        </w:rPr>
      </w:pPr>
    </w:p>
    <w:p w14:paraId="1D080536" w14:textId="49D67CAF" w:rsidR="00791941" w:rsidRPr="002E1061" w:rsidRDefault="00DE1B30" w:rsidP="0048179B">
      <w:pPr>
        <w:pStyle w:val="BodyText"/>
        <w:numPr>
          <w:ilvl w:val="0"/>
          <w:numId w:val="26"/>
        </w:numPr>
        <w:jc w:val="left"/>
        <w:rPr>
          <w:rFonts w:ascii="Calibri" w:hAnsi="Calibri" w:cs="Calibri"/>
        </w:rPr>
      </w:pPr>
      <w:r>
        <w:rPr>
          <w:rFonts w:ascii="Calibri" w:hAnsi="Calibri" w:cs="Calibri"/>
        </w:rPr>
        <w:t>Pa</w:t>
      </w:r>
      <w:r w:rsidR="00DC3CDB">
        <w:rPr>
          <w:rFonts w:ascii="Calibri" w:hAnsi="Calibri" w:cs="Calibri"/>
        </w:rPr>
        <w:t>r</w:t>
      </w:r>
      <w:r>
        <w:rPr>
          <w:rFonts w:ascii="Calibri" w:hAnsi="Calibri" w:cs="Calibri"/>
        </w:rPr>
        <w:t xml:space="preserve">t One: 2 </w:t>
      </w:r>
      <w:r w:rsidR="00DC3CDB">
        <w:rPr>
          <w:rFonts w:ascii="Calibri" w:hAnsi="Calibri" w:cs="Calibri"/>
        </w:rPr>
        <w:t>‘</w:t>
      </w:r>
      <w:r w:rsidR="00791941" w:rsidRPr="002E1061">
        <w:rPr>
          <w:rFonts w:ascii="Calibri" w:hAnsi="Calibri" w:cs="Calibri"/>
        </w:rPr>
        <w:t xml:space="preserve">Safeguarding and promoting the welfare of children is </w:t>
      </w:r>
      <w:r w:rsidR="00791941" w:rsidRPr="00DE1B30">
        <w:rPr>
          <w:rFonts w:ascii="Calibri" w:hAnsi="Calibri" w:cs="Calibri"/>
          <w:b/>
          <w:bCs/>
        </w:rPr>
        <w:t xml:space="preserve">everyone’s </w:t>
      </w:r>
      <w:r w:rsidR="00791941" w:rsidRPr="002E1061">
        <w:rPr>
          <w:rFonts w:ascii="Calibri" w:hAnsi="Calibri" w:cs="Calibri"/>
        </w:rPr>
        <w:t xml:space="preserve">responsibility. </w:t>
      </w:r>
      <w:r w:rsidR="00791941" w:rsidRPr="00DE1B30">
        <w:rPr>
          <w:rFonts w:ascii="Calibri" w:hAnsi="Calibri" w:cs="Calibri"/>
          <w:b/>
          <w:bCs/>
        </w:rPr>
        <w:t>Everyone</w:t>
      </w:r>
      <w:r w:rsidR="00791941" w:rsidRPr="002E1061">
        <w:rPr>
          <w:rFonts w:ascii="Calibri" w:hAnsi="Calibri" w:cs="Calibri"/>
        </w:rPr>
        <w:t xml:space="preserve"> who </w:t>
      </w:r>
      <w:proofErr w:type="gramStart"/>
      <w:r w:rsidR="00791941" w:rsidRPr="002E1061">
        <w:rPr>
          <w:rFonts w:ascii="Calibri" w:hAnsi="Calibri" w:cs="Calibri"/>
        </w:rPr>
        <w:t>comes into contact with</w:t>
      </w:r>
      <w:proofErr w:type="gramEnd"/>
      <w:r w:rsidR="00791941" w:rsidRPr="002E1061">
        <w:rPr>
          <w:rFonts w:ascii="Calibri" w:hAnsi="Calibri" w:cs="Calibri"/>
        </w:rPr>
        <w:t xml:space="preserve"> children and their families and carers has a role to play in safeguarding children. In order to fulfil this responsibility effectively, all pr</w:t>
      </w:r>
      <w:r w:rsidR="00DC3CDB">
        <w:rPr>
          <w:rFonts w:ascii="Calibri" w:hAnsi="Calibri" w:cs="Calibri"/>
        </w:rPr>
        <w:t>actitioners</w:t>
      </w:r>
      <w:r w:rsidR="00791941" w:rsidRPr="002E1061">
        <w:rPr>
          <w:rFonts w:ascii="Calibri" w:hAnsi="Calibri" w:cs="Calibri"/>
        </w:rPr>
        <w:t xml:space="preserve"> should make sure their approach is </w:t>
      </w:r>
      <w:proofErr w:type="gramStart"/>
      <w:r w:rsidR="00791941" w:rsidRPr="002E1061">
        <w:rPr>
          <w:rFonts w:ascii="Calibri" w:hAnsi="Calibri" w:cs="Calibri"/>
        </w:rPr>
        <w:t>child-</w:t>
      </w:r>
      <w:r w:rsidR="00DF4202" w:rsidRPr="002E1061">
        <w:rPr>
          <w:rFonts w:ascii="Calibri" w:hAnsi="Calibri" w:cs="Calibri"/>
        </w:rPr>
        <w:t>centered</w:t>
      </w:r>
      <w:proofErr w:type="gramEnd"/>
      <w:r w:rsidR="00791941" w:rsidRPr="002E1061">
        <w:rPr>
          <w:rFonts w:ascii="Calibri" w:hAnsi="Calibri" w:cs="Calibri"/>
        </w:rPr>
        <w:t xml:space="preserve">. This means that they should consider, at all times, what is in the </w:t>
      </w:r>
      <w:r w:rsidR="00791941" w:rsidRPr="00DC3CDB">
        <w:rPr>
          <w:rFonts w:ascii="Calibri" w:hAnsi="Calibri" w:cs="Calibri"/>
          <w:b/>
          <w:bCs/>
        </w:rPr>
        <w:t>best interests</w:t>
      </w:r>
      <w:r w:rsidR="00791941" w:rsidRPr="002E1061">
        <w:rPr>
          <w:rFonts w:ascii="Calibri" w:hAnsi="Calibri" w:cs="Calibri"/>
        </w:rPr>
        <w:t xml:space="preserve"> of the child.</w:t>
      </w:r>
      <w:r w:rsidR="00DC3CDB">
        <w:rPr>
          <w:rFonts w:ascii="Calibri" w:hAnsi="Calibri" w:cs="Calibri"/>
        </w:rPr>
        <w:t>’</w:t>
      </w:r>
    </w:p>
    <w:p w14:paraId="57BCB737" w14:textId="08BA12C2" w:rsidR="00924C38" w:rsidRPr="002E1061" w:rsidRDefault="00791941" w:rsidP="00D41D0A">
      <w:pPr>
        <w:spacing w:line="274" w:lineRule="exact"/>
        <w:ind w:left="340" w:firstLine="340"/>
        <w:jc w:val="left"/>
        <w:rPr>
          <w:rFonts w:ascii="Calibri" w:hAnsi="Calibri" w:cs="Calibri"/>
          <w:i/>
          <w:sz w:val="24"/>
          <w:szCs w:val="24"/>
        </w:rPr>
      </w:pPr>
      <w:r w:rsidRPr="002E1061">
        <w:rPr>
          <w:rFonts w:ascii="Calibri" w:hAnsi="Calibri" w:cs="Calibri"/>
          <w:i/>
          <w:sz w:val="24"/>
          <w:szCs w:val="24"/>
        </w:rPr>
        <w:t>Keeping Children Safe in Education (</w:t>
      </w:r>
      <w:proofErr w:type="spellStart"/>
      <w:r w:rsidR="00686D05" w:rsidRPr="002E1061">
        <w:rPr>
          <w:rFonts w:ascii="Calibri" w:hAnsi="Calibri" w:cs="Calibri"/>
          <w:i/>
          <w:sz w:val="24"/>
          <w:szCs w:val="24"/>
        </w:rPr>
        <w:t>KCSiE</w:t>
      </w:r>
      <w:proofErr w:type="spellEnd"/>
      <w:r w:rsidRPr="002E1061">
        <w:rPr>
          <w:rFonts w:ascii="Calibri" w:hAnsi="Calibri" w:cs="Calibri"/>
          <w:i/>
          <w:sz w:val="24"/>
          <w:szCs w:val="24"/>
        </w:rPr>
        <w:t>)</w:t>
      </w:r>
      <w:r w:rsidR="00DF0FD9" w:rsidRPr="002E1061">
        <w:rPr>
          <w:rFonts w:ascii="Calibri" w:hAnsi="Calibri" w:cs="Calibri"/>
          <w:i/>
          <w:sz w:val="24"/>
          <w:szCs w:val="24"/>
        </w:rPr>
        <w:t xml:space="preserve"> DfE September 20</w:t>
      </w:r>
      <w:r w:rsidR="00DC3CDB">
        <w:rPr>
          <w:rFonts w:ascii="Calibri" w:hAnsi="Calibri" w:cs="Calibri"/>
          <w:i/>
          <w:sz w:val="24"/>
          <w:szCs w:val="24"/>
        </w:rPr>
        <w:t>20</w:t>
      </w:r>
    </w:p>
    <w:p w14:paraId="5880718B" w14:textId="77777777" w:rsidR="00791941" w:rsidRPr="002E1061" w:rsidRDefault="00791941" w:rsidP="005B1C04">
      <w:pPr>
        <w:pStyle w:val="BodyText"/>
        <w:ind w:right="116"/>
        <w:jc w:val="left"/>
        <w:rPr>
          <w:rFonts w:ascii="Calibri" w:hAnsi="Calibri" w:cs="Calibri"/>
        </w:rPr>
      </w:pPr>
    </w:p>
    <w:p w14:paraId="5290D1BD" w14:textId="476C8088" w:rsidR="00791941" w:rsidRPr="002E1061" w:rsidRDefault="00CC1AC4" w:rsidP="0048179B">
      <w:pPr>
        <w:pStyle w:val="BodyText"/>
        <w:numPr>
          <w:ilvl w:val="0"/>
          <w:numId w:val="27"/>
        </w:numPr>
        <w:ind w:right="116"/>
        <w:jc w:val="left"/>
        <w:rPr>
          <w:rFonts w:ascii="Calibri" w:hAnsi="Calibri" w:cs="Calibri"/>
        </w:rPr>
      </w:pPr>
      <w:r w:rsidRPr="002E1061">
        <w:rPr>
          <w:rFonts w:ascii="Calibri" w:hAnsi="Calibri" w:cs="Calibri"/>
        </w:rPr>
        <w:t>The governors will ensure safeguarding self-evaluation takes place on a regular basis, a safeguarding audit has taken place and</w:t>
      </w:r>
      <w:r w:rsidR="001834C2" w:rsidRPr="002E1061">
        <w:rPr>
          <w:rFonts w:ascii="Calibri" w:hAnsi="Calibri" w:cs="Calibri"/>
        </w:rPr>
        <w:t xml:space="preserve"> statutory S175/</w:t>
      </w:r>
      <w:r w:rsidR="00FB2CF9" w:rsidRPr="002E1061">
        <w:rPr>
          <w:rFonts w:ascii="Calibri" w:hAnsi="Calibri" w:cs="Calibri"/>
        </w:rPr>
        <w:t>157</w:t>
      </w:r>
      <w:r w:rsidRPr="002E1061">
        <w:rPr>
          <w:rFonts w:ascii="Calibri" w:hAnsi="Calibri" w:cs="Calibri"/>
        </w:rPr>
        <w:t xml:space="preserve"> action plans are measured. </w:t>
      </w:r>
      <w:r w:rsidR="00791941" w:rsidRPr="002E1061">
        <w:rPr>
          <w:rFonts w:ascii="Calibri" w:hAnsi="Calibri" w:cs="Calibri"/>
        </w:rPr>
        <w:t>The governors ask for a regular safeguarding impact report and ensure all statutory re</w:t>
      </w:r>
      <w:r w:rsidR="00DF0FD9" w:rsidRPr="002E1061">
        <w:rPr>
          <w:rFonts w:ascii="Calibri" w:hAnsi="Calibri" w:cs="Calibri"/>
        </w:rPr>
        <w:t>quirements under KCSIE Sept 20</w:t>
      </w:r>
      <w:r w:rsidR="00A76201">
        <w:rPr>
          <w:rFonts w:ascii="Calibri" w:hAnsi="Calibri" w:cs="Calibri"/>
        </w:rPr>
        <w:t>20</w:t>
      </w:r>
      <w:r w:rsidR="00791941" w:rsidRPr="002E1061">
        <w:rPr>
          <w:rFonts w:ascii="Calibri" w:hAnsi="Calibri" w:cs="Calibri"/>
        </w:rPr>
        <w:t xml:space="preserve"> are fulfilled. The</w:t>
      </w:r>
      <w:r w:rsidR="00791941" w:rsidRPr="002E1061">
        <w:rPr>
          <w:rFonts w:ascii="Calibri" w:hAnsi="Calibri" w:cs="Calibri"/>
          <w:lang w:val="en-GB"/>
        </w:rPr>
        <w:t xml:space="preserve"> Ofsted</w:t>
      </w:r>
      <w:r w:rsidR="001A5276" w:rsidRPr="002E1061">
        <w:rPr>
          <w:rFonts w:ascii="Calibri" w:hAnsi="Calibri" w:cs="Calibri"/>
        </w:rPr>
        <w:t xml:space="preserve"> Inspection H</w:t>
      </w:r>
      <w:r w:rsidR="00791941" w:rsidRPr="002E1061">
        <w:rPr>
          <w:rFonts w:ascii="Calibri" w:hAnsi="Calibri" w:cs="Calibri"/>
        </w:rPr>
        <w:t xml:space="preserve">andbook </w:t>
      </w:r>
      <w:r w:rsidR="002F4730" w:rsidRPr="002E1061">
        <w:rPr>
          <w:rFonts w:ascii="Calibri" w:hAnsi="Calibri" w:cs="Calibri"/>
        </w:rPr>
        <w:t>criteria are</w:t>
      </w:r>
      <w:r w:rsidR="00791941" w:rsidRPr="002E1061">
        <w:rPr>
          <w:rFonts w:ascii="Calibri" w:hAnsi="Calibri" w:cs="Calibri"/>
        </w:rPr>
        <w:t xml:space="preserve"> also benchmarked to ensure safeguarding aims to be `outstanding` in this setting.</w:t>
      </w:r>
      <w:r w:rsidR="0013448C" w:rsidRPr="002E1061">
        <w:rPr>
          <w:rFonts w:ascii="Calibri" w:hAnsi="Calibri" w:cs="Calibri"/>
        </w:rPr>
        <w:t xml:space="preserve"> </w:t>
      </w:r>
    </w:p>
    <w:p w14:paraId="18CB1D40" w14:textId="77777777" w:rsidR="00A202B9" w:rsidRPr="002E1061" w:rsidRDefault="00A202B9" w:rsidP="00D41D0A">
      <w:pPr>
        <w:pStyle w:val="BodyText"/>
        <w:ind w:right="116"/>
        <w:jc w:val="left"/>
        <w:rPr>
          <w:rFonts w:ascii="Calibri" w:hAnsi="Calibri" w:cs="Calibri"/>
        </w:rPr>
      </w:pPr>
    </w:p>
    <w:p w14:paraId="432DCEB5" w14:textId="77777777" w:rsidR="00791941" w:rsidRPr="002E1061" w:rsidRDefault="00791941" w:rsidP="00D41D0A">
      <w:pPr>
        <w:pStyle w:val="BodyText"/>
        <w:ind w:left="118" w:right="116"/>
        <w:jc w:val="left"/>
        <w:rPr>
          <w:rFonts w:ascii="Calibri" w:hAnsi="Calibri" w:cs="Calibri"/>
        </w:rPr>
      </w:pPr>
    </w:p>
    <w:p w14:paraId="4F5FC0E8" w14:textId="77777777" w:rsidR="00791941" w:rsidRPr="002E1061" w:rsidRDefault="00791941" w:rsidP="00D41D0A">
      <w:pPr>
        <w:pStyle w:val="BodyText"/>
        <w:ind w:right="116"/>
        <w:jc w:val="left"/>
        <w:rPr>
          <w:rFonts w:ascii="Calibri" w:hAnsi="Calibri" w:cs="Calibri"/>
        </w:rPr>
      </w:pPr>
      <w:r w:rsidRPr="002E1061">
        <w:rPr>
          <w:rFonts w:ascii="Calibri" w:hAnsi="Calibri" w:cs="Calibri"/>
        </w:rPr>
        <w:t>Signed</w:t>
      </w:r>
    </w:p>
    <w:p w14:paraId="2778653E" w14:textId="77777777" w:rsidR="00593C1A" w:rsidRPr="002E1061" w:rsidRDefault="00593C1A" w:rsidP="00D41D0A">
      <w:pPr>
        <w:pStyle w:val="BodyText"/>
        <w:ind w:right="116"/>
        <w:jc w:val="left"/>
        <w:rPr>
          <w:rFonts w:ascii="Calibri" w:hAnsi="Calibri" w:cs="Calibri"/>
        </w:rPr>
      </w:pPr>
    </w:p>
    <w:p w14:paraId="50D0B0A6" w14:textId="77777777" w:rsidR="00791941" w:rsidRPr="002E1061" w:rsidRDefault="003F32F9" w:rsidP="00D41D0A">
      <w:pPr>
        <w:pStyle w:val="BodyText"/>
        <w:ind w:right="116"/>
        <w:jc w:val="left"/>
        <w:rPr>
          <w:rFonts w:ascii="Calibri" w:hAnsi="Calibri" w:cs="Calibri"/>
        </w:rPr>
      </w:pPr>
      <w:r w:rsidRPr="002E1061">
        <w:rPr>
          <w:rFonts w:ascii="Calibri" w:hAnsi="Calibri" w:cs="Calibri"/>
        </w:rPr>
        <w:t>C</w:t>
      </w:r>
      <w:r w:rsidR="00791941" w:rsidRPr="002E1061">
        <w:rPr>
          <w:rFonts w:ascii="Calibri" w:hAnsi="Calibri" w:cs="Calibri"/>
        </w:rPr>
        <w:t>hair of Governor</w:t>
      </w:r>
      <w:r w:rsidRPr="002E1061">
        <w:rPr>
          <w:rFonts w:ascii="Calibri" w:hAnsi="Calibri" w:cs="Calibri"/>
        </w:rPr>
        <w:t>s</w:t>
      </w:r>
      <w:r w:rsidR="00791941" w:rsidRPr="002E1061">
        <w:rPr>
          <w:rFonts w:ascii="Calibri" w:hAnsi="Calibri" w:cs="Calibri"/>
        </w:rPr>
        <w:t xml:space="preserve"> and Designated Safeguarding Governor</w:t>
      </w:r>
    </w:p>
    <w:p w14:paraId="7115A1D3" w14:textId="77777777" w:rsidR="00593C1A" w:rsidRPr="002E1061" w:rsidRDefault="00593C1A" w:rsidP="00D41D0A">
      <w:pPr>
        <w:pStyle w:val="BodyText"/>
        <w:ind w:right="116"/>
        <w:jc w:val="left"/>
        <w:rPr>
          <w:rFonts w:ascii="Calibri" w:hAnsi="Calibri" w:cs="Calibri"/>
        </w:rPr>
      </w:pPr>
    </w:p>
    <w:p w14:paraId="65EE0D77" w14:textId="77777777" w:rsidR="00593C1A" w:rsidRPr="002E1061" w:rsidRDefault="00593C1A" w:rsidP="00D41D0A">
      <w:pPr>
        <w:pStyle w:val="BodyText"/>
        <w:ind w:right="116"/>
        <w:jc w:val="left"/>
        <w:rPr>
          <w:rFonts w:ascii="Calibri" w:hAnsi="Calibri" w:cs="Calibri"/>
        </w:rPr>
      </w:pPr>
    </w:p>
    <w:p w14:paraId="78878B22" w14:textId="77777777" w:rsidR="00791941" w:rsidRPr="002E1061" w:rsidRDefault="00F726F4" w:rsidP="00D41D0A">
      <w:pPr>
        <w:pStyle w:val="BodyText"/>
        <w:ind w:right="116"/>
        <w:jc w:val="left"/>
        <w:rPr>
          <w:rFonts w:ascii="Calibri" w:hAnsi="Calibri" w:cs="Calibri"/>
        </w:rPr>
      </w:pPr>
      <w:r w:rsidRPr="002E1061">
        <w:rPr>
          <w:rFonts w:ascii="Calibri" w:hAnsi="Calibri" w:cs="Calibri"/>
        </w:rPr>
        <w:t>Date</w:t>
      </w:r>
      <w:r w:rsidR="003047D6" w:rsidRPr="002E1061">
        <w:rPr>
          <w:rFonts w:ascii="Calibri" w:hAnsi="Calibri" w:cs="Calibri"/>
        </w:rPr>
        <w:t xml:space="preserve"> </w:t>
      </w:r>
    </w:p>
    <w:p w14:paraId="02F18FB1" w14:textId="77777777" w:rsidR="0071794A" w:rsidRPr="002E1061" w:rsidRDefault="0071794A" w:rsidP="00D41D0A">
      <w:pPr>
        <w:pStyle w:val="BodyText"/>
        <w:ind w:right="116"/>
        <w:jc w:val="left"/>
        <w:rPr>
          <w:rFonts w:ascii="Calibri" w:hAnsi="Calibri" w:cs="Calibri"/>
        </w:rPr>
      </w:pPr>
    </w:p>
    <w:p w14:paraId="082221FE" w14:textId="77777777" w:rsidR="0071794A" w:rsidRPr="002E1061" w:rsidRDefault="0071794A" w:rsidP="00D41D0A">
      <w:pPr>
        <w:pStyle w:val="BodyText"/>
        <w:ind w:right="116"/>
        <w:jc w:val="left"/>
        <w:rPr>
          <w:rFonts w:ascii="Calibri" w:hAnsi="Calibri" w:cs="Calibri"/>
        </w:rPr>
      </w:pPr>
    </w:p>
    <w:p w14:paraId="207EB298" w14:textId="77777777" w:rsidR="0071794A" w:rsidRPr="002E1061" w:rsidRDefault="0071794A" w:rsidP="00D41D0A">
      <w:pPr>
        <w:pStyle w:val="BodyText"/>
        <w:ind w:right="116"/>
        <w:jc w:val="left"/>
        <w:rPr>
          <w:rFonts w:ascii="Calibri" w:hAnsi="Calibri" w:cs="Calibri"/>
        </w:rPr>
      </w:pPr>
    </w:p>
    <w:p w14:paraId="379626DC" w14:textId="77777777" w:rsidR="0071794A" w:rsidRPr="002E1061" w:rsidRDefault="0071794A" w:rsidP="00D41D0A">
      <w:pPr>
        <w:pStyle w:val="BodyText"/>
        <w:ind w:right="116"/>
        <w:jc w:val="left"/>
        <w:rPr>
          <w:rFonts w:ascii="Calibri" w:hAnsi="Calibri" w:cs="Calibri"/>
        </w:rPr>
      </w:pPr>
    </w:p>
    <w:p w14:paraId="165D929D" w14:textId="77777777" w:rsidR="0071794A" w:rsidRPr="002E1061" w:rsidRDefault="0071794A" w:rsidP="00D41D0A">
      <w:pPr>
        <w:pStyle w:val="BodyText"/>
        <w:ind w:right="116"/>
        <w:jc w:val="left"/>
        <w:rPr>
          <w:rFonts w:ascii="Calibri" w:hAnsi="Calibri" w:cs="Calibri"/>
        </w:rPr>
      </w:pPr>
    </w:p>
    <w:p w14:paraId="1ECE542C" w14:textId="77777777" w:rsidR="0071794A" w:rsidRPr="002E1061" w:rsidRDefault="0071794A" w:rsidP="00D41D0A">
      <w:pPr>
        <w:pStyle w:val="BodyText"/>
        <w:ind w:right="116"/>
        <w:jc w:val="left"/>
        <w:rPr>
          <w:rFonts w:ascii="Calibri" w:hAnsi="Calibri" w:cs="Calibri"/>
        </w:rPr>
      </w:pPr>
    </w:p>
    <w:p w14:paraId="6C7FEC3B" w14:textId="77777777" w:rsidR="00EF650C" w:rsidRPr="002E1061" w:rsidRDefault="00EF650C" w:rsidP="00D41D0A">
      <w:pPr>
        <w:pStyle w:val="BodyText"/>
        <w:ind w:right="116"/>
        <w:jc w:val="left"/>
        <w:rPr>
          <w:rFonts w:ascii="Calibri" w:hAnsi="Calibri" w:cs="Calibri"/>
        </w:rPr>
      </w:pPr>
    </w:p>
    <w:p w14:paraId="029681E2" w14:textId="77777777" w:rsidR="00DF5598" w:rsidRPr="002E1061" w:rsidRDefault="00510AF7" w:rsidP="007E5151">
      <w:pPr>
        <w:autoSpaceDE w:val="0"/>
        <w:autoSpaceDN w:val="0"/>
        <w:adjustRightInd w:val="0"/>
        <w:jc w:val="center"/>
        <w:rPr>
          <w:rFonts w:ascii="Calibri" w:hAnsi="Calibri" w:cs="Calibri"/>
          <w:caps/>
          <w:sz w:val="20"/>
          <w:szCs w:val="24"/>
        </w:rPr>
      </w:pPr>
      <w:r w:rsidRPr="002E1061">
        <w:rPr>
          <w:rFonts w:ascii="Calibri" w:hAnsi="Calibri" w:cs="Calibri"/>
          <w:b/>
          <w:caps/>
          <w:noProof/>
          <w:sz w:val="24"/>
          <w:szCs w:val="24"/>
          <w:lang w:eastAsia="en-GB"/>
        </w:rPr>
        <w:drawing>
          <wp:inline distT="0" distB="0" distL="0" distR="0" wp14:anchorId="47653701" wp14:editId="10FBFEBA">
            <wp:extent cx="2950234" cy="118205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654" cy="1188632"/>
                    </a:xfrm>
                    <a:prstGeom prst="rect">
                      <a:avLst/>
                    </a:prstGeom>
                  </pic:spPr>
                </pic:pic>
              </a:graphicData>
            </a:graphic>
          </wp:inline>
        </w:drawing>
      </w:r>
    </w:p>
    <w:p w14:paraId="630164AF" w14:textId="77777777" w:rsidR="005E0B44" w:rsidRPr="002E1061" w:rsidRDefault="005E0B44" w:rsidP="00901788">
      <w:pPr>
        <w:autoSpaceDE w:val="0"/>
        <w:autoSpaceDN w:val="0"/>
        <w:adjustRightInd w:val="0"/>
        <w:rPr>
          <w:rFonts w:ascii="Calibri" w:hAnsi="Calibri" w:cs="Calibri"/>
          <w:b/>
          <w:caps/>
          <w:color w:val="001C3E"/>
          <w:sz w:val="36"/>
          <w:szCs w:val="36"/>
        </w:rPr>
      </w:pPr>
    </w:p>
    <w:p w14:paraId="47808683" w14:textId="77777777" w:rsidR="00A30216" w:rsidRPr="002E1061" w:rsidRDefault="005B72CC" w:rsidP="00D41D0A">
      <w:pPr>
        <w:autoSpaceDE w:val="0"/>
        <w:autoSpaceDN w:val="0"/>
        <w:adjustRightInd w:val="0"/>
        <w:jc w:val="left"/>
        <w:rPr>
          <w:rFonts w:ascii="Calibri" w:hAnsi="Calibri" w:cs="Calibri"/>
          <w:b/>
          <w:caps/>
          <w:color w:val="000000" w:themeColor="text1"/>
          <w:sz w:val="36"/>
          <w:szCs w:val="36"/>
        </w:rPr>
      </w:pPr>
      <w:r w:rsidRPr="002E1061">
        <w:rPr>
          <w:rFonts w:ascii="Calibri" w:hAnsi="Calibri" w:cs="Calibri"/>
          <w:b/>
          <w:caps/>
          <w:color w:val="000000" w:themeColor="text1"/>
          <w:sz w:val="36"/>
          <w:szCs w:val="36"/>
        </w:rPr>
        <w:t>Safeguarding</w:t>
      </w:r>
      <w:r w:rsidR="006458AD" w:rsidRPr="002E1061">
        <w:rPr>
          <w:rFonts w:ascii="Calibri" w:hAnsi="Calibri" w:cs="Calibri"/>
          <w:b/>
          <w:caps/>
          <w:color w:val="000000" w:themeColor="text1"/>
          <w:sz w:val="36"/>
          <w:szCs w:val="36"/>
        </w:rPr>
        <w:t xml:space="preserve"> </w:t>
      </w:r>
      <w:r w:rsidRPr="002E1061">
        <w:rPr>
          <w:rFonts w:ascii="Calibri" w:hAnsi="Calibri" w:cs="Calibri"/>
          <w:b/>
          <w:caps/>
          <w:color w:val="000000" w:themeColor="text1"/>
          <w:sz w:val="36"/>
          <w:szCs w:val="36"/>
        </w:rPr>
        <w:t>Children</w:t>
      </w:r>
      <w:r w:rsidR="006458AD" w:rsidRPr="002E1061">
        <w:rPr>
          <w:rFonts w:ascii="Calibri" w:hAnsi="Calibri" w:cs="Calibri"/>
          <w:b/>
          <w:caps/>
          <w:color w:val="000000" w:themeColor="text1"/>
          <w:sz w:val="36"/>
          <w:szCs w:val="36"/>
        </w:rPr>
        <w:t xml:space="preserve"> </w:t>
      </w:r>
      <w:r w:rsidR="00DF73FF" w:rsidRPr="002E1061">
        <w:rPr>
          <w:rFonts w:ascii="Calibri" w:hAnsi="Calibri" w:cs="Calibri"/>
          <w:b/>
          <w:caps/>
          <w:color w:val="000000" w:themeColor="text1"/>
          <w:sz w:val="36"/>
          <w:szCs w:val="36"/>
        </w:rPr>
        <w:t xml:space="preserve">model </w:t>
      </w:r>
      <w:r w:rsidR="006458AD" w:rsidRPr="002E1061">
        <w:rPr>
          <w:rFonts w:ascii="Calibri" w:hAnsi="Calibri" w:cs="Calibri"/>
          <w:b/>
          <w:caps/>
          <w:color w:val="000000" w:themeColor="text1"/>
          <w:sz w:val="36"/>
          <w:szCs w:val="36"/>
        </w:rPr>
        <w:t>POLICY</w:t>
      </w:r>
    </w:p>
    <w:p w14:paraId="28B52084" w14:textId="77777777" w:rsidR="005B72CC" w:rsidRPr="002E1061" w:rsidRDefault="005B72CC" w:rsidP="00D41D0A">
      <w:pPr>
        <w:autoSpaceDE w:val="0"/>
        <w:autoSpaceDN w:val="0"/>
        <w:adjustRightInd w:val="0"/>
        <w:jc w:val="left"/>
        <w:rPr>
          <w:rFonts w:ascii="Calibri" w:hAnsi="Calibri" w:cs="Calibri"/>
          <w:color w:val="000000" w:themeColor="text1"/>
          <w:sz w:val="28"/>
          <w:szCs w:val="28"/>
        </w:rPr>
      </w:pPr>
    </w:p>
    <w:p w14:paraId="47AD2206" w14:textId="77777777" w:rsidR="005B72CC" w:rsidRPr="002E1061" w:rsidRDefault="004A7241" w:rsidP="00D41D0A">
      <w:pPr>
        <w:autoSpaceDE w:val="0"/>
        <w:autoSpaceDN w:val="0"/>
        <w:adjustRightInd w:val="0"/>
        <w:jc w:val="left"/>
        <w:rPr>
          <w:rFonts w:ascii="Calibri" w:hAnsi="Calibri" w:cs="Calibri"/>
          <w:b/>
          <w:bCs/>
          <w:color w:val="000000" w:themeColor="text1"/>
          <w:sz w:val="28"/>
          <w:szCs w:val="28"/>
        </w:rPr>
      </w:pPr>
      <w:r w:rsidRPr="002E1061">
        <w:rPr>
          <w:rFonts w:ascii="Calibri" w:hAnsi="Calibri" w:cs="Calibri"/>
          <w:b/>
          <w:bCs/>
          <w:color w:val="000000" w:themeColor="text1"/>
          <w:sz w:val="28"/>
          <w:szCs w:val="28"/>
        </w:rPr>
        <w:t>Safeguarding Definitions</w:t>
      </w:r>
      <w:r w:rsidR="005B72CC" w:rsidRPr="002E1061">
        <w:rPr>
          <w:rFonts w:ascii="Calibri" w:hAnsi="Calibri" w:cs="Calibri"/>
          <w:b/>
          <w:bCs/>
          <w:color w:val="000000" w:themeColor="text1"/>
          <w:sz w:val="28"/>
          <w:szCs w:val="28"/>
        </w:rPr>
        <w:t>:</w:t>
      </w:r>
    </w:p>
    <w:p w14:paraId="57FF1140" w14:textId="77777777" w:rsidR="005B72CC" w:rsidRPr="002E1061" w:rsidRDefault="005B72CC" w:rsidP="00D41D0A">
      <w:pPr>
        <w:autoSpaceDE w:val="0"/>
        <w:autoSpaceDN w:val="0"/>
        <w:adjustRightInd w:val="0"/>
        <w:jc w:val="left"/>
        <w:rPr>
          <w:rFonts w:ascii="Calibri" w:hAnsi="Calibri" w:cs="Calibri"/>
          <w:color w:val="000000" w:themeColor="text1"/>
          <w:sz w:val="24"/>
          <w:szCs w:val="24"/>
        </w:rPr>
      </w:pPr>
    </w:p>
    <w:p w14:paraId="6F45B29E" w14:textId="77777777" w:rsidR="005B72CC" w:rsidRPr="002E1061" w:rsidRDefault="005B72CC"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Safeguarding and prom</w:t>
      </w:r>
      <w:r w:rsidR="00F04251" w:rsidRPr="002E1061">
        <w:rPr>
          <w:rFonts w:ascii="Calibri" w:hAnsi="Calibri" w:cs="Calibri"/>
          <w:color w:val="000000" w:themeColor="text1"/>
          <w:sz w:val="24"/>
          <w:szCs w:val="24"/>
        </w:rPr>
        <w:t>oting the welfare of children are</w:t>
      </w:r>
      <w:r w:rsidRPr="002E1061">
        <w:rPr>
          <w:rFonts w:ascii="Calibri" w:hAnsi="Calibri" w:cs="Calibri"/>
          <w:color w:val="000000" w:themeColor="text1"/>
          <w:sz w:val="24"/>
          <w:szCs w:val="24"/>
        </w:rPr>
        <w:t xml:space="preserve"> defined for the purposes of </w:t>
      </w:r>
      <w:r w:rsidR="00DF73FF" w:rsidRPr="002E1061">
        <w:rPr>
          <w:rFonts w:ascii="Calibri" w:hAnsi="Calibri" w:cs="Calibri"/>
          <w:color w:val="000000" w:themeColor="text1"/>
          <w:sz w:val="24"/>
          <w:szCs w:val="24"/>
        </w:rPr>
        <w:t>this policy</w:t>
      </w:r>
      <w:r w:rsidRPr="002E1061">
        <w:rPr>
          <w:rFonts w:ascii="Calibri" w:hAnsi="Calibri" w:cs="Calibri"/>
          <w:color w:val="000000" w:themeColor="text1"/>
          <w:sz w:val="24"/>
          <w:szCs w:val="24"/>
        </w:rPr>
        <w:t xml:space="preserve"> as:</w:t>
      </w:r>
    </w:p>
    <w:p w14:paraId="5FE24697" w14:textId="77777777" w:rsidR="006458AD" w:rsidRPr="002E1061" w:rsidRDefault="006458AD" w:rsidP="00D41D0A">
      <w:pPr>
        <w:autoSpaceDE w:val="0"/>
        <w:autoSpaceDN w:val="0"/>
        <w:adjustRightInd w:val="0"/>
        <w:jc w:val="left"/>
        <w:rPr>
          <w:rFonts w:ascii="Calibri" w:hAnsi="Calibri" w:cs="Calibri"/>
          <w:color w:val="000000" w:themeColor="text1"/>
          <w:sz w:val="24"/>
          <w:szCs w:val="24"/>
        </w:rPr>
      </w:pPr>
    </w:p>
    <w:p w14:paraId="06BAFDFA" w14:textId="77777777" w:rsidR="005B72CC" w:rsidRPr="002E1061" w:rsidRDefault="005B72CC" w:rsidP="0048179B">
      <w:pPr>
        <w:pStyle w:val="ListParagraph"/>
        <w:numPr>
          <w:ilvl w:val="0"/>
          <w:numId w:val="1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Protec</w:t>
      </w:r>
      <w:r w:rsidR="00F36626" w:rsidRPr="002E1061">
        <w:rPr>
          <w:rFonts w:ascii="Calibri" w:hAnsi="Calibri" w:cs="Calibri"/>
          <w:color w:val="000000" w:themeColor="text1"/>
          <w:sz w:val="24"/>
          <w:szCs w:val="24"/>
        </w:rPr>
        <w:t>ting children from maltreatment</w:t>
      </w:r>
    </w:p>
    <w:p w14:paraId="4EAE219B" w14:textId="77777777" w:rsidR="005B72CC" w:rsidRPr="002E1061" w:rsidRDefault="005B72CC" w:rsidP="0048179B">
      <w:pPr>
        <w:pStyle w:val="ListParagraph"/>
        <w:numPr>
          <w:ilvl w:val="0"/>
          <w:numId w:val="1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Preventing impairment of c</w:t>
      </w:r>
      <w:r w:rsidR="00F36626" w:rsidRPr="002E1061">
        <w:rPr>
          <w:rFonts w:ascii="Calibri" w:hAnsi="Calibri" w:cs="Calibri"/>
          <w:color w:val="000000" w:themeColor="text1"/>
          <w:sz w:val="24"/>
          <w:szCs w:val="24"/>
        </w:rPr>
        <w:t>hildren’s health or development</w:t>
      </w:r>
    </w:p>
    <w:p w14:paraId="094C2395" w14:textId="77777777" w:rsidR="005B72CC" w:rsidRPr="002E1061" w:rsidRDefault="005B72CC" w:rsidP="0048179B">
      <w:pPr>
        <w:pStyle w:val="ListParagraph"/>
        <w:numPr>
          <w:ilvl w:val="0"/>
          <w:numId w:val="1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Ensuring that children grow up in circumstances consistent with the provi</w:t>
      </w:r>
      <w:r w:rsidR="00F36626" w:rsidRPr="002E1061">
        <w:rPr>
          <w:rFonts w:ascii="Calibri" w:hAnsi="Calibri" w:cs="Calibri"/>
          <w:color w:val="000000" w:themeColor="text1"/>
          <w:sz w:val="24"/>
          <w:szCs w:val="24"/>
        </w:rPr>
        <w:t>sion of safe and effective care,</w:t>
      </w:r>
      <w:r w:rsidRPr="002E1061">
        <w:rPr>
          <w:rFonts w:ascii="Calibri" w:hAnsi="Calibri" w:cs="Calibri"/>
          <w:color w:val="000000" w:themeColor="text1"/>
          <w:sz w:val="24"/>
          <w:szCs w:val="24"/>
        </w:rPr>
        <w:t xml:space="preserve"> and</w:t>
      </w:r>
    </w:p>
    <w:p w14:paraId="48FDD0AA" w14:textId="77777777" w:rsidR="008F50DE" w:rsidRPr="002E1061" w:rsidRDefault="005B72CC" w:rsidP="0048179B">
      <w:pPr>
        <w:pStyle w:val="ListParagraph"/>
        <w:numPr>
          <w:ilvl w:val="0"/>
          <w:numId w:val="1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Taking action to enable all children to have the best outcomes</w:t>
      </w:r>
    </w:p>
    <w:p w14:paraId="4C3AD2D0" w14:textId="77777777" w:rsidR="00142F72" w:rsidRPr="002E1061" w:rsidRDefault="00142F72" w:rsidP="00D41D0A">
      <w:pPr>
        <w:pStyle w:val="ListParagraph"/>
        <w:autoSpaceDE w:val="0"/>
        <w:autoSpaceDN w:val="0"/>
        <w:adjustRightInd w:val="0"/>
        <w:ind w:left="360"/>
        <w:jc w:val="left"/>
        <w:rPr>
          <w:rFonts w:ascii="Calibri" w:hAnsi="Calibri" w:cs="Calibri"/>
          <w:color w:val="FF0000"/>
          <w:sz w:val="24"/>
          <w:szCs w:val="24"/>
        </w:rPr>
      </w:pPr>
    </w:p>
    <w:p w14:paraId="07B6533A" w14:textId="77777777" w:rsidR="00E43DEE" w:rsidRPr="002E1061" w:rsidRDefault="008F50DE" w:rsidP="00D41D0A">
      <w:pPr>
        <w:pStyle w:val="ListParagraph"/>
        <w:autoSpaceDE w:val="0"/>
        <w:autoSpaceDN w:val="0"/>
        <w:adjustRightInd w:val="0"/>
        <w:ind w:left="360"/>
        <w:jc w:val="left"/>
        <w:rPr>
          <w:rFonts w:ascii="Calibri" w:hAnsi="Calibri" w:cs="Calibri"/>
          <w:i/>
          <w:sz w:val="24"/>
          <w:szCs w:val="24"/>
        </w:rPr>
      </w:pPr>
      <w:r w:rsidRPr="002E1061">
        <w:rPr>
          <w:rFonts w:ascii="Calibri" w:hAnsi="Calibri" w:cs="Calibri"/>
          <w:sz w:val="24"/>
          <w:szCs w:val="24"/>
        </w:rPr>
        <w:t>(</w:t>
      </w:r>
      <w:r w:rsidR="00177455" w:rsidRPr="002E1061">
        <w:rPr>
          <w:rFonts w:ascii="Calibri" w:hAnsi="Calibri" w:cs="Calibri"/>
          <w:i/>
          <w:sz w:val="24"/>
          <w:szCs w:val="24"/>
        </w:rPr>
        <w:t>W</w:t>
      </w:r>
      <w:r w:rsidRPr="002E1061">
        <w:rPr>
          <w:rFonts w:ascii="Calibri" w:hAnsi="Calibri" w:cs="Calibri"/>
          <w:i/>
          <w:sz w:val="24"/>
          <w:szCs w:val="24"/>
        </w:rPr>
        <w:t xml:space="preserve">orking </w:t>
      </w:r>
      <w:r w:rsidR="00177455" w:rsidRPr="002E1061">
        <w:rPr>
          <w:rFonts w:ascii="Calibri" w:hAnsi="Calibri" w:cs="Calibri"/>
          <w:i/>
          <w:sz w:val="24"/>
          <w:szCs w:val="24"/>
        </w:rPr>
        <w:t>T</w:t>
      </w:r>
      <w:r w:rsidRPr="002E1061">
        <w:rPr>
          <w:rFonts w:ascii="Calibri" w:hAnsi="Calibri" w:cs="Calibri"/>
          <w:i/>
          <w:sz w:val="24"/>
          <w:szCs w:val="24"/>
        </w:rPr>
        <w:t>ogeth</w:t>
      </w:r>
      <w:r w:rsidR="00E43DEE" w:rsidRPr="002E1061">
        <w:rPr>
          <w:rFonts w:ascii="Calibri" w:hAnsi="Calibri" w:cs="Calibri"/>
          <w:i/>
          <w:sz w:val="24"/>
          <w:szCs w:val="24"/>
        </w:rPr>
        <w:t>er to Safeguard</w:t>
      </w:r>
      <w:r w:rsidR="00847239" w:rsidRPr="002E1061">
        <w:rPr>
          <w:rFonts w:ascii="Calibri" w:hAnsi="Calibri" w:cs="Calibri"/>
          <w:i/>
          <w:sz w:val="24"/>
          <w:szCs w:val="24"/>
        </w:rPr>
        <w:t xml:space="preserve"> Children 2018</w:t>
      </w:r>
      <w:r w:rsidR="00D17E7F" w:rsidRPr="002E1061">
        <w:rPr>
          <w:rFonts w:ascii="Calibri" w:hAnsi="Calibri" w:cs="Calibri"/>
          <w:i/>
          <w:sz w:val="24"/>
          <w:szCs w:val="24"/>
        </w:rPr>
        <w:t xml:space="preserve"> </w:t>
      </w:r>
      <w:r w:rsidRPr="002E1061">
        <w:rPr>
          <w:rFonts w:ascii="Calibri" w:hAnsi="Calibri" w:cs="Calibri"/>
          <w:i/>
          <w:sz w:val="24"/>
          <w:szCs w:val="24"/>
        </w:rPr>
        <w:t>HM Government)</w:t>
      </w:r>
      <w:r w:rsidR="00DF73FF" w:rsidRPr="002E1061">
        <w:rPr>
          <w:rFonts w:ascii="Calibri" w:hAnsi="Calibri" w:cs="Calibri"/>
          <w:i/>
          <w:sz w:val="24"/>
          <w:szCs w:val="24"/>
        </w:rPr>
        <w:t xml:space="preserve"> </w:t>
      </w:r>
    </w:p>
    <w:p w14:paraId="78A38D7E" w14:textId="77777777" w:rsidR="00E43DEE" w:rsidRPr="002E1061" w:rsidRDefault="00E43DEE" w:rsidP="00D41D0A">
      <w:pPr>
        <w:autoSpaceDE w:val="0"/>
        <w:autoSpaceDN w:val="0"/>
        <w:adjustRightInd w:val="0"/>
        <w:jc w:val="left"/>
        <w:rPr>
          <w:rFonts w:ascii="Calibri" w:hAnsi="Calibri" w:cs="Calibri"/>
          <w:color w:val="000000" w:themeColor="text1"/>
          <w:sz w:val="24"/>
          <w:szCs w:val="24"/>
        </w:rPr>
      </w:pPr>
    </w:p>
    <w:p w14:paraId="3578082B" w14:textId="77777777" w:rsidR="00AA7DB3" w:rsidRPr="002E1061" w:rsidRDefault="00386D40" w:rsidP="00D41D0A">
      <w:pPr>
        <w:autoSpaceDE w:val="0"/>
        <w:autoSpaceDN w:val="0"/>
        <w:adjustRightInd w:val="0"/>
        <w:jc w:val="left"/>
        <w:rPr>
          <w:rFonts w:ascii="Calibri" w:hAnsi="Calibri" w:cs="Calibri"/>
          <w:i/>
          <w:color w:val="000000" w:themeColor="text1"/>
          <w:sz w:val="24"/>
          <w:szCs w:val="24"/>
        </w:rPr>
      </w:pPr>
      <w:r w:rsidRPr="002E1061">
        <w:rPr>
          <w:rFonts w:ascii="Calibri" w:hAnsi="Calibri" w:cs="Calibri"/>
          <w:color w:val="000000" w:themeColor="text1"/>
          <w:sz w:val="24"/>
          <w:szCs w:val="24"/>
        </w:rPr>
        <w:t>Safeguarding is not just about protecting children from deliberate harm. It relates to aspects of school life including:</w:t>
      </w:r>
    </w:p>
    <w:p w14:paraId="58DE3AF4" w14:textId="77777777" w:rsidR="00AA7DB3" w:rsidRPr="002E1061" w:rsidRDefault="00AA7DB3" w:rsidP="00D41D0A">
      <w:pPr>
        <w:autoSpaceDE w:val="0"/>
        <w:autoSpaceDN w:val="0"/>
        <w:adjustRightInd w:val="0"/>
        <w:ind w:left="340"/>
        <w:jc w:val="left"/>
        <w:rPr>
          <w:rFonts w:ascii="Calibri" w:hAnsi="Calibri" w:cs="Calibri"/>
          <w:color w:val="000000" w:themeColor="text1"/>
          <w:sz w:val="24"/>
          <w:szCs w:val="24"/>
        </w:rPr>
      </w:pPr>
    </w:p>
    <w:p w14:paraId="60887A9B" w14:textId="41554C87" w:rsidR="00386D40" w:rsidRPr="002E1061" w:rsidRDefault="00B71FE2"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Pupil</w:t>
      </w:r>
      <w:r w:rsidR="00B007FC">
        <w:rPr>
          <w:rFonts w:ascii="Calibri" w:hAnsi="Calibri" w:cs="Calibri"/>
          <w:color w:val="000000" w:themeColor="text1"/>
          <w:sz w:val="24"/>
          <w:szCs w:val="24"/>
        </w:rPr>
        <w:t>s’</w:t>
      </w:r>
      <w:r w:rsidR="00386D40" w:rsidRPr="002E1061">
        <w:rPr>
          <w:rFonts w:ascii="Calibri" w:hAnsi="Calibri" w:cs="Calibri"/>
          <w:color w:val="000000" w:themeColor="text1"/>
          <w:sz w:val="24"/>
          <w:szCs w:val="24"/>
        </w:rPr>
        <w:t xml:space="preserve"> health and safety</w:t>
      </w:r>
    </w:p>
    <w:p w14:paraId="6ED46F96"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use of reasonable force</w:t>
      </w:r>
    </w:p>
    <w:p w14:paraId="66C9C12E"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Meeting the needs of pupils with medical conditions</w:t>
      </w:r>
    </w:p>
    <w:p w14:paraId="6504ECEE"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Providing first aid</w:t>
      </w:r>
    </w:p>
    <w:p w14:paraId="090263E5"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Educational visits</w:t>
      </w:r>
    </w:p>
    <w:p w14:paraId="3BBEFE37"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Intimate care</w:t>
      </w:r>
    </w:p>
    <w:p w14:paraId="292B5C66"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Internet or e-safety</w:t>
      </w:r>
    </w:p>
    <w:p w14:paraId="7F84756A" w14:textId="77777777" w:rsidR="00386D40" w:rsidRPr="002E1061" w:rsidRDefault="00386D40" w:rsidP="00D41D0A">
      <w:pPr>
        <w:pStyle w:val="ListParagraph"/>
        <w:numPr>
          <w:ilvl w:val="0"/>
          <w:numId w:val="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Appropriate arrangements to ensure school security, </w:t>
      </w:r>
      <w:proofErr w:type="gramStart"/>
      <w:r w:rsidRPr="002E1061">
        <w:rPr>
          <w:rFonts w:ascii="Calibri" w:hAnsi="Calibri" w:cs="Calibri"/>
          <w:color w:val="000000" w:themeColor="text1"/>
          <w:sz w:val="24"/>
          <w:szCs w:val="24"/>
        </w:rPr>
        <w:t>taking into account</w:t>
      </w:r>
      <w:proofErr w:type="gramEnd"/>
      <w:r w:rsidRPr="002E1061">
        <w:rPr>
          <w:rFonts w:ascii="Calibri" w:hAnsi="Calibri" w:cs="Calibri"/>
          <w:color w:val="000000" w:themeColor="text1"/>
          <w:sz w:val="24"/>
          <w:szCs w:val="24"/>
        </w:rPr>
        <w:t xml:space="preserve"> the local context.</w:t>
      </w:r>
    </w:p>
    <w:p w14:paraId="179964D6" w14:textId="77777777" w:rsidR="00BC4DAD" w:rsidRPr="002E1061" w:rsidRDefault="00BC4DAD" w:rsidP="00D41D0A">
      <w:pPr>
        <w:autoSpaceDE w:val="0"/>
        <w:autoSpaceDN w:val="0"/>
        <w:adjustRightInd w:val="0"/>
        <w:jc w:val="left"/>
        <w:rPr>
          <w:rFonts w:ascii="Calibri" w:hAnsi="Calibri" w:cs="Calibri"/>
          <w:color w:val="001C3E"/>
          <w:sz w:val="24"/>
          <w:szCs w:val="24"/>
        </w:rPr>
      </w:pPr>
    </w:p>
    <w:p w14:paraId="72BE2CFF" w14:textId="77777777" w:rsidR="00A30216" w:rsidRPr="002E1061" w:rsidRDefault="00A30216"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It can involve a range of potential issues such as:</w:t>
      </w:r>
    </w:p>
    <w:p w14:paraId="04D128E1" w14:textId="77777777" w:rsidR="00E43DEE" w:rsidRPr="002E1061" w:rsidRDefault="00E43DEE" w:rsidP="00D41D0A">
      <w:pPr>
        <w:pStyle w:val="ListParagraph"/>
        <w:autoSpaceDE w:val="0"/>
        <w:autoSpaceDN w:val="0"/>
        <w:adjustRightInd w:val="0"/>
        <w:ind w:left="360"/>
        <w:jc w:val="left"/>
        <w:rPr>
          <w:rFonts w:ascii="Calibri" w:hAnsi="Calibri" w:cs="Calibri"/>
          <w:color w:val="000000" w:themeColor="text1"/>
          <w:sz w:val="24"/>
          <w:szCs w:val="24"/>
        </w:rPr>
      </w:pPr>
    </w:p>
    <w:p w14:paraId="6719E520" w14:textId="5F04A971"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Bullying, including cyber bullying (by text message, on social networking sites, and so o</w:t>
      </w:r>
      <w:r w:rsidR="004826D5" w:rsidRPr="002E1061">
        <w:rPr>
          <w:rFonts w:ascii="Calibri" w:hAnsi="Calibri" w:cs="Calibri"/>
          <w:color w:val="000000" w:themeColor="text1"/>
          <w:sz w:val="24"/>
          <w:szCs w:val="24"/>
        </w:rPr>
        <w:t>n) and prejudice</w:t>
      </w:r>
      <w:r w:rsidR="00D607CC">
        <w:rPr>
          <w:rFonts w:ascii="Calibri" w:hAnsi="Calibri" w:cs="Calibri"/>
          <w:color w:val="000000" w:themeColor="text1"/>
          <w:sz w:val="24"/>
          <w:szCs w:val="24"/>
        </w:rPr>
        <w:t>-</w:t>
      </w:r>
      <w:r w:rsidR="004826D5" w:rsidRPr="002E1061">
        <w:rPr>
          <w:rFonts w:ascii="Calibri" w:hAnsi="Calibri" w:cs="Calibri"/>
          <w:color w:val="000000" w:themeColor="text1"/>
          <w:sz w:val="24"/>
          <w:szCs w:val="24"/>
        </w:rPr>
        <w:t>based bullying</w:t>
      </w:r>
    </w:p>
    <w:p w14:paraId="6777EEF7"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Racist, disability, and homophobic or transphobic abuse</w:t>
      </w:r>
    </w:p>
    <w:p w14:paraId="7F175A9C"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Radicalisation and extremist behaviour</w:t>
      </w:r>
    </w:p>
    <w:p w14:paraId="3DFC0D8E"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Child sexual exploitation</w:t>
      </w:r>
    </w:p>
    <w:p w14:paraId="09A0D63C" w14:textId="77777777" w:rsidR="001E4602" w:rsidRPr="002E1061" w:rsidRDefault="001E4602"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Child criminal </w:t>
      </w:r>
      <w:r w:rsidR="004054DB" w:rsidRPr="002E1061">
        <w:rPr>
          <w:rFonts w:ascii="Calibri" w:hAnsi="Calibri" w:cs="Calibri"/>
          <w:color w:val="000000" w:themeColor="text1"/>
          <w:sz w:val="24"/>
          <w:szCs w:val="24"/>
        </w:rPr>
        <w:t>exploitation</w:t>
      </w:r>
    </w:p>
    <w:p w14:paraId="7A476082"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Sexting</w:t>
      </w:r>
    </w:p>
    <w:p w14:paraId="1F4E5B95"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Substance misuse</w:t>
      </w:r>
    </w:p>
    <w:p w14:paraId="1C1C1C74"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Issues that may be specific to local area or population, for example gang activity and youth violence</w:t>
      </w:r>
    </w:p>
    <w:p w14:paraId="7D7C3FE4" w14:textId="77777777" w:rsidR="00A30216" w:rsidRPr="002E1061" w:rsidRDefault="00A30216" w:rsidP="00D41D0A">
      <w:pPr>
        <w:pStyle w:val="ListParagraph"/>
        <w:numPr>
          <w:ilvl w:val="0"/>
          <w:numId w:val="10"/>
        </w:numPr>
        <w:autoSpaceDE w:val="0"/>
        <w:autoSpaceDN w:val="0"/>
        <w:adjustRightInd w:val="0"/>
        <w:jc w:val="left"/>
        <w:rPr>
          <w:rFonts w:ascii="Calibri" w:hAnsi="Calibri" w:cs="Calibri"/>
          <w:color w:val="000000" w:themeColor="text1"/>
          <w:sz w:val="24"/>
          <w:szCs w:val="24"/>
        </w:rPr>
      </w:pPr>
      <w:proofErr w:type="gramStart"/>
      <w:r w:rsidRPr="002E1061">
        <w:rPr>
          <w:rFonts w:ascii="Calibri" w:hAnsi="Calibri" w:cs="Calibri"/>
          <w:color w:val="000000" w:themeColor="text1"/>
          <w:sz w:val="24"/>
          <w:szCs w:val="24"/>
        </w:rPr>
        <w:t>Particular issues</w:t>
      </w:r>
      <w:proofErr w:type="gramEnd"/>
      <w:r w:rsidRPr="002E1061">
        <w:rPr>
          <w:rFonts w:ascii="Calibri" w:hAnsi="Calibri" w:cs="Calibri"/>
          <w:color w:val="000000" w:themeColor="text1"/>
          <w:sz w:val="24"/>
          <w:szCs w:val="24"/>
        </w:rPr>
        <w:t xml:space="preserve"> affecting children including domestic violence, sexual exploitation, female genital</w:t>
      </w:r>
      <w:r w:rsidR="00344748" w:rsidRPr="002E1061">
        <w:rPr>
          <w:rFonts w:ascii="Calibri" w:hAnsi="Calibri" w:cs="Calibri"/>
          <w:color w:val="000000" w:themeColor="text1"/>
          <w:sz w:val="24"/>
          <w:szCs w:val="24"/>
        </w:rPr>
        <w:t xml:space="preserve"> mutilation and forced marriage</w:t>
      </w:r>
    </w:p>
    <w:p w14:paraId="22ABFF0C" w14:textId="50E52D11" w:rsidR="001C0074" w:rsidRPr="002E1061" w:rsidRDefault="001C0074" w:rsidP="00D41D0A">
      <w:pPr>
        <w:pStyle w:val="ListParagraph"/>
        <w:numPr>
          <w:ilvl w:val="0"/>
          <w:numId w:val="10"/>
        </w:num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Educating children and young people to stay safe online during C</w:t>
      </w:r>
      <w:r w:rsidR="00C51746" w:rsidRPr="002E1061">
        <w:rPr>
          <w:rFonts w:ascii="Calibri" w:hAnsi="Calibri" w:cs="Calibri"/>
          <w:color w:val="FF0000"/>
          <w:sz w:val="24"/>
          <w:szCs w:val="24"/>
        </w:rPr>
        <w:t>ovid</w:t>
      </w:r>
      <w:r w:rsidRPr="002E1061">
        <w:rPr>
          <w:rFonts w:ascii="Calibri" w:hAnsi="Calibri" w:cs="Calibri"/>
          <w:color w:val="FF0000"/>
          <w:sz w:val="24"/>
          <w:szCs w:val="24"/>
        </w:rPr>
        <w:t>19</w:t>
      </w:r>
    </w:p>
    <w:p w14:paraId="3B643485" w14:textId="77777777" w:rsidR="00386D40" w:rsidRPr="002E1061" w:rsidRDefault="00386D40" w:rsidP="008F50DE">
      <w:pPr>
        <w:pStyle w:val="ListParagraph"/>
        <w:autoSpaceDE w:val="0"/>
        <w:autoSpaceDN w:val="0"/>
        <w:adjustRightInd w:val="0"/>
        <w:ind w:left="360"/>
        <w:rPr>
          <w:rFonts w:ascii="Calibri" w:hAnsi="Calibri" w:cs="Calibri"/>
          <w:color w:val="001C3E"/>
          <w:sz w:val="24"/>
          <w:szCs w:val="24"/>
        </w:rPr>
      </w:pPr>
    </w:p>
    <w:p w14:paraId="0E3F9EE6" w14:textId="77777777" w:rsidR="005B72CC" w:rsidRPr="002E1061" w:rsidRDefault="00871964" w:rsidP="00D41D0A">
      <w:pPr>
        <w:autoSpaceDE w:val="0"/>
        <w:autoSpaceDN w:val="0"/>
        <w:adjustRightInd w:val="0"/>
        <w:jc w:val="left"/>
        <w:rPr>
          <w:rFonts w:ascii="Calibri" w:hAnsi="Calibri" w:cs="Calibri"/>
          <w:b/>
          <w:bCs/>
          <w:color w:val="000000" w:themeColor="text1"/>
          <w:sz w:val="24"/>
          <w:szCs w:val="24"/>
        </w:rPr>
      </w:pPr>
      <w:r w:rsidRPr="002E1061">
        <w:rPr>
          <w:rFonts w:ascii="Calibri" w:hAnsi="Calibri" w:cs="Calibri"/>
          <w:b/>
          <w:bCs/>
          <w:color w:val="000000" w:themeColor="text1"/>
          <w:sz w:val="24"/>
          <w:szCs w:val="24"/>
        </w:rPr>
        <w:t>R</w:t>
      </w:r>
      <w:r w:rsidR="005A7E88" w:rsidRPr="002E1061">
        <w:rPr>
          <w:rFonts w:ascii="Calibri" w:hAnsi="Calibri" w:cs="Calibri"/>
          <w:b/>
          <w:bCs/>
          <w:color w:val="000000" w:themeColor="text1"/>
          <w:sz w:val="24"/>
          <w:szCs w:val="24"/>
        </w:rPr>
        <w:t>ATIONALE</w:t>
      </w:r>
      <w:r w:rsidRPr="002E1061">
        <w:rPr>
          <w:rFonts w:ascii="Calibri" w:hAnsi="Calibri" w:cs="Calibri"/>
          <w:b/>
          <w:bCs/>
          <w:color w:val="000000" w:themeColor="text1"/>
          <w:sz w:val="24"/>
          <w:szCs w:val="24"/>
        </w:rPr>
        <w:t>:</w:t>
      </w:r>
    </w:p>
    <w:p w14:paraId="39BF8318" w14:textId="77777777" w:rsidR="00A14ECB" w:rsidRPr="002E1061" w:rsidRDefault="00A14ECB" w:rsidP="00D41D0A">
      <w:pPr>
        <w:autoSpaceDE w:val="0"/>
        <w:autoSpaceDN w:val="0"/>
        <w:adjustRightInd w:val="0"/>
        <w:jc w:val="left"/>
        <w:rPr>
          <w:rFonts w:ascii="Calibri" w:hAnsi="Calibri" w:cs="Calibri"/>
          <w:b/>
          <w:bCs/>
          <w:color w:val="001C3E"/>
          <w:sz w:val="28"/>
          <w:szCs w:val="28"/>
        </w:rPr>
      </w:pPr>
    </w:p>
    <w:p w14:paraId="031509A3" w14:textId="225BD955" w:rsidR="0070418F" w:rsidRPr="002E1061" w:rsidRDefault="00A30216" w:rsidP="00D41D0A">
      <w:p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This policy has been developed in accordance with the principles established by the Children Act 1989 and 2004, The Education Act 2002 </w:t>
      </w:r>
      <w:r w:rsidRPr="002E1061">
        <w:rPr>
          <w:rFonts w:ascii="Calibri" w:hAnsi="Calibri" w:cs="Calibri"/>
          <w:bCs/>
          <w:sz w:val="24"/>
          <w:szCs w:val="24"/>
        </w:rPr>
        <w:t xml:space="preserve">and </w:t>
      </w:r>
      <w:r w:rsidRPr="002E1061">
        <w:rPr>
          <w:rFonts w:ascii="Calibri" w:hAnsi="Calibri" w:cs="Calibri"/>
          <w:bCs/>
          <w:i/>
          <w:sz w:val="24"/>
          <w:szCs w:val="24"/>
        </w:rPr>
        <w:t>Working Together to Safeguard Children</w:t>
      </w:r>
      <w:r w:rsidR="00A5680C" w:rsidRPr="002E1061">
        <w:rPr>
          <w:rFonts w:ascii="Calibri" w:hAnsi="Calibri" w:cs="Calibri"/>
          <w:bCs/>
          <w:i/>
          <w:sz w:val="24"/>
          <w:szCs w:val="24"/>
        </w:rPr>
        <w:t xml:space="preserve"> </w:t>
      </w:r>
      <w:r w:rsidR="00847239" w:rsidRPr="002E1061">
        <w:rPr>
          <w:rFonts w:ascii="Calibri" w:hAnsi="Calibri" w:cs="Calibri"/>
          <w:bCs/>
          <w:i/>
          <w:sz w:val="24"/>
          <w:szCs w:val="24"/>
        </w:rPr>
        <w:t>2018</w:t>
      </w:r>
      <w:r w:rsidRPr="002E1061">
        <w:rPr>
          <w:rFonts w:ascii="Calibri" w:hAnsi="Calibri" w:cs="Calibri"/>
          <w:bCs/>
          <w:sz w:val="24"/>
          <w:szCs w:val="24"/>
        </w:rPr>
        <w:t xml:space="preserve">. This policy reflects the statutory requirements within </w:t>
      </w:r>
      <w:r w:rsidRPr="002E1061">
        <w:rPr>
          <w:rFonts w:ascii="Calibri" w:hAnsi="Calibri" w:cs="Calibri"/>
          <w:bCs/>
          <w:i/>
          <w:color w:val="000000" w:themeColor="text1"/>
          <w:sz w:val="24"/>
          <w:szCs w:val="24"/>
        </w:rPr>
        <w:t>Keeping Childr</w:t>
      </w:r>
      <w:r w:rsidR="00E61BCB" w:rsidRPr="002E1061">
        <w:rPr>
          <w:rFonts w:ascii="Calibri" w:hAnsi="Calibri" w:cs="Calibri"/>
          <w:bCs/>
          <w:i/>
          <w:color w:val="000000" w:themeColor="text1"/>
          <w:sz w:val="24"/>
          <w:szCs w:val="24"/>
        </w:rPr>
        <w:t xml:space="preserve">en Safe in Education </w:t>
      </w:r>
      <w:r w:rsidR="001E4602" w:rsidRPr="002E1061">
        <w:rPr>
          <w:rFonts w:ascii="Calibri" w:hAnsi="Calibri" w:cs="Calibri"/>
          <w:bCs/>
          <w:i/>
          <w:color w:val="000000" w:themeColor="text1"/>
          <w:sz w:val="24"/>
          <w:szCs w:val="24"/>
        </w:rPr>
        <w:t>September 20</w:t>
      </w:r>
      <w:r w:rsidR="00B007FC">
        <w:rPr>
          <w:rFonts w:ascii="Calibri" w:hAnsi="Calibri" w:cs="Calibri"/>
          <w:bCs/>
          <w:i/>
          <w:color w:val="000000" w:themeColor="text1"/>
          <w:sz w:val="24"/>
          <w:szCs w:val="24"/>
        </w:rPr>
        <w:t>20</w:t>
      </w:r>
      <w:r w:rsidRPr="002E1061">
        <w:rPr>
          <w:rFonts w:ascii="Calibri" w:hAnsi="Calibri" w:cs="Calibri"/>
          <w:bCs/>
          <w:i/>
          <w:color w:val="000000" w:themeColor="text1"/>
          <w:sz w:val="24"/>
          <w:szCs w:val="24"/>
        </w:rPr>
        <w:t xml:space="preserve"> </w:t>
      </w:r>
      <w:r w:rsidR="00DF0FD9" w:rsidRPr="002E1061">
        <w:rPr>
          <w:rFonts w:ascii="Calibri" w:hAnsi="Calibri" w:cs="Calibri"/>
          <w:bCs/>
          <w:i/>
          <w:color w:val="000000" w:themeColor="text1"/>
          <w:sz w:val="24"/>
          <w:szCs w:val="24"/>
        </w:rPr>
        <w:t>(KCSIE 20</w:t>
      </w:r>
      <w:r w:rsidR="00B007FC">
        <w:rPr>
          <w:rFonts w:ascii="Calibri" w:hAnsi="Calibri" w:cs="Calibri"/>
          <w:bCs/>
          <w:i/>
          <w:color w:val="000000" w:themeColor="text1"/>
          <w:sz w:val="24"/>
          <w:szCs w:val="24"/>
        </w:rPr>
        <w:t>20</w:t>
      </w:r>
      <w:r w:rsidR="007E24A5" w:rsidRPr="002E1061">
        <w:rPr>
          <w:rFonts w:ascii="Calibri" w:hAnsi="Calibri" w:cs="Calibri"/>
          <w:bCs/>
          <w:i/>
          <w:color w:val="000000" w:themeColor="text1"/>
          <w:sz w:val="24"/>
          <w:szCs w:val="24"/>
        </w:rPr>
        <w:t>)</w:t>
      </w:r>
      <w:r w:rsidR="00B007FC">
        <w:rPr>
          <w:rFonts w:ascii="Calibri" w:hAnsi="Calibri" w:cs="Calibri"/>
          <w:bCs/>
          <w:color w:val="000000" w:themeColor="text1"/>
          <w:sz w:val="24"/>
          <w:szCs w:val="24"/>
        </w:rPr>
        <w:t>.</w:t>
      </w:r>
    </w:p>
    <w:p w14:paraId="245F0B0C" w14:textId="77777777" w:rsidR="0070418F" w:rsidRPr="002E1061" w:rsidRDefault="0070418F" w:rsidP="00D41D0A">
      <w:pPr>
        <w:autoSpaceDE w:val="0"/>
        <w:autoSpaceDN w:val="0"/>
        <w:adjustRightInd w:val="0"/>
        <w:jc w:val="left"/>
        <w:rPr>
          <w:rFonts w:ascii="Calibri" w:hAnsi="Calibri" w:cs="Calibri"/>
          <w:bCs/>
          <w:color w:val="000000" w:themeColor="text1"/>
          <w:sz w:val="24"/>
          <w:szCs w:val="24"/>
        </w:rPr>
      </w:pPr>
    </w:p>
    <w:p w14:paraId="6D378A99" w14:textId="77777777" w:rsidR="00932D38" w:rsidRPr="002E1061" w:rsidRDefault="0070418F" w:rsidP="0070418F">
      <w:pPr>
        <w:autoSpaceDE w:val="0"/>
        <w:autoSpaceDN w:val="0"/>
        <w:adjustRightInd w:val="0"/>
        <w:jc w:val="left"/>
        <w:rPr>
          <w:rStyle w:val="Hyperlink"/>
          <w:rFonts w:ascii="Calibri" w:hAnsi="Calibri" w:cs="Calibri"/>
          <w:bCs/>
          <w:sz w:val="24"/>
          <w:szCs w:val="24"/>
        </w:rPr>
      </w:pPr>
      <w:r w:rsidRPr="002E1061">
        <w:rPr>
          <w:rFonts w:ascii="Calibri" w:hAnsi="Calibri" w:cs="Calibri"/>
          <w:bCs/>
          <w:color w:val="000000" w:themeColor="text1"/>
          <w:sz w:val="24"/>
          <w:szCs w:val="24"/>
        </w:rPr>
        <w:t>L</w:t>
      </w:r>
      <w:r w:rsidR="008D6542" w:rsidRPr="002E1061">
        <w:rPr>
          <w:rFonts w:ascii="Calibri" w:hAnsi="Calibri" w:cs="Calibri"/>
          <w:bCs/>
          <w:color w:val="000000" w:themeColor="text1"/>
          <w:sz w:val="24"/>
          <w:szCs w:val="24"/>
        </w:rPr>
        <w:t xml:space="preserve">ocal </w:t>
      </w:r>
      <w:r w:rsidR="00F726F4" w:rsidRPr="002E1061">
        <w:rPr>
          <w:rFonts w:ascii="Calibri" w:hAnsi="Calibri" w:cs="Calibri"/>
          <w:bCs/>
          <w:color w:val="000000" w:themeColor="text1"/>
          <w:sz w:val="24"/>
          <w:szCs w:val="24"/>
        </w:rPr>
        <w:t xml:space="preserve">safeguarding/child protection </w:t>
      </w:r>
      <w:r w:rsidR="008D6542" w:rsidRPr="002E1061">
        <w:rPr>
          <w:rFonts w:ascii="Calibri" w:hAnsi="Calibri" w:cs="Calibri"/>
          <w:bCs/>
          <w:color w:val="000000" w:themeColor="text1"/>
          <w:sz w:val="24"/>
          <w:szCs w:val="24"/>
        </w:rPr>
        <w:t>procedures</w:t>
      </w:r>
      <w:r w:rsidR="002C5E73" w:rsidRPr="002E1061">
        <w:rPr>
          <w:rFonts w:ascii="Calibri" w:hAnsi="Calibri" w:cs="Calibri"/>
          <w:bCs/>
          <w:color w:val="000000" w:themeColor="text1"/>
          <w:sz w:val="24"/>
          <w:szCs w:val="24"/>
        </w:rPr>
        <w:t xml:space="preserve"> </w:t>
      </w:r>
      <w:r w:rsidR="002C5E73" w:rsidRPr="002E1061">
        <w:rPr>
          <w:rFonts w:ascii="Calibri" w:hAnsi="Calibri" w:cs="Calibri"/>
          <w:b/>
          <w:bCs/>
          <w:color w:val="000000" w:themeColor="text1"/>
          <w:sz w:val="24"/>
          <w:szCs w:val="24"/>
        </w:rPr>
        <w:t>must</w:t>
      </w:r>
      <w:r w:rsidR="002C5E73" w:rsidRPr="002E1061">
        <w:rPr>
          <w:rFonts w:ascii="Calibri" w:hAnsi="Calibri" w:cs="Calibri"/>
          <w:bCs/>
          <w:color w:val="000000" w:themeColor="text1"/>
          <w:sz w:val="24"/>
          <w:szCs w:val="24"/>
        </w:rPr>
        <w:t xml:space="preserve"> be followed in all cases.</w:t>
      </w:r>
      <w:r w:rsidR="00F726F4" w:rsidRPr="002E1061">
        <w:rPr>
          <w:rFonts w:ascii="Calibri" w:hAnsi="Calibri" w:cs="Calibri"/>
          <w:bCs/>
          <w:color w:val="000000" w:themeColor="text1"/>
          <w:sz w:val="24"/>
          <w:szCs w:val="24"/>
        </w:rPr>
        <w:t xml:space="preserve"> Schools/Academies must not c</w:t>
      </w:r>
      <w:r w:rsidR="00871964" w:rsidRPr="002E1061">
        <w:rPr>
          <w:rFonts w:ascii="Calibri" w:hAnsi="Calibri" w:cs="Calibri"/>
          <w:bCs/>
          <w:color w:val="000000" w:themeColor="text1"/>
          <w:sz w:val="24"/>
          <w:szCs w:val="24"/>
        </w:rPr>
        <w:t xml:space="preserve">reate separate or own policies.  </w:t>
      </w:r>
      <w:r w:rsidR="00F726F4" w:rsidRPr="002E1061">
        <w:rPr>
          <w:rFonts w:ascii="Calibri" w:hAnsi="Calibri" w:cs="Calibri"/>
          <w:bCs/>
          <w:color w:val="000000" w:themeColor="text1"/>
          <w:sz w:val="24"/>
          <w:szCs w:val="24"/>
        </w:rPr>
        <w:t>See</w:t>
      </w:r>
      <w:r w:rsidR="00871964" w:rsidRPr="002E1061">
        <w:rPr>
          <w:rFonts w:ascii="Calibri" w:hAnsi="Calibri" w:cs="Calibri"/>
          <w:bCs/>
          <w:color w:val="001C3E"/>
          <w:sz w:val="24"/>
          <w:szCs w:val="24"/>
        </w:rPr>
        <w:t xml:space="preserve"> </w:t>
      </w:r>
      <w:r w:rsidR="00932D38" w:rsidRPr="002E1061">
        <w:fldChar w:fldCharType="begin"/>
      </w:r>
      <w:r w:rsidR="00932D38" w:rsidRPr="002E1061">
        <w:rPr>
          <w:rFonts w:ascii="Calibri" w:hAnsi="Calibri" w:cs="Calibri"/>
        </w:rPr>
        <w:instrText xml:space="preserve"> HYPERLINK "http://doncasterscb.proceduresonline.com/" </w:instrText>
      </w:r>
      <w:r w:rsidR="00932D38" w:rsidRPr="002E1061">
        <w:fldChar w:fldCharType="separate"/>
      </w:r>
      <w:r w:rsidR="002C5E73" w:rsidRPr="002E1061">
        <w:rPr>
          <w:rStyle w:val="Hyperlink"/>
          <w:rFonts w:ascii="Calibri" w:hAnsi="Calibri" w:cs="Calibri"/>
          <w:bCs/>
          <w:sz w:val="24"/>
          <w:szCs w:val="24"/>
        </w:rPr>
        <w:t>http://doncasterscb.proceduresonline</w:t>
      </w:r>
    </w:p>
    <w:p w14:paraId="06CCF51D" w14:textId="77777777" w:rsidR="00C51746" w:rsidRPr="002E1061" w:rsidRDefault="002C5E73" w:rsidP="0070418F">
      <w:pPr>
        <w:autoSpaceDE w:val="0"/>
        <w:autoSpaceDN w:val="0"/>
        <w:adjustRightInd w:val="0"/>
        <w:jc w:val="left"/>
        <w:rPr>
          <w:rStyle w:val="Hyperlink"/>
          <w:rFonts w:ascii="Calibri" w:hAnsi="Calibri" w:cs="Calibri"/>
          <w:bCs/>
          <w:sz w:val="24"/>
          <w:szCs w:val="24"/>
        </w:rPr>
      </w:pPr>
      <w:r w:rsidRPr="002E1061">
        <w:rPr>
          <w:rStyle w:val="Hyperlink"/>
          <w:rFonts w:ascii="Calibri" w:hAnsi="Calibri" w:cs="Calibri"/>
          <w:bCs/>
          <w:sz w:val="24"/>
          <w:szCs w:val="24"/>
        </w:rPr>
        <w:t>.com/</w:t>
      </w:r>
      <w:r w:rsidR="00932D38" w:rsidRPr="002E1061">
        <w:rPr>
          <w:rStyle w:val="Hyperlink"/>
          <w:rFonts w:ascii="Calibri" w:hAnsi="Calibri" w:cs="Calibri"/>
          <w:bCs/>
          <w:sz w:val="24"/>
          <w:szCs w:val="24"/>
        </w:rPr>
        <w:fldChar w:fldCharType="end"/>
      </w:r>
      <w:r w:rsidR="00C51746" w:rsidRPr="002E1061">
        <w:rPr>
          <w:rStyle w:val="Hyperlink"/>
          <w:rFonts w:ascii="Calibri" w:hAnsi="Calibri" w:cs="Calibri"/>
          <w:bCs/>
          <w:sz w:val="24"/>
          <w:szCs w:val="24"/>
        </w:rPr>
        <w:t xml:space="preserve"> </w:t>
      </w:r>
    </w:p>
    <w:p w14:paraId="73557461" w14:textId="77777777" w:rsidR="00850C78" w:rsidRPr="002E1061" w:rsidRDefault="00850C78" w:rsidP="00D41D0A">
      <w:pPr>
        <w:autoSpaceDE w:val="0"/>
        <w:autoSpaceDN w:val="0"/>
        <w:adjustRightInd w:val="0"/>
        <w:jc w:val="left"/>
        <w:rPr>
          <w:rFonts w:ascii="Calibri" w:hAnsi="Calibri" w:cs="Calibri"/>
          <w:b/>
          <w:bCs/>
          <w:color w:val="000000" w:themeColor="text1"/>
          <w:sz w:val="24"/>
          <w:szCs w:val="24"/>
        </w:rPr>
      </w:pPr>
    </w:p>
    <w:p w14:paraId="305EA174" w14:textId="77777777" w:rsidR="00A30216" w:rsidRPr="002E1061" w:rsidRDefault="00126D70" w:rsidP="00D41D0A">
      <w:p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Schools and local </w:t>
      </w:r>
      <w:r w:rsidR="0052410F" w:rsidRPr="002E1061">
        <w:rPr>
          <w:rFonts w:ascii="Calibri" w:hAnsi="Calibri" w:cs="Calibri"/>
          <w:bCs/>
          <w:color w:val="000000" w:themeColor="text1"/>
          <w:sz w:val="24"/>
          <w:szCs w:val="24"/>
        </w:rPr>
        <w:t>authorities</w:t>
      </w:r>
      <w:r w:rsidR="00A30216" w:rsidRPr="002E1061">
        <w:rPr>
          <w:rFonts w:ascii="Calibri" w:hAnsi="Calibri" w:cs="Calibri"/>
          <w:bCs/>
          <w:color w:val="000000" w:themeColor="text1"/>
          <w:sz w:val="24"/>
          <w:szCs w:val="24"/>
        </w:rPr>
        <w:t xml:space="preserve"> must have regard to it when carrying out their duties to safeguard and promote the welfare of children under section 175, of the Education Act 2002, paragraph 7(b) of Schedule 1 to the Education (Independent School Standards) Regulations 2014 and paragraph 3 of the Schedule to the Education (Non-Maintained Special Schools)(England) Regulations 2011.</w:t>
      </w:r>
    </w:p>
    <w:p w14:paraId="3964AE7E" w14:textId="77777777" w:rsidR="00A30216" w:rsidRPr="002E1061" w:rsidRDefault="00A30216" w:rsidP="00D41D0A">
      <w:pPr>
        <w:autoSpaceDE w:val="0"/>
        <w:autoSpaceDN w:val="0"/>
        <w:adjustRightInd w:val="0"/>
        <w:jc w:val="left"/>
        <w:rPr>
          <w:rFonts w:ascii="Calibri" w:hAnsi="Calibri" w:cs="Calibri"/>
          <w:bCs/>
          <w:color w:val="001C3E"/>
          <w:sz w:val="24"/>
          <w:szCs w:val="24"/>
        </w:rPr>
      </w:pPr>
    </w:p>
    <w:p w14:paraId="6686D8F6" w14:textId="3E4A1CC7" w:rsidR="005B72CC" w:rsidRPr="002E1061" w:rsidRDefault="009143C6" w:rsidP="00D41D0A">
      <w:pPr>
        <w:autoSpaceDE w:val="0"/>
        <w:autoSpaceDN w:val="0"/>
        <w:adjustRightInd w:val="0"/>
        <w:jc w:val="left"/>
        <w:rPr>
          <w:rFonts w:ascii="Calibri" w:hAnsi="Calibri" w:cs="Calibri"/>
          <w:sz w:val="24"/>
          <w:szCs w:val="24"/>
        </w:rPr>
      </w:pPr>
      <w:r>
        <w:rPr>
          <w:rFonts w:ascii="Calibri" w:hAnsi="Calibri" w:cs="Calibri"/>
          <w:sz w:val="24"/>
          <w:szCs w:val="24"/>
        </w:rPr>
        <w:t>Marshland Primary Academy</w:t>
      </w:r>
      <w:r w:rsidR="005B72CC" w:rsidRPr="002E1061">
        <w:rPr>
          <w:rFonts w:ascii="Calibri" w:hAnsi="Calibri" w:cs="Calibri"/>
          <w:sz w:val="24"/>
          <w:szCs w:val="24"/>
        </w:rPr>
        <w:t xml:space="preserve"> recogni</w:t>
      </w:r>
      <w:r w:rsidR="00177455" w:rsidRPr="002E1061">
        <w:rPr>
          <w:rFonts w:ascii="Calibri" w:hAnsi="Calibri" w:cs="Calibri"/>
          <w:sz w:val="24"/>
          <w:szCs w:val="24"/>
        </w:rPr>
        <w:t>s</w:t>
      </w:r>
      <w:r w:rsidR="005B72CC" w:rsidRPr="002E1061">
        <w:rPr>
          <w:rFonts w:ascii="Calibri" w:hAnsi="Calibri" w:cs="Calibri"/>
          <w:sz w:val="24"/>
          <w:szCs w:val="24"/>
        </w:rPr>
        <w:t>es the responsibility it has under Section 175 of the Education</w:t>
      </w:r>
      <w:r w:rsidR="00DF73FF" w:rsidRPr="002E1061">
        <w:rPr>
          <w:rFonts w:ascii="Calibri" w:hAnsi="Calibri" w:cs="Calibri"/>
          <w:sz w:val="24"/>
          <w:szCs w:val="24"/>
        </w:rPr>
        <w:t xml:space="preserve"> and Inspections</w:t>
      </w:r>
      <w:r w:rsidR="005B72CC" w:rsidRPr="002E1061">
        <w:rPr>
          <w:rFonts w:ascii="Calibri" w:hAnsi="Calibri" w:cs="Calibri"/>
          <w:sz w:val="24"/>
          <w:szCs w:val="24"/>
        </w:rPr>
        <w:t xml:space="preserve"> Act 2002, to have arrangements for</w:t>
      </w:r>
      <w:r w:rsidR="006458AD" w:rsidRPr="002E1061">
        <w:rPr>
          <w:rFonts w:ascii="Calibri" w:hAnsi="Calibri" w:cs="Calibri"/>
          <w:sz w:val="24"/>
          <w:szCs w:val="24"/>
        </w:rPr>
        <w:t xml:space="preserve"> </w:t>
      </w:r>
      <w:r w:rsidR="005B72CC" w:rsidRPr="002E1061">
        <w:rPr>
          <w:rFonts w:ascii="Calibri" w:hAnsi="Calibri" w:cs="Calibri"/>
          <w:sz w:val="24"/>
          <w:szCs w:val="24"/>
        </w:rPr>
        <w:t>safeguarding and promoting the welfare of children.</w:t>
      </w:r>
      <w:r w:rsidR="00DF73FF" w:rsidRPr="002E1061">
        <w:rPr>
          <w:rFonts w:ascii="Calibri" w:hAnsi="Calibri" w:cs="Calibri"/>
          <w:sz w:val="24"/>
          <w:szCs w:val="24"/>
        </w:rPr>
        <w:t xml:space="preserve"> </w:t>
      </w:r>
      <w:r w:rsidR="00D17E7F" w:rsidRPr="002E1061">
        <w:rPr>
          <w:rFonts w:ascii="Calibri" w:hAnsi="Calibri" w:cs="Calibri"/>
          <w:sz w:val="24"/>
          <w:szCs w:val="24"/>
        </w:rPr>
        <w:t xml:space="preserve"> </w:t>
      </w:r>
      <w:r w:rsidR="00DD2DDC" w:rsidRPr="002E1061">
        <w:rPr>
          <w:rFonts w:ascii="Calibri" w:hAnsi="Calibri" w:cs="Calibri"/>
          <w:sz w:val="24"/>
          <w:szCs w:val="24"/>
        </w:rPr>
        <w:t xml:space="preserve">The </w:t>
      </w:r>
      <w:r w:rsidR="001022DE" w:rsidRPr="002E1061">
        <w:rPr>
          <w:rFonts w:ascii="Calibri" w:hAnsi="Calibri" w:cs="Calibri"/>
          <w:sz w:val="24"/>
          <w:szCs w:val="24"/>
        </w:rPr>
        <w:t>G</w:t>
      </w:r>
      <w:r w:rsidR="00DD2DDC" w:rsidRPr="002E1061">
        <w:rPr>
          <w:rFonts w:ascii="Calibri" w:hAnsi="Calibri" w:cs="Calibri"/>
          <w:sz w:val="24"/>
          <w:szCs w:val="24"/>
        </w:rPr>
        <w:t xml:space="preserve">overning </w:t>
      </w:r>
      <w:r w:rsidR="001022DE" w:rsidRPr="002E1061">
        <w:rPr>
          <w:rFonts w:ascii="Calibri" w:hAnsi="Calibri" w:cs="Calibri"/>
          <w:sz w:val="24"/>
          <w:szCs w:val="24"/>
        </w:rPr>
        <w:t>B</w:t>
      </w:r>
      <w:r w:rsidR="008E0D64" w:rsidRPr="002E1061">
        <w:rPr>
          <w:rFonts w:ascii="Calibri" w:hAnsi="Calibri" w:cs="Calibri"/>
          <w:sz w:val="24"/>
          <w:szCs w:val="24"/>
        </w:rPr>
        <w:t xml:space="preserve">ody approve the S175 or </w:t>
      </w:r>
      <w:r w:rsidR="00DD2DDC" w:rsidRPr="002E1061">
        <w:rPr>
          <w:rFonts w:ascii="Calibri" w:hAnsi="Calibri" w:cs="Calibri"/>
          <w:sz w:val="24"/>
          <w:szCs w:val="24"/>
        </w:rPr>
        <w:t xml:space="preserve">157 </w:t>
      </w:r>
      <w:r w:rsidR="002C6F99" w:rsidRPr="002E1061">
        <w:rPr>
          <w:rFonts w:ascii="Calibri" w:hAnsi="Calibri" w:cs="Calibri"/>
          <w:sz w:val="24"/>
          <w:szCs w:val="24"/>
        </w:rPr>
        <w:t xml:space="preserve">and </w:t>
      </w:r>
      <w:r w:rsidR="00DD2DDC" w:rsidRPr="002E1061">
        <w:rPr>
          <w:rFonts w:ascii="Calibri" w:hAnsi="Calibri" w:cs="Calibri"/>
          <w:sz w:val="24"/>
          <w:szCs w:val="24"/>
        </w:rPr>
        <w:t>return to the L</w:t>
      </w:r>
      <w:r w:rsidR="00D17E7F" w:rsidRPr="002E1061">
        <w:rPr>
          <w:rFonts w:ascii="Calibri" w:hAnsi="Calibri" w:cs="Calibri"/>
          <w:sz w:val="24"/>
          <w:szCs w:val="24"/>
        </w:rPr>
        <w:t xml:space="preserve">ocal </w:t>
      </w:r>
      <w:r w:rsidR="00DD2DDC" w:rsidRPr="002E1061">
        <w:rPr>
          <w:rFonts w:ascii="Calibri" w:hAnsi="Calibri" w:cs="Calibri"/>
          <w:sz w:val="24"/>
          <w:szCs w:val="24"/>
        </w:rPr>
        <w:t>A</w:t>
      </w:r>
      <w:r w:rsidR="00D17E7F" w:rsidRPr="002E1061">
        <w:rPr>
          <w:rFonts w:ascii="Calibri" w:hAnsi="Calibri" w:cs="Calibri"/>
          <w:sz w:val="24"/>
          <w:szCs w:val="24"/>
        </w:rPr>
        <w:t>uthority (LA)</w:t>
      </w:r>
      <w:r w:rsidR="005A601F" w:rsidRPr="002E1061">
        <w:rPr>
          <w:rFonts w:ascii="Calibri" w:hAnsi="Calibri" w:cs="Calibri"/>
          <w:sz w:val="24"/>
          <w:szCs w:val="24"/>
        </w:rPr>
        <w:t xml:space="preserve"> on a yearly basis.</w:t>
      </w:r>
      <w:r w:rsidR="00D2230C" w:rsidRPr="002E1061">
        <w:rPr>
          <w:rFonts w:ascii="Calibri" w:hAnsi="Calibri" w:cs="Calibri"/>
          <w:sz w:val="24"/>
          <w:szCs w:val="24"/>
        </w:rPr>
        <w:t xml:space="preserve"> </w:t>
      </w:r>
      <w:r w:rsidR="00DD2DDC" w:rsidRPr="002E1061">
        <w:rPr>
          <w:rFonts w:ascii="Calibri" w:hAnsi="Calibri" w:cs="Calibri"/>
          <w:sz w:val="24"/>
          <w:szCs w:val="24"/>
        </w:rPr>
        <w:t xml:space="preserve">This policy demonstrates the </w:t>
      </w:r>
      <w:r w:rsidR="009725FE">
        <w:rPr>
          <w:rFonts w:ascii="Calibri" w:hAnsi="Calibri" w:cs="Calibri"/>
          <w:sz w:val="24"/>
          <w:szCs w:val="24"/>
        </w:rPr>
        <w:t>academy’</w:t>
      </w:r>
      <w:r w:rsidR="00DD2DDC" w:rsidRPr="002E1061">
        <w:rPr>
          <w:rFonts w:ascii="Calibri" w:hAnsi="Calibri" w:cs="Calibri"/>
          <w:sz w:val="24"/>
          <w:szCs w:val="24"/>
        </w:rPr>
        <w:t>s commitment and compliance with safeguarding legislation.</w:t>
      </w:r>
    </w:p>
    <w:p w14:paraId="5E3E3041" w14:textId="77777777" w:rsidR="006458AD" w:rsidRPr="002E1061" w:rsidRDefault="006458AD" w:rsidP="00D41D0A">
      <w:pPr>
        <w:autoSpaceDE w:val="0"/>
        <w:autoSpaceDN w:val="0"/>
        <w:adjustRightInd w:val="0"/>
        <w:jc w:val="left"/>
        <w:rPr>
          <w:rFonts w:ascii="Calibri" w:hAnsi="Calibri" w:cs="Calibri"/>
          <w:color w:val="000000" w:themeColor="text1"/>
          <w:sz w:val="24"/>
          <w:szCs w:val="24"/>
        </w:rPr>
      </w:pPr>
    </w:p>
    <w:p w14:paraId="12CE141E" w14:textId="4D4AC994" w:rsidR="005B72CC" w:rsidRPr="002E1061" w:rsidRDefault="005B72CC"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Through their day-to-day contact with pupils and direct work with families, staff at the </w:t>
      </w:r>
      <w:r w:rsidR="009725FE">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have a crucial role to play in noticing</w:t>
      </w:r>
      <w:r w:rsidR="006458AD"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 xml:space="preserve">indicators of possible abuse or neglect and referring them to </w:t>
      </w:r>
      <w:r w:rsidR="005A601F" w:rsidRPr="002E1061">
        <w:rPr>
          <w:rFonts w:ascii="Calibri" w:hAnsi="Calibri" w:cs="Calibri"/>
          <w:color w:val="000000" w:themeColor="text1"/>
          <w:sz w:val="24"/>
          <w:szCs w:val="24"/>
        </w:rPr>
        <w:t>The Doncaster Children</w:t>
      </w:r>
      <w:r w:rsidR="0096779C" w:rsidRPr="002E1061">
        <w:rPr>
          <w:rFonts w:ascii="Calibri" w:hAnsi="Calibri" w:cs="Calibri"/>
          <w:color w:val="000000" w:themeColor="text1"/>
          <w:sz w:val="24"/>
          <w:szCs w:val="24"/>
        </w:rPr>
        <w:t>’</w:t>
      </w:r>
      <w:r w:rsidR="005A601F" w:rsidRPr="002E1061">
        <w:rPr>
          <w:rFonts w:ascii="Calibri" w:hAnsi="Calibri" w:cs="Calibri"/>
          <w:color w:val="000000" w:themeColor="text1"/>
          <w:sz w:val="24"/>
          <w:szCs w:val="24"/>
        </w:rPr>
        <w:t xml:space="preserve">s Trust </w:t>
      </w:r>
      <w:r w:rsidR="00847239" w:rsidRPr="002E1061">
        <w:rPr>
          <w:rFonts w:ascii="Calibri" w:hAnsi="Calibri" w:cs="Calibri"/>
          <w:color w:val="000000" w:themeColor="text1"/>
          <w:sz w:val="24"/>
          <w:szCs w:val="24"/>
        </w:rPr>
        <w:t>One Front Door.</w:t>
      </w:r>
      <w:r w:rsidR="00D17E7F" w:rsidRPr="002E1061">
        <w:rPr>
          <w:rFonts w:ascii="Calibri" w:hAnsi="Calibri" w:cs="Calibri"/>
          <w:color w:val="000000" w:themeColor="text1"/>
          <w:sz w:val="24"/>
          <w:szCs w:val="24"/>
        </w:rPr>
        <w:t xml:space="preserve"> </w:t>
      </w:r>
      <w:r w:rsidR="00DD2DDC" w:rsidRPr="002E1061">
        <w:rPr>
          <w:rFonts w:ascii="Calibri" w:hAnsi="Calibri" w:cs="Calibri"/>
          <w:color w:val="000000" w:themeColor="text1"/>
          <w:sz w:val="24"/>
          <w:szCs w:val="24"/>
        </w:rPr>
        <w:t>This also involves understanding serious case reviews and how to improve practice to prevent children from falling through the gaps.</w:t>
      </w:r>
    </w:p>
    <w:p w14:paraId="06E688F6" w14:textId="77777777" w:rsidR="00B97159" w:rsidRPr="002E1061" w:rsidRDefault="00B97159" w:rsidP="00D41D0A">
      <w:pPr>
        <w:autoSpaceDE w:val="0"/>
        <w:autoSpaceDN w:val="0"/>
        <w:adjustRightInd w:val="0"/>
        <w:jc w:val="left"/>
        <w:rPr>
          <w:rFonts w:ascii="Calibri" w:hAnsi="Calibri" w:cs="Calibri"/>
          <w:b/>
          <w:bCs/>
          <w:color w:val="000000" w:themeColor="text1"/>
          <w:sz w:val="24"/>
          <w:szCs w:val="24"/>
        </w:rPr>
      </w:pPr>
    </w:p>
    <w:p w14:paraId="5520F279" w14:textId="77777777" w:rsidR="005B72CC" w:rsidRPr="002E1061" w:rsidRDefault="00F21A20" w:rsidP="00D41D0A">
      <w:pPr>
        <w:autoSpaceDE w:val="0"/>
        <w:autoSpaceDN w:val="0"/>
        <w:adjustRightInd w:val="0"/>
        <w:jc w:val="left"/>
        <w:rPr>
          <w:rFonts w:ascii="Calibri" w:hAnsi="Calibri" w:cs="Calibri"/>
          <w:b/>
          <w:bCs/>
          <w:color w:val="000000" w:themeColor="text1"/>
          <w:sz w:val="24"/>
          <w:szCs w:val="24"/>
        </w:rPr>
      </w:pPr>
      <w:r w:rsidRPr="002E1061">
        <w:rPr>
          <w:rFonts w:ascii="Calibri" w:hAnsi="Calibri" w:cs="Calibri"/>
          <w:b/>
          <w:bCs/>
          <w:color w:val="000000" w:themeColor="text1"/>
          <w:sz w:val="24"/>
          <w:szCs w:val="24"/>
        </w:rPr>
        <w:t>PURPOSE</w:t>
      </w:r>
      <w:r w:rsidR="005B72CC" w:rsidRPr="002E1061">
        <w:rPr>
          <w:rFonts w:ascii="Calibri" w:hAnsi="Calibri" w:cs="Calibri"/>
          <w:b/>
          <w:bCs/>
          <w:color w:val="000000" w:themeColor="text1"/>
          <w:sz w:val="24"/>
          <w:szCs w:val="24"/>
        </w:rPr>
        <w:t>:</w:t>
      </w:r>
    </w:p>
    <w:p w14:paraId="6C02F322" w14:textId="77777777" w:rsidR="005B72CC" w:rsidRPr="002E1061" w:rsidRDefault="005B72CC" w:rsidP="00D41D0A">
      <w:pPr>
        <w:autoSpaceDE w:val="0"/>
        <w:autoSpaceDN w:val="0"/>
        <w:adjustRightInd w:val="0"/>
        <w:jc w:val="left"/>
        <w:rPr>
          <w:rFonts w:ascii="Calibri" w:hAnsi="Calibri" w:cs="Calibri"/>
          <w:color w:val="001C3E"/>
          <w:sz w:val="24"/>
          <w:szCs w:val="24"/>
        </w:rPr>
      </w:pPr>
    </w:p>
    <w:p w14:paraId="48363DC3" w14:textId="77777777" w:rsidR="005B72CC" w:rsidRPr="002E1061" w:rsidRDefault="005B72CC"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purpose </w:t>
      </w:r>
      <w:r w:rsidR="00E61BCB" w:rsidRPr="002E1061">
        <w:rPr>
          <w:rFonts w:ascii="Calibri" w:hAnsi="Calibri" w:cs="Calibri"/>
          <w:color w:val="000000" w:themeColor="text1"/>
          <w:sz w:val="24"/>
          <w:szCs w:val="24"/>
        </w:rPr>
        <w:t>of the policy is to ensure that safeguarding is everyone’s responsibility.</w:t>
      </w:r>
    </w:p>
    <w:p w14:paraId="63EC3695" w14:textId="77777777" w:rsidR="00E04F36" w:rsidRPr="002E1061" w:rsidRDefault="00E04F36" w:rsidP="00D41D0A">
      <w:pPr>
        <w:autoSpaceDE w:val="0"/>
        <w:autoSpaceDN w:val="0"/>
        <w:adjustRightInd w:val="0"/>
        <w:jc w:val="left"/>
        <w:rPr>
          <w:rFonts w:ascii="Calibri" w:hAnsi="Calibri" w:cs="Calibri"/>
          <w:color w:val="000000" w:themeColor="text1"/>
          <w:sz w:val="24"/>
          <w:szCs w:val="24"/>
        </w:rPr>
      </w:pPr>
    </w:p>
    <w:p w14:paraId="77F6DCAD" w14:textId="77777777" w:rsidR="005B72CC" w:rsidRPr="002E1061" w:rsidRDefault="005B72CC" w:rsidP="007F643F">
      <w:pPr>
        <w:pStyle w:val="ListParagraph"/>
        <w:numPr>
          <w:ilvl w:val="0"/>
          <w:numId w:val="6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we</w:t>
      </w:r>
      <w:r w:rsidR="0096347C" w:rsidRPr="002E1061">
        <w:rPr>
          <w:rFonts w:ascii="Calibri" w:hAnsi="Calibri" w:cs="Calibri"/>
          <w:color w:val="000000" w:themeColor="text1"/>
          <w:sz w:val="24"/>
          <w:szCs w:val="24"/>
        </w:rPr>
        <w:t>lfare of the child is paramount</w:t>
      </w:r>
      <w:r w:rsidR="00126D70" w:rsidRPr="002E1061">
        <w:rPr>
          <w:rFonts w:ascii="Calibri" w:hAnsi="Calibri" w:cs="Calibri"/>
          <w:color w:val="000000" w:themeColor="text1"/>
          <w:sz w:val="24"/>
          <w:szCs w:val="24"/>
        </w:rPr>
        <w:t>.</w:t>
      </w:r>
    </w:p>
    <w:p w14:paraId="547CBDED" w14:textId="77777777" w:rsidR="005B72CC" w:rsidRPr="002E1061" w:rsidRDefault="005B72CC" w:rsidP="007F643F">
      <w:pPr>
        <w:pStyle w:val="ListParagraph"/>
        <w:numPr>
          <w:ilvl w:val="0"/>
          <w:numId w:val="6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All children regardless of age, gender, ability, culture, race, language, </w:t>
      </w:r>
      <w:proofErr w:type="gramStart"/>
      <w:r w:rsidRPr="002E1061">
        <w:rPr>
          <w:rFonts w:ascii="Calibri" w:hAnsi="Calibri" w:cs="Calibri"/>
          <w:color w:val="000000" w:themeColor="text1"/>
          <w:sz w:val="24"/>
          <w:szCs w:val="24"/>
        </w:rPr>
        <w:t>religion</w:t>
      </w:r>
      <w:proofErr w:type="gramEnd"/>
      <w:r w:rsidRPr="002E1061">
        <w:rPr>
          <w:rFonts w:ascii="Calibri" w:hAnsi="Calibri" w:cs="Calibri"/>
          <w:color w:val="000000" w:themeColor="text1"/>
          <w:sz w:val="24"/>
          <w:szCs w:val="24"/>
        </w:rPr>
        <w:t xml:space="preserve"> or sexual identity</w:t>
      </w:r>
      <w:r w:rsidR="00B9476B" w:rsidRPr="002E1061">
        <w:rPr>
          <w:rFonts w:ascii="Calibri" w:hAnsi="Calibri" w:cs="Calibri"/>
          <w:color w:val="000000" w:themeColor="text1"/>
          <w:sz w:val="24"/>
          <w:szCs w:val="24"/>
        </w:rPr>
        <w:t xml:space="preserve"> </w:t>
      </w:r>
      <w:r w:rsidR="00E61BCB" w:rsidRPr="002E1061">
        <w:rPr>
          <w:rFonts w:ascii="Calibri" w:hAnsi="Calibri" w:cs="Calibri"/>
          <w:color w:val="000000" w:themeColor="text1"/>
          <w:sz w:val="24"/>
          <w:szCs w:val="24"/>
        </w:rPr>
        <w:t>have equal rights to protection</w:t>
      </w:r>
      <w:r w:rsidR="00126D70" w:rsidRPr="002E1061">
        <w:rPr>
          <w:rFonts w:ascii="Calibri" w:hAnsi="Calibri" w:cs="Calibri"/>
          <w:color w:val="000000" w:themeColor="text1"/>
          <w:sz w:val="24"/>
          <w:szCs w:val="24"/>
        </w:rPr>
        <w:t>.</w:t>
      </w:r>
    </w:p>
    <w:p w14:paraId="508F0849" w14:textId="77777777" w:rsidR="00E61BCB" w:rsidRPr="002E1061" w:rsidRDefault="00E61BCB" w:rsidP="007F643F">
      <w:pPr>
        <w:pStyle w:val="ListParagraph"/>
        <w:numPr>
          <w:ilvl w:val="0"/>
          <w:numId w:val="61"/>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Everyone who works with children has a </w:t>
      </w:r>
      <w:r w:rsidR="00096167" w:rsidRPr="002E1061">
        <w:rPr>
          <w:rFonts w:ascii="Calibri" w:hAnsi="Calibri" w:cs="Calibri"/>
          <w:sz w:val="24"/>
          <w:szCs w:val="24"/>
        </w:rPr>
        <w:t>professional</w:t>
      </w:r>
      <w:r w:rsidR="00A85D4C" w:rsidRPr="002E1061">
        <w:rPr>
          <w:rFonts w:ascii="Calibri" w:hAnsi="Calibri" w:cs="Calibri"/>
          <w:sz w:val="24"/>
          <w:szCs w:val="24"/>
        </w:rPr>
        <w:t xml:space="preserve"> </w:t>
      </w:r>
      <w:r w:rsidRPr="002E1061">
        <w:rPr>
          <w:rFonts w:ascii="Calibri" w:hAnsi="Calibri" w:cs="Calibri"/>
          <w:sz w:val="24"/>
          <w:szCs w:val="24"/>
        </w:rPr>
        <w:t>responsibility to keep them safe (Working</w:t>
      </w:r>
      <w:r w:rsidR="00847239" w:rsidRPr="002E1061">
        <w:rPr>
          <w:rFonts w:ascii="Calibri" w:hAnsi="Calibri" w:cs="Calibri"/>
          <w:sz w:val="24"/>
          <w:szCs w:val="24"/>
        </w:rPr>
        <w:t xml:space="preserve"> Together 2018</w:t>
      </w:r>
      <w:r w:rsidRPr="002E1061">
        <w:rPr>
          <w:rFonts w:ascii="Calibri" w:hAnsi="Calibri" w:cs="Calibri"/>
          <w:sz w:val="24"/>
          <w:szCs w:val="24"/>
        </w:rPr>
        <w:t>)</w:t>
      </w:r>
      <w:r w:rsidR="00126D70" w:rsidRPr="002E1061">
        <w:rPr>
          <w:rFonts w:ascii="Calibri" w:hAnsi="Calibri" w:cs="Calibri"/>
          <w:sz w:val="24"/>
          <w:szCs w:val="24"/>
        </w:rPr>
        <w:t>.</w:t>
      </w:r>
    </w:p>
    <w:p w14:paraId="1A3DB489" w14:textId="77777777" w:rsidR="005B72CC" w:rsidRPr="002E1061" w:rsidRDefault="005B72CC" w:rsidP="007F643F">
      <w:pPr>
        <w:pStyle w:val="ListParagraph"/>
        <w:numPr>
          <w:ilvl w:val="0"/>
          <w:numId w:val="61"/>
        </w:numPr>
        <w:autoSpaceDE w:val="0"/>
        <w:autoSpaceDN w:val="0"/>
        <w:adjustRightInd w:val="0"/>
        <w:jc w:val="left"/>
        <w:rPr>
          <w:rFonts w:ascii="Calibri" w:hAnsi="Calibri" w:cs="Calibri"/>
          <w:sz w:val="24"/>
          <w:szCs w:val="24"/>
        </w:rPr>
      </w:pPr>
      <w:r w:rsidRPr="002E1061">
        <w:rPr>
          <w:rFonts w:ascii="Calibri" w:hAnsi="Calibri" w:cs="Calibri"/>
          <w:sz w:val="24"/>
          <w:szCs w:val="24"/>
        </w:rPr>
        <w:t>All staff have an equal responsibility to act on suspicion or disclosure that may sug</w:t>
      </w:r>
      <w:r w:rsidR="00B9476B" w:rsidRPr="002E1061">
        <w:rPr>
          <w:rFonts w:ascii="Calibri" w:hAnsi="Calibri" w:cs="Calibri"/>
          <w:sz w:val="24"/>
          <w:szCs w:val="24"/>
        </w:rPr>
        <w:t>gest a child is at risk of har</w:t>
      </w:r>
      <w:r w:rsidR="00E61BCB" w:rsidRPr="002E1061">
        <w:rPr>
          <w:rFonts w:ascii="Calibri" w:hAnsi="Calibri" w:cs="Calibri"/>
          <w:sz w:val="24"/>
          <w:szCs w:val="24"/>
        </w:rPr>
        <w:t>m, any professional with concerns about a child’s welfare should make a referral to the Doncaster Children</w:t>
      </w:r>
      <w:r w:rsidR="00D4597C" w:rsidRPr="002E1061">
        <w:rPr>
          <w:rFonts w:ascii="Calibri" w:hAnsi="Calibri" w:cs="Calibri"/>
          <w:sz w:val="24"/>
          <w:szCs w:val="24"/>
        </w:rPr>
        <w:t>’</w:t>
      </w:r>
      <w:r w:rsidR="00E61BCB" w:rsidRPr="002E1061">
        <w:rPr>
          <w:rFonts w:ascii="Calibri" w:hAnsi="Calibri" w:cs="Calibri"/>
          <w:sz w:val="24"/>
          <w:szCs w:val="24"/>
        </w:rPr>
        <w:t>s Trust, and professionals should follow up their concerns if they are not satisfied with the response.</w:t>
      </w:r>
      <w:r w:rsidR="0070081E" w:rsidRPr="002E1061">
        <w:rPr>
          <w:rFonts w:ascii="Calibri" w:hAnsi="Calibri" w:cs="Calibri"/>
          <w:sz w:val="24"/>
          <w:szCs w:val="24"/>
        </w:rPr>
        <w:t xml:space="preserve"> </w:t>
      </w:r>
      <w:r w:rsidR="00E61BCB" w:rsidRPr="002E1061">
        <w:rPr>
          <w:rFonts w:ascii="Calibri" w:hAnsi="Calibri" w:cs="Calibri"/>
          <w:sz w:val="24"/>
          <w:szCs w:val="24"/>
        </w:rPr>
        <w:t>(</w:t>
      </w:r>
      <w:r w:rsidR="00847239" w:rsidRPr="002E1061">
        <w:rPr>
          <w:rFonts w:ascii="Calibri" w:hAnsi="Calibri" w:cs="Calibri"/>
          <w:i/>
          <w:sz w:val="24"/>
          <w:szCs w:val="24"/>
        </w:rPr>
        <w:t>Working Together 2018</w:t>
      </w:r>
      <w:r w:rsidR="00E61BCB" w:rsidRPr="002E1061">
        <w:rPr>
          <w:rFonts w:ascii="Calibri" w:hAnsi="Calibri" w:cs="Calibri"/>
          <w:sz w:val="24"/>
          <w:szCs w:val="24"/>
        </w:rPr>
        <w:t>)</w:t>
      </w:r>
      <w:r w:rsidR="00126D70" w:rsidRPr="002E1061">
        <w:rPr>
          <w:rFonts w:ascii="Calibri" w:hAnsi="Calibri" w:cs="Calibri"/>
          <w:sz w:val="24"/>
          <w:szCs w:val="24"/>
        </w:rPr>
        <w:t>.</w:t>
      </w:r>
    </w:p>
    <w:p w14:paraId="4C43A158" w14:textId="77777777" w:rsidR="00B87498" w:rsidRPr="002E1061" w:rsidRDefault="00126D70" w:rsidP="007F643F">
      <w:pPr>
        <w:pStyle w:val="ListParagraph"/>
        <w:numPr>
          <w:ilvl w:val="0"/>
          <w:numId w:val="61"/>
        </w:numPr>
        <w:jc w:val="left"/>
        <w:rPr>
          <w:rFonts w:ascii="Calibri" w:hAnsi="Calibri" w:cs="Calibri"/>
          <w:sz w:val="24"/>
          <w:szCs w:val="24"/>
        </w:rPr>
      </w:pPr>
      <w:r w:rsidRPr="002E1061">
        <w:rPr>
          <w:rFonts w:ascii="Calibri" w:hAnsi="Calibri" w:cs="Calibri"/>
          <w:sz w:val="24"/>
          <w:szCs w:val="24"/>
        </w:rPr>
        <w:t>Pupils and staff involved in s</w:t>
      </w:r>
      <w:r w:rsidR="005B72CC" w:rsidRPr="002E1061">
        <w:rPr>
          <w:rFonts w:ascii="Calibri" w:hAnsi="Calibri" w:cs="Calibri"/>
          <w:sz w:val="24"/>
          <w:szCs w:val="24"/>
        </w:rPr>
        <w:t>afeguarding iss</w:t>
      </w:r>
      <w:r w:rsidR="006C00A9" w:rsidRPr="002E1061">
        <w:rPr>
          <w:rFonts w:ascii="Calibri" w:hAnsi="Calibri" w:cs="Calibri"/>
          <w:sz w:val="24"/>
          <w:szCs w:val="24"/>
        </w:rPr>
        <w:t>ues receive appropriate support and</w:t>
      </w:r>
      <w:r w:rsidR="007E24A5" w:rsidRPr="002E1061">
        <w:rPr>
          <w:rFonts w:ascii="Calibri" w:hAnsi="Calibri" w:cs="Calibri"/>
          <w:sz w:val="24"/>
          <w:szCs w:val="24"/>
        </w:rPr>
        <w:t xml:space="preserve"> training outlined in</w:t>
      </w:r>
      <w:r w:rsidR="00847239" w:rsidRPr="002E1061">
        <w:rPr>
          <w:rFonts w:ascii="Calibri" w:hAnsi="Calibri" w:cs="Calibri"/>
          <w:sz w:val="24"/>
          <w:szCs w:val="24"/>
        </w:rPr>
        <w:t xml:space="preserve"> the </w:t>
      </w:r>
      <w:r w:rsidR="00971F39" w:rsidRPr="002E1061">
        <w:rPr>
          <w:rFonts w:ascii="Calibri" w:hAnsi="Calibri" w:cs="Calibri"/>
          <w:sz w:val="24"/>
          <w:szCs w:val="24"/>
        </w:rPr>
        <w:t>DSCP</w:t>
      </w:r>
      <w:r w:rsidR="00847239" w:rsidRPr="002E1061">
        <w:rPr>
          <w:rFonts w:ascii="Calibri" w:hAnsi="Calibri" w:cs="Calibri"/>
          <w:sz w:val="24"/>
          <w:szCs w:val="24"/>
        </w:rPr>
        <w:t xml:space="preserve"> workforce development strategy and Doncaster Children and Young Peoples Plan</w:t>
      </w:r>
      <w:r w:rsidR="000A50B1" w:rsidRPr="002E1061">
        <w:rPr>
          <w:rFonts w:ascii="Calibri" w:hAnsi="Calibri" w:cs="Calibri"/>
          <w:sz w:val="24"/>
          <w:szCs w:val="24"/>
        </w:rPr>
        <w:t>.</w:t>
      </w:r>
    </w:p>
    <w:p w14:paraId="599181F0" w14:textId="77777777" w:rsidR="006458AD" w:rsidRPr="002E1061" w:rsidRDefault="006458AD" w:rsidP="007F643F">
      <w:pPr>
        <w:pStyle w:val="ListParagraph"/>
        <w:numPr>
          <w:ilvl w:val="0"/>
          <w:numId w:val="61"/>
        </w:numPr>
        <w:jc w:val="left"/>
        <w:rPr>
          <w:rFonts w:ascii="Calibri" w:hAnsi="Calibri" w:cs="Calibri"/>
          <w:color w:val="000000" w:themeColor="text1"/>
          <w:sz w:val="24"/>
          <w:szCs w:val="24"/>
        </w:rPr>
      </w:pPr>
      <w:r w:rsidRPr="002E1061">
        <w:rPr>
          <w:rFonts w:ascii="Calibri" w:hAnsi="Calibri" w:cs="Calibri"/>
          <w:sz w:val="24"/>
          <w:szCs w:val="24"/>
        </w:rPr>
        <w:lastRenderedPageBreak/>
        <w:t xml:space="preserve">Staff </w:t>
      </w:r>
      <w:r w:rsidR="00F36626" w:rsidRPr="002E1061">
        <w:rPr>
          <w:rFonts w:ascii="Calibri" w:hAnsi="Calibri" w:cs="Calibri"/>
          <w:sz w:val="24"/>
          <w:szCs w:val="24"/>
        </w:rPr>
        <w:t xml:space="preserve">to </w:t>
      </w:r>
      <w:r w:rsidRPr="002E1061">
        <w:rPr>
          <w:rFonts w:ascii="Calibri" w:hAnsi="Calibri" w:cs="Calibri"/>
          <w:sz w:val="24"/>
          <w:szCs w:val="24"/>
        </w:rPr>
        <w:t xml:space="preserve">adhere to a Code of Conduct and understand what to do if a child discloses any allegations </w:t>
      </w:r>
      <w:r w:rsidR="00177455" w:rsidRPr="002E1061">
        <w:rPr>
          <w:rFonts w:ascii="Calibri" w:hAnsi="Calibri" w:cs="Calibri"/>
          <w:sz w:val="24"/>
          <w:szCs w:val="24"/>
        </w:rPr>
        <w:t>a</w:t>
      </w:r>
      <w:r w:rsidR="00177455" w:rsidRPr="002E1061">
        <w:rPr>
          <w:rFonts w:ascii="Calibri" w:hAnsi="Calibri" w:cs="Calibri"/>
          <w:color w:val="000000" w:themeColor="text1"/>
          <w:sz w:val="24"/>
          <w:szCs w:val="24"/>
        </w:rPr>
        <w:t xml:space="preserve">gainst </w:t>
      </w:r>
      <w:r w:rsidRPr="002E1061">
        <w:rPr>
          <w:rFonts w:ascii="Calibri" w:hAnsi="Calibri" w:cs="Calibri"/>
          <w:color w:val="000000" w:themeColor="text1"/>
          <w:sz w:val="24"/>
          <w:szCs w:val="24"/>
        </w:rPr>
        <w:t xml:space="preserve">teaching staff, </w:t>
      </w:r>
      <w:r w:rsidR="003047D6" w:rsidRPr="002E1061">
        <w:rPr>
          <w:rFonts w:ascii="Calibri" w:hAnsi="Calibri" w:cs="Calibri"/>
          <w:color w:val="000000" w:themeColor="text1"/>
          <w:sz w:val="24"/>
          <w:szCs w:val="24"/>
        </w:rPr>
        <w:t>Head teachers</w:t>
      </w:r>
      <w:r w:rsidRPr="002E1061">
        <w:rPr>
          <w:rFonts w:ascii="Calibri" w:hAnsi="Calibri" w:cs="Calibri"/>
          <w:color w:val="000000" w:themeColor="text1"/>
          <w:sz w:val="24"/>
          <w:szCs w:val="24"/>
        </w:rPr>
        <w:t xml:space="preserve"> </w:t>
      </w:r>
      <w:r w:rsidR="008F50DE" w:rsidRPr="002E1061">
        <w:rPr>
          <w:rFonts w:ascii="Calibri" w:hAnsi="Calibri" w:cs="Calibri"/>
          <w:color w:val="000000" w:themeColor="text1"/>
          <w:sz w:val="24"/>
          <w:szCs w:val="24"/>
        </w:rPr>
        <w:t xml:space="preserve">or </w:t>
      </w:r>
      <w:r w:rsidR="00177455" w:rsidRPr="002E1061">
        <w:rPr>
          <w:rFonts w:ascii="Calibri" w:hAnsi="Calibri" w:cs="Calibri"/>
          <w:color w:val="000000" w:themeColor="text1"/>
          <w:sz w:val="24"/>
          <w:szCs w:val="24"/>
        </w:rPr>
        <w:t xml:space="preserve">the </w:t>
      </w:r>
      <w:r w:rsidR="00B9476B" w:rsidRPr="002E1061">
        <w:rPr>
          <w:rFonts w:ascii="Calibri" w:hAnsi="Calibri" w:cs="Calibri"/>
          <w:color w:val="000000" w:themeColor="text1"/>
          <w:sz w:val="24"/>
          <w:szCs w:val="24"/>
        </w:rPr>
        <w:t>Governing Body.</w:t>
      </w:r>
    </w:p>
    <w:p w14:paraId="3E32AD47" w14:textId="77777777" w:rsidR="006C00A9" w:rsidRPr="002E1061" w:rsidRDefault="006C00A9" w:rsidP="007F643F">
      <w:pPr>
        <w:pStyle w:val="ListParagraph"/>
        <w:numPr>
          <w:ilvl w:val="0"/>
          <w:numId w:val="61"/>
        </w:numPr>
        <w:jc w:val="left"/>
        <w:rPr>
          <w:rFonts w:ascii="Calibri" w:hAnsi="Calibri" w:cs="Calibri"/>
          <w:color w:val="000000" w:themeColor="text1"/>
          <w:sz w:val="24"/>
          <w:szCs w:val="24"/>
        </w:rPr>
      </w:pPr>
      <w:r w:rsidRPr="002E1061">
        <w:rPr>
          <w:rFonts w:ascii="Calibri" w:hAnsi="Calibri" w:cs="Calibri"/>
          <w:color w:val="000000" w:themeColor="text1"/>
          <w:sz w:val="24"/>
          <w:szCs w:val="24"/>
        </w:rPr>
        <w:t>To develop and promote effective working relationships with other agencies, especially the police and social care</w:t>
      </w:r>
      <w:r w:rsidR="00126D70" w:rsidRPr="002E1061">
        <w:rPr>
          <w:rFonts w:ascii="Calibri" w:hAnsi="Calibri" w:cs="Calibri"/>
          <w:color w:val="000000" w:themeColor="text1"/>
          <w:sz w:val="24"/>
          <w:szCs w:val="24"/>
        </w:rPr>
        <w:t>.</w:t>
      </w:r>
    </w:p>
    <w:p w14:paraId="392E5582" w14:textId="77777777" w:rsidR="006C00A9" w:rsidRPr="002E1061" w:rsidRDefault="006C00A9" w:rsidP="007F643F">
      <w:pPr>
        <w:pStyle w:val="ListParagraph"/>
        <w:numPr>
          <w:ilvl w:val="0"/>
          <w:numId w:val="61"/>
        </w:numPr>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To ensure all </w:t>
      </w:r>
      <w:r w:rsidR="00FE154E" w:rsidRPr="002E1061">
        <w:rPr>
          <w:rFonts w:ascii="Calibri" w:hAnsi="Calibri" w:cs="Calibri"/>
          <w:color w:val="000000" w:themeColor="text1"/>
          <w:sz w:val="24"/>
          <w:szCs w:val="24"/>
        </w:rPr>
        <w:t>staff have been recruited in accordance with safer recru</w:t>
      </w:r>
      <w:r w:rsidR="00201EB4" w:rsidRPr="002E1061">
        <w:rPr>
          <w:rFonts w:ascii="Calibri" w:hAnsi="Calibri" w:cs="Calibri"/>
          <w:color w:val="000000" w:themeColor="text1"/>
          <w:sz w:val="24"/>
          <w:szCs w:val="24"/>
        </w:rPr>
        <w:t xml:space="preserve">itment principles </w:t>
      </w:r>
      <w:r w:rsidRPr="002E1061">
        <w:rPr>
          <w:rFonts w:ascii="Calibri" w:hAnsi="Calibri" w:cs="Calibri"/>
          <w:color w:val="000000" w:themeColor="text1"/>
          <w:sz w:val="24"/>
          <w:szCs w:val="24"/>
        </w:rPr>
        <w:t>and a single central record is kept</w:t>
      </w:r>
      <w:r w:rsidR="00FE154E" w:rsidRPr="002E1061">
        <w:rPr>
          <w:rFonts w:ascii="Calibri" w:hAnsi="Calibri" w:cs="Calibri"/>
          <w:color w:val="000000" w:themeColor="text1"/>
          <w:sz w:val="24"/>
          <w:szCs w:val="24"/>
        </w:rPr>
        <w:t xml:space="preserve"> </w:t>
      </w:r>
      <w:proofErr w:type="gramStart"/>
      <w:r w:rsidR="00FE154E" w:rsidRPr="002E1061">
        <w:rPr>
          <w:rFonts w:ascii="Calibri" w:hAnsi="Calibri" w:cs="Calibri"/>
          <w:color w:val="000000" w:themeColor="text1"/>
          <w:sz w:val="24"/>
          <w:szCs w:val="24"/>
        </w:rPr>
        <w:t>to monitor</w:t>
      </w:r>
      <w:proofErr w:type="gramEnd"/>
      <w:r w:rsidR="00FE154E" w:rsidRPr="002E1061">
        <w:rPr>
          <w:rFonts w:ascii="Calibri" w:hAnsi="Calibri" w:cs="Calibri"/>
          <w:color w:val="000000" w:themeColor="text1"/>
          <w:sz w:val="24"/>
          <w:szCs w:val="24"/>
        </w:rPr>
        <w:t xml:space="preserve"> that all required vetting checks have been carried out before appointments are mad</w:t>
      </w:r>
      <w:r w:rsidR="00201EB4" w:rsidRPr="002E1061">
        <w:rPr>
          <w:rFonts w:ascii="Calibri" w:hAnsi="Calibri" w:cs="Calibri"/>
          <w:color w:val="000000" w:themeColor="text1"/>
          <w:sz w:val="24"/>
          <w:szCs w:val="24"/>
        </w:rPr>
        <w:t xml:space="preserve">e.  These include </w:t>
      </w:r>
      <w:r w:rsidR="00FE154E" w:rsidRPr="002E1061">
        <w:rPr>
          <w:rFonts w:ascii="Calibri" w:hAnsi="Calibri" w:cs="Calibri"/>
          <w:color w:val="000000" w:themeColor="text1"/>
          <w:sz w:val="24"/>
          <w:szCs w:val="24"/>
        </w:rPr>
        <w:t xml:space="preserve">satisfactory </w:t>
      </w:r>
      <w:r w:rsidR="00201EB4" w:rsidRPr="002E1061">
        <w:rPr>
          <w:rFonts w:ascii="Calibri" w:hAnsi="Calibri" w:cs="Calibri"/>
          <w:color w:val="000000" w:themeColor="text1"/>
          <w:sz w:val="24"/>
          <w:szCs w:val="24"/>
        </w:rPr>
        <w:t xml:space="preserve">(enhanced) </w:t>
      </w:r>
      <w:r w:rsidR="00FE154E" w:rsidRPr="002E1061">
        <w:rPr>
          <w:rFonts w:ascii="Calibri" w:hAnsi="Calibri" w:cs="Calibri"/>
          <w:color w:val="000000" w:themeColor="text1"/>
          <w:sz w:val="24"/>
          <w:szCs w:val="24"/>
        </w:rPr>
        <w:t>DBS (incorporating a barred list check), prohibition from teaching, prohibition from leadership and management, satisfactory references which have been validated, medical declaration, right to work in the UK, full ide</w:t>
      </w:r>
      <w:r w:rsidR="00201EB4" w:rsidRPr="002E1061">
        <w:rPr>
          <w:rFonts w:ascii="Calibri" w:hAnsi="Calibri" w:cs="Calibri"/>
          <w:color w:val="000000" w:themeColor="text1"/>
          <w:sz w:val="24"/>
          <w:szCs w:val="24"/>
        </w:rPr>
        <w:t xml:space="preserve">ntity information </w:t>
      </w:r>
      <w:r w:rsidR="00D2230C" w:rsidRPr="002E1061">
        <w:rPr>
          <w:rFonts w:ascii="Calibri" w:hAnsi="Calibri" w:cs="Calibri"/>
          <w:color w:val="000000" w:themeColor="text1"/>
          <w:sz w:val="24"/>
          <w:szCs w:val="24"/>
        </w:rPr>
        <w:t>are</w:t>
      </w:r>
      <w:r w:rsidRPr="002E1061">
        <w:rPr>
          <w:rFonts w:ascii="Calibri" w:hAnsi="Calibri" w:cs="Calibri"/>
          <w:color w:val="000000" w:themeColor="text1"/>
          <w:sz w:val="24"/>
          <w:szCs w:val="24"/>
        </w:rPr>
        <w:t xml:space="preserve"> made in accordance with guidance.</w:t>
      </w:r>
      <w:r w:rsidR="00D110E0" w:rsidRPr="002E1061">
        <w:rPr>
          <w:rFonts w:ascii="Calibri" w:hAnsi="Calibri" w:cs="Calibri"/>
          <w:color w:val="000000" w:themeColor="text1"/>
          <w:sz w:val="24"/>
          <w:szCs w:val="24"/>
        </w:rPr>
        <w:t xml:space="preserve"> Any gaps in personnel files are noted </w:t>
      </w:r>
      <w:r w:rsidR="00126D70" w:rsidRPr="002E1061">
        <w:rPr>
          <w:rFonts w:ascii="Calibri" w:hAnsi="Calibri" w:cs="Calibri"/>
          <w:color w:val="000000" w:themeColor="text1"/>
          <w:sz w:val="24"/>
          <w:szCs w:val="24"/>
        </w:rPr>
        <w:t xml:space="preserve">and </w:t>
      </w:r>
      <w:r w:rsidR="00D110E0" w:rsidRPr="002E1061">
        <w:rPr>
          <w:rFonts w:ascii="Calibri" w:hAnsi="Calibri" w:cs="Calibri"/>
          <w:color w:val="000000" w:themeColor="text1"/>
          <w:sz w:val="24"/>
          <w:szCs w:val="24"/>
        </w:rPr>
        <w:t>reasonable steps are taken to rectify with on-going supervision</w:t>
      </w:r>
      <w:r w:rsidR="0096347C" w:rsidRPr="002E1061">
        <w:rPr>
          <w:rFonts w:ascii="Calibri" w:hAnsi="Calibri" w:cs="Calibri"/>
          <w:color w:val="000000" w:themeColor="text1"/>
          <w:sz w:val="24"/>
          <w:szCs w:val="24"/>
        </w:rPr>
        <w:t xml:space="preserve"> </w:t>
      </w:r>
      <w:r w:rsidR="00D110E0" w:rsidRPr="002E1061">
        <w:rPr>
          <w:rFonts w:ascii="Calibri" w:hAnsi="Calibri" w:cs="Calibri"/>
          <w:color w:val="000000" w:themeColor="text1"/>
          <w:sz w:val="24"/>
          <w:szCs w:val="24"/>
        </w:rPr>
        <w:t>(see DMBC update – Annex 1)</w:t>
      </w:r>
      <w:r w:rsidR="00126D70" w:rsidRPr="002E1061">
        <w:rPr>
          <w:rFonts w:ascii="Calibri" w:hAnsi="Calibri" w:cs="Calibri"/>
          <w:color w:val="000000" w:themeColor="text1"/>
          <w:sz w:val="24"/>
          <w:szCs w:val="24"/>
        </w:rPr>
        <w:t>.</w:t>
      </w:r>
    </w:p>
    <w:p w14:paraId="41933877" w14:textId="5006A90B" w:rsidR="006C00A9" w:rsidRPr="002E1061" w:rsidRDefault="006C00A9" w:rsidP="007F643F">
      <w:pPr>
        <w:pStyle w:val="ListParagraph"/>
        <w:numPr>
          <w:ilvl w:val="0"/>
          <w:numId w:val="61"/>
        </w:numPr>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We have a safe </w:t>
      </w:r>
      <w:r w:rsidR="009725FE">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with confident staff, confident parent/carers and confident pupils who know how to recognise and report safeguarding concerns</w:t>
      </w:r>
      <w:r w:rsidR="00FB4A36" w:rsidRPr="002E1061">
        <w:rPr>
          <w:rFonts w:ascii="Calibri" w:hAnsi="Calibri" w:cs="Calibri"/>
          <w:color w:val="000000" w:themeColor="text1"/>
          <w:sz w:val="24"/>
          <w:szCs w:val="24"/>
        </w:rPr>
        <w:t>.</w:t>
      </w:r>
    </w:p>
    <w:p w14:paraId="47E9F7B6" w14:textId="77777777" w:rsidR="00A5680C" w:rsidRPr="002E1061" w:rsidRDefault="00A5680C" w:rsidP="007F643F">
      <w:pPr>
        <w:pStyle w:val="ListParagraph"/>
        <w:numPr>
          <w:ilvl w:val="0"/>
          <w:numId w:val="61"/>
        </w:numPr>
        <w:jc w:val="left"/>
        <w:rPr>
          <w:rFonts w:ascii="Calibri" w:hAnsi="Calibri" w:cs="Calibri"/>
          <w:color w:val="000000" w:themeColor="text1"/>
          <w:sz w:val="24"/>
          <w:szCs w:val="24"/>
        </w:rPr>
      </w:pPr>
      <w:r w:rsidRPr="002E1061">
        <w:rPr>
          <w:rFonts w:ascii="Calibri" w:hAnsi="Calibri" w:cs="Calibri"/>
          <w:color w:val="000000" w:themeColor="text1"/>
          <w:sz w:val="24"/>
          <w:szCs w:val="24"/>
        </w:rPr>
        <w:t>All staff understand the categories of abuse</w:t>
      </w:r>
      <w:r w:rsidR="00F36626" w:rsidRPr="002E1061">
        <w:rPr>
          <w:rFonts w:ascii="Calibri" w:hAnsi="Calibri" w:cs="Calibri"/>
          <w:color w:val="000000" w:themeColor="text1"/>
          <w:sz w:val="24"/>
          <w:szCs w:val="24"/>
        </w:rPr>
        <w:t>, indicators and know how, when</w:t>
      </w:r>
      <w:r w:rsidRPr="002E1061">
        <w:rPr>
          <w:rFonts w:ascii="Calibri" w:hAnsi="Calibri" w:cs="Calibri"/>
          <w:color w:val="000000" w:themeColor="text1"/>
          <w:sz w:val="24"/>
          <w:szCs w:val="24"/>
        </w:rPr>
        <w:t>,</w:t>
      </w:r>
      <w:r w:rsidR="00F36626"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who and how to record and report all safeguarding concerns.</w:t>
      </w:r>
    </w:p>
    <w:p w14:paraId="75D0C9B8" w14:textId="148DF921" w:rsidR="007738FA" w:rsidRPr="002E1061" w:rsidRDefault="00847239" w:rsidP="007F643F">
      <w:pPr>
        <w:pStyle w:val="ListParagraph"/>
        <w:numPr>
          <w:ilvl w:val="0"/>
          <w:numId w:val="61"/>
        </w:numPr>
        <w:jc w:val="left"/>
        <w:rPr>
          <w:rFonts w:ascii="Calibri" w:hAnsi="Calibri" w:cs="Calibri"/>
          <w:sz w:val="24"/>
          <w:szCs w:val="24"/>
        </w:rPr>
      </w:pPr>
      <w:r w:rsidRPr="002E1061">
        <w:rPr>
          <w:rFonts w:ascii="Calibri" w:hAnsi="Calibri" w:cs="Calibri"/>
          <w:sz w:val="24"/>
          <w:szCs w:val="24"/>
        </w:rPr>
        <w:t xml:space="preserve">Understand ward level data and local priorities linked to </w:t>
      </w:r>
      <w:r w:rsidR="00A35CA4">
        <w:rPr>
          <w:rFonts w:ascii="Calibri" w:hAnsi="Calibri" w:cs="Calibri"/>
          <w:sz w:val="24"/>
          <w:szCs w:val="24"/>
        </w:rPr>
        <w:t>this.</w:t>
      </w:r>
    </w:p>
    <w:p w14:paraId="65D7986B" w14:textId="77777777" w:rsidR="006C00A9" w:rsidRPr="002E1061" w:rsidRDefault="00847239" w:rsidP="007738FA">
      <w:pPr>
        <w:pStyle w:val="ListParagraph"/>
        <w:jc w:val="left"/>
        <w:rPr>
          <w:rFonts w:ascii="Calibri" w:hAnsi="Calibri" w:cs="Calibri"/>
          <w:sz w:val="24"/>
          <w:szCs w:val="24"/>
        </w:rPr>
      </w:pPr>
      <w:r w:rsidRPr="002E1061">
        <w:rPr>
          <w:rFonts w:ascii="Calibri" w:hAnsi="Calibri" w:cs="Calibri"/>
          <w:sz w:val="24"/>
          <w:szCs w:val="24"/>
        </w:rPr>
        <w:t>.</w:t>
      </w:r>
    </w:p>
    <w:p w14:paraId="1AFF3563" w14:textId="77777777" w:rsidR="00B97159" w:rsidRPr="002E1061" w:rsidRDefault="00B97159" w:rsidP="00D41D0A">
      <w:pPr>
        <w:jc w:val="left"/>
        <w:rPr>
          <w:rFonts w:ascii="Calibri" w:hAnsi="Calibri" w:cs="Calibri"/>
          <w:b/>
          <w:bCs/>
          <w:color w:val="000000" w:themeColor="text1"/>
          <w:sz w:val="24"/>
          <w:szCs w:val="24"/>
        </w:rPr>
      </w:pPr>
    </w:p>
    <w:p w14:paraId="4BAFDBC0" w14:textId="77777777" w:rsidR="006458AD" w:rsidRPr="002E1061" w:rsidRDefault="006740F3" w:rsidP="00D41D0A">
      <w:pPr>
        <w:jc w:val="left"/>
        <w:rPr>
          <w:rFonts w:ascii="Calibri" w:hAnsi="Calibri" w:cs="Calibri"/>
          <w:color w:val="000000" w:themeColor="text1"/>
          <w:sz w:val="24"/>
          <w:szCs w:val="24"/>
        </w:rPr>
      </w:pPr>
      <w:r w:rsidRPr="002E1061">
        <w:rPr>
          <w:rFonts w:ascii="Calibri" w:hAnsi="Calibri" w:cs="Calibri"/>
          <w:b/>
          <w:bCs/>
          <w:color w:val="000000" w:themeColor="text1"/>
          <w:sz w:val="24"/>
          <w:szCs w:val="24"/>
        </w:rPr>
        <w:t>T</w:t>
      </w:r>
      <w:r w:rsidR="00F21A20" w:rsidRPr="002E1061">
        <w:rPr>
          <w:rFonts w:ascii="Calibri" w:hAnsi="Calibri" w:cs="Calibri"/>
          <w:b/>
          <w:bCs/>
          <w:color w:val="000000" w:themeColor="text1"/>
          <w:sz w:val="24"/>
          <w:szCs w:val="24"/>
        </w:rPr>
        <w:t>ERMINOLOGY</w:t>
      </w:r>
      <w:r w:rsidR="006458AD" w:rsidRPr="002E1061">
        <w:rPr>
          <w:rFonts w:ascii="Calibri" w:hAnsi="Calibri" w:cs="Calibri"/>
          <w:b/>
          <w:bCs/>
          <w:color w:val="000000" w:themeColor="text1"/>
          <w:sz w:val="24"/>
          <w:szCs w:val="24"/>
        </w:rPr>
        <w:t>:</w:t>
      </w:r>
    </w:p>
    <w:p w14:paraId="348E24D9" w14:textId="77777777" w:rsidR="00FA79BA" w:rsidRPr="002E1061" w:rsidRDefault="00FA79BA" w:rsidP="00D41D0A">
      <w:pPr>
        <w:autoSpaceDE w:val="0"/>
        <w:autoSpaceDN w:val="0"/>
        <w:adjustRightInd w:val="0"/>
        <w:jc w:val="left"/>
        <w:rPr>
          <w:rFonts w:ascii="Calibri" w:hAnsi="Calibri" w:cs="Calibri"/>
          <w:b/>
          <w:bCs/>
          <w:color w:val="001C3E"/>
          <w:sz w:val="24"/>
          <w:szCs w:val="24"/>
        </w:rPr>
      </w:pPr>
    </w:p>
    <w:p w14:paraId="4C287957" w14:textId="77777777" w:rsidR="00ED798C" w:rsidRPr="002E1061" w:rsidRDefault="00ED798C" w:rsidP="00D41D0A">
      <w:pPr>
        <w:autoSpaceDE w:val="0"/>
        <w:autoSpaceDN w:val="0"/>
        <w:adjustRightInd w:val="0"/>
        <w:jc w:val="left"/>
        <w:rPr>
          <w:rFonts w:ascii="Calibri" w:hAnsi="Calibri" w:cs="Calibri"/>
          <w:bCs/>
          <w:color w:val="000000" w:themeColor="text1"/>
          <w:sz w:val="24"/>
          <w:szCs w:val="24"/>
        </w:rPr>
      </w:pPr>
      <w:r w:rsidRPr="002E1061">
        <w:rPr>
          <w:rFonts w:ascii="Calibri" w:hAnsi="Calibri" w:cs="Calibri"/>
          <w:b/>
          <w:bCs/>
          <w:color w:val="000000" w:themeColor="text1"/>
          <w:sz w:val="24"/>
          <w:szCs w:val="24"/>
        </w:rPr>
        <w:t>Designated Safeguarding Lead (DSL)</w:t>
      </w:r>
      <w:r w:rsidRPr="002E1061">
        <w:rPr>
          <w:rFonts w:ascii="Calibri" w:hAnsi="Calibri" w:cs="Calibri"/>
          <w:bCs/>
          <w:color w:val="000000" w:themeColor="text1"/>
          <w:sz w:val="24"/>
          <w:szCs w:val="24"/>
        </w:rPr>
        <w:t xml:space="preserve"> previously known as designated safeguarding officer or d</w:t>
      </w:r>
      <w:r w:rsidR="003047D6" w:rsidRPr="002E1061">
        <w:rPr>
          <w:rFonts w:ascii="Calibri" w:hAnsi="Calibri" w:cs="Calibri"/>
          <w:bCs/>
          <w:color w:val="000000" w:themeColor="text1"/>
          <w:sz w:val="24"/>
          <w:szCs w:val="24"/>
        </w:rPr>
        <w:t>esignated safeguarding teacher, t</w:t>
      </w:r>
      <w:r w:rsidR="00F36626" w:rsidRPr="002E1061">
        <w:rPr>
          <w:rFonts w:ascii="Calibri" w:hAnsi="Calibri" w:cs="Calibri"/>
          <w:bCs/>
          <w:color w:val="000000" w:themeColor="text1"/>
          <w:sz w:val="24"/>
          <w:szCs w:val="24"/>
        </w:rPr>
        <w:t>he n</w:t>
      </w:r>
      <w:r w:rsidRPr="002E1061">
        <w:rPr>
          <w:rFonts w:ascii="Calibri" w:hAnsi="Calibri" w:cs="Calibri"/>
          <w:bCs/>
          <w:color w:val="000000" w:themeColor="text1"/>
          <w:sz w:val="24"/>
          <w:szCs w:val="24"/>
        </w:rPr>
        <w:t xml:space="preserve">amed person for safeguarding </w:t>
      </w:r>
      <w:r w:rsidR="00344748" w:rsidRPr="002E1061">
        <w:rPr>
          <w:rFonts w:ascii="Calibri" w:hAnsi="Calibri" w:cs="Calibri"/>
          <w:bCs/>
          <w:color w:val="000000" w:themeColor="text1"/>
          <w:sz w:val="24"/>
          <w:szCs w:val="24"/>
        </w:rPr>
        <w:t>in education establishments</w:t>
      </w:r>
      <w:r w:rsidR="008B7DD7" w:rsidRPr="002E1061">
        <w:rPr>
          <w:rFonts w:ascii="Calibri" w:hAnsi="Calibri" w:cs="Calibri"/>
          <w:bCs/>
          <w:color w:val="000000" w:themeColor="text1"/>
          <w:sz w:val="24"/>
          <w:szCs w:val="24"/>
        </w:rPr>
        <w:t>.</w:t>
      </w:r>
    </w:p>
    <w:p w14:paraId="47C3D6A5" w14:textId="77777777" w:rsidR="00973A37" w:rsidRPr="002E1061" w:rsidRDefault="00973A37" w:rsidP="00D41D0A">
      <w:pPr>
        <w:autoSpaceDE w:val="0"/>
        <w:autoSpaceDN w:val="0"/>
        <w:adjustRightInd w:val="0"/>
        <w:jc w:val="left"/>
        <w:rPr>
          <w:rFonts w:ascii="Calibri" w:hAnsi="Calibri" w:cs="Calibri"/>
          <w:bCs/>
          <w:color w:val="000000" w:themeColor="text1"/>
          <w:sz w:val="24"/>
          <w:szCs w:val="24"/>
        </w:rPr>
      </w:pPr>
    </w:p>
    <w:p w14:paraId="3F0E6231" w14:textId="77777777" w:rsidR="00973A37" w:rsidRPr="002E1061" w:rsidRDefault="00973A37" w:rsidP="00D41D0A">
      <w:pPr>
        <w:autoSpaceDE w:val="0"/>
        <w:autoSpaceDN w:val="0"/>
        <w:adjustRightInd w:val="0"/>
        <w:jc w:val="left"/>
        <w:rPr>
          <w:rFonts w:ascii="Calibri" w:hAnsi="Calibri" w:cs="Calibri"/>
          <w:bCs/>
          <w:color w:val="000000" w:themeColor="text1"/>
          <w:sz w:val="24"/>
          <w:szCs w:val="24"/>
        </w:rPr>
      </w:pPr>
      <w:r w:rsidRPr="002E1061">
        <w:rPr>
          <w:rFonts w:ascii="Calibri" w:hAnsi="Calibri" w:cs="Calibri"/>
          <w:b/>
          <w:bCs/>
          <w:color w:val="000000" w:themeColor="text1"/>
          <w:sz w:val="24"/>
          <w:szCs w:val="24"/>
        </w:rPr>
        <w:t>LADO</w:t>
      </w:r>
      <w:r w:rsidRPr="002E1061">
        <w:rPr>
          <w:rFonts w:ascii="Calibri" w:hAnsi="Calibri" w:cs="Calibri"/>
          <w:bCs/>
          <w:color w:val="000000" w:themeColor="text1"/>
          <w:sz w:val="24"/>
          <w:szCs w:val="24"/>
        </w:rPr>
        <w:t xml:space="preserve"> – Local </w:t>
      </w:r>
      <w:r w:rsidR="00FB4A36" w:rsidRPr="002E1061">
        <w:rPr>
          <w:rFonts w:ascii="Calibri" w:hAnsi="Calibri" w:cs="Calibri"/>
          <w:bCs/>
          <w:color w:val="000000" w:themeColor="text1"/>
          <w:sz w:val="24"/>
          <w:szCs w:val="24"/>
        </w:rPr>
        <w:t>Authority Designated Officer – d</w:t>
      </w:r>
      <w:r w:rsidRPr="002E1061">
        <w:rPr>
          <w:rFonts w:ascii="Calibri" w:hAnsi="Calibri" w:cs="Calibri"/>
          <w:bCs/>
          <w:color w:val="000000" w:themeColor="text1"/>
          <w:sz w:val="24"/>
          <w:szCs w:val="24"/>
        </w:rPr>
        <w:t>eals with any allegation against any member of staff in a public setting.</w:t>
      </w:r>
    </w:p>
    <w:p w14:paraId="25D9BB02" w14:textId="77777777" w:rsidR="00ED798C" w:rsidRPr="002E1061" w:rsidRDefault="00ED798C" w:rsidP="00D41D0A">
      <w:pPr>
        <w:autoSpaceDE w:val="0"/>
        <w:autoSpaceDN w:val="0"/>
        <w:adjustRightInd w:val="0"/>
        <w:jc w:val="left"/>
        <w:rPr>
          <w:rFonts w:ascii="Calibri" w:hAnsi="Calibri" w:cs="Calibri"/>
          <w:b/>
          <w:bCs/>
          <w:color w:val="000000" w:themeColor="text1"/>
          <w:sz w:val="24"/>
          <w:szCs w:val="24"/>
        </w:rPr>
      </w:pPr>
    </w:p>
    <w:p w14:paraId="2CE800F6" w14:textId="77777777" w:rsidR="006458AD" w:rsidRPr="002E1061" w:rsidRDefault="006458AD"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b/>
          <w:bCs/>
          <w:color w:val="000000" w:themeColor="text1"/>
          <w:sz w:val="24"/>
          <w:szCs w:val="24"/>
        </w:rPr>
        <w:t xml:space="preserve">Safeguarding </w:t>
      </w:r>
      <w:r w:rsidRPr="002E1061">
        <w:rPr>
          <w:rFonts w:ascii="Calibri" w:hAnsi="Calibri" w:cs="Calibri"/>
          <w:color w:val="000000" w:themeColor="text1"/>
          <w:sz w:val="24"/>
          <w:szCs w:val="24"/>
        </w:rPr>
        <w:t>and promoting the welfare of children refers to the process of protecting children from abuse or neglect, preventing the</w:t>
      </w:r>
      <w:r w:rsidR="008F50DE"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 xml:space="preserve">improvement of health </w:t>
      </w:r>
      <w:r w:rsidR="008F50DE" w:rsidRPr="002E1061">
        <w:rPr>
          <w:rFonts w:ascii="Calibri" w:hAnsi="Calibri" w:cs="Calibri"/>
          <w:color w:val="000000" w:themeColor="text1"/>
          <w:sz w:val="24"/>
          <w:szCs w:val="24"/>
        </w:rPr>
        <w:t>and</w:t>
      </w:r>
      <w:r w:rsidRPr="002E1061">
        <w:rPr>
          <w:rFonts w:ascii="Calibri" w:hAnsi="Calibri" w:cs="Calibri"/>
          <w:color w:val="000000" w:themeColor="text1"/>
          <w:sz w:val="24"/>
          <w:szCs w:val="24"/>
        </w:rPr>
        <w:t xml:space="preserve"> developme</w:t>
      </w:r>
      <w:r w:rsidR="007C5C3E" w:rsidRPr="002E1061">
        <w:rPr>
          <w:rFonts w:ascii="Calibri" w:hAnsi="Calibri" w:cs="Calibri"/>
          <w:color w:val="000000" w:themeColor="text1"/>
          <w:sz w:val="24"/>
          <w:szCs w:val="24"/>
        </w:rPr>
        <w:t>nt, ensuring that children growing</w:t>
      </w:r>
      <w:r w:rsidRPr="002E1061">
        <w:rPr>
          <w:rFonts w:ascii="Calibri" w:hAnsi="Calibri" w:cs="Calibri"/>
          <w:color w:val="000000" w:themeColor="text1"/>
          <w:sz w:val="24"/>
          <w:szCs w:val="24"/>
        </w:rPr>
        <w:t xml:space="preserve"> up in circumstances consistent with the provision of safe and</w:t>
      </w:r>
      <w:r w:rsidR="008F50DE"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effective care and undertaking that role so as to enable those children to have optimum life chances and to enter adulthood</w:t>
      </w:r>
      <w:r w:rsidR="008F50DE" w:rsidRPr="002E1061">
        <w:rPr>
          <w:rFonts w:ascii="Calibri" w:hAnsi="Calibri" w:cs="Calibri"/>
          <w:color w:val="000000" w:themeColor="text1"/>
          <w:sz w:val="24"/>
          <w:szCs w:val="24"/>
        </w:rPr>
        <w:t xml:space="preserve"> </w:t>
      </w:r>
      <w:r w:rsidR="00593260" w:rsidRPr="002E1061">
        <w:rPr>
          <w:rFonts w:ascii="Calibri" w:hAnsi="Calibri" w:cs="Calibri"/>
          <w:color w:val="000000" w:themeColor="text1"/>
          <w:sz w:val="24"/>
          <w:szCs w:val="24"/>
        </w:rPr>
        <w:t xml:space="preserve">successfully. </w:t>
      </w:r>
    </w:p>
    <w:p w14:paraId="5B79B0E9" w14:textId="77777777" w:rsidR="00FA79BA" w:rsidRPr="002E1061" w:rsidRDefault="00FA79BA" w:rsidP="00D41D0A">
      <w:pPr>
        <w:autoSpaceDE w:val="0"/>
        <w:autoSpaceDN w:val="0"/>
        <w:adjustRightInd w:val="0"/>
        <w:jc w:val="left"/>
        <w:rPr>
          <w:rFonts w:ascii="Calibri" w:hAnsi="Calibri" w:cs="Calibri"/>
          <w:b/>
          <w:bCs/>
          <w:color w:val="000000" w:themeColor="text1"/>
          <w:sz w:val="24"/>
          <w:szCs w:val="24"/>
        </w:rPr>
      </w:pPr>
    </w:p>
    <w:p w14:paraId="6684C8C9" w14:textId="77777777" w:rsidR="006458AD" w:rsidRPr="002E1061" w:rsidRDefault="006458AD"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b/>
          <w:bCs/>
          <w:color w:val="000000" w:themeColor="text1"/>
          <w:sz w:val="24"/>
          <w:szCs w:val="24"/>
        </w:rPr>
        <w:t xml:space="preserve">Child Protection </w:t>
      </w:r>
      <w:r w:rsidRPr="002E1061">
        <w:rPr>
          <w:rFonts w:ascii="Calibri" w:hAnsi="Calibri" w:cs="Calibri"/>
          <w:color w:val="000000" w:themeColor="text1"/>
          <w:sz w:val="24"/>
          <w:szCs w:val="24"/>
        </w:rPr>
        <w:t>refer</w:t>
      </w:r>
      <w:r w:rsidR="00E06A9B" w:rsidRPr="002E1061">
        <w:rPr>
          <w:rFonts w:ascii="Calibri" w:hAnsi="Calibri" w:cs="Calibri"/>
          <w:color w:val="000000" w:themeColor="text1"/>
          <w:sz w:val="24"/>
          <w:szCs w:val="24"/>
        </w:rPr>
        <w:t>s</w:t>
      </w:r>
      <w:r w:rsidRPr="002E1061">
        <w:rPr>
          <w:rFonts w:ascii="Calibri" w:hAnsi="Calibri" w:cs="Calibri"/>
          <w:color w:val="000000" w:themeColor="text1"/>
          <w:sz w:val="24"/>
          <w:szCs w:val="24"/>
        </w:rPr>
        <w:t xml:space="preserve"> to the process undertaken to protect children who have been identified as </w:t>
      </w:r>
      <w:proofErr w:type="gramStart"/>
      <w:r w:rsidRPr="002E1061">
        <w:rPr>
          <w:rFonts w:ascii="Calibri" w:hAnsi="Calibri" w:cs="Calibri"/>
          <w:color w:val="000000" w:themeColor="text1"/>
          <w:sz w:val="24"/>
          <w:szCs w:val="24"/>
        </w:rPr>
        <w:t>suffering, or</w:t>
      </w:r>
      <w:proofErr w:type="gramEnd"/>
      <w:r w:rsidRPr="002E1061">
        <w:rPr>
          <w:rFonts w:ascii="Calibri" w:hAnsi="Calibri" w:cs="Calibri"/>
          <w:color w:val="000000" w:themeColor="text1"/>
          <w:sz w:val="24"/>
          <w:szCs w:val="24"/>
        </w:rPr>
        <w:t xml:space="preserve"> being at risk of suffering</w:t>
      </w:r>
      <w:r w:rsidR="008F50DE"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significant harm.</w:t>
      </w:r>
    </w:p>
    <w:p w14:paraId="0F17C7AD" w14:textId="77777777" w:rsidR="00FA79BA" w:rsidRPr="002E1061" w:rsidRDefault="00FA79BA" w:rsidP="00D41D0A">
      <w:pPr>
        <w:autoSpaceDE w:val="0"/>
        <w:autoSpaceDN w:val="0"/>
        <w:adjustRightInd w:val="0"/>
        <w:jc w:val="left"/>
        <w:rPr>
          <w:rFonts w:ascii="Calibri" w:hAnsi="Calibri" w:cs="Calibri"/>
          <w:b/>
          <w:bCs/>
          <w:color w:val="000000" w:themeColor="text1"/>
          <w:sz w:val="24"/>
          <w:szCs w:val="24"/>
        </w:rPr>
      </w:pPr>
    </w:p>
    <w:p w14:paraId="1E53E69B" w14:textId="2D5A2A92" w:rsidR="006458AD" w:rsidRPr="002E1061" w:rsidRDefault="006458AD"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b/>
          <w:bCs/>
          <w:color w:val="000000" w:themeColor="text1"/>
          <w:sz w:val="24"/>
          <w:szCs w:val="24"/>
        </w:rPr>
        <w:t xml:space="preserve">Staff </w:t>
      </w:r>
      <w:r w:rsidRPr="002E1061">
        <w:rPr>
          <w:rFonts w:ascii="Calibri" w:hAnsi="Calibri" w:cs="Calibri"/>
          <w:color w:val="000000" w:themeColor="text1"/>
          <w:sz w:val="24"/>
          <w:szCs w:val="24"/>
        </w:rPr>
        <w:t xml:space="preserve">refers to all those working for or on behalf of </w:t>
      </w:r>
      <w:r w:rsidR="00177455" w:rsidRPr="002E1061">
        <w:rPr>
          <w:rFonts w:ascii="Calibri" w:hAnsi="Calibri" w:cs="Calibri"/>
          <w:color w:val="000000" w:themeColor="text1"/>
          <w:sz w:val="24"/>
          <w:szCs w:val="24"/>
        </w:rPr>
        <w:t>t</w:t>
      </w:r>
      <w:r w:rsidRPr="002E1061">
        <w:rPr>
          <w:rFonts w:ascii="Calibri" w:hAnsi="Calibri" w:cs="Calibri"/>
          <w:color w:val="000000" w:themeColor="text1"/>
          <w:sz w:val="24"/>
          <w:szCs w:val="24"/>
        </w:rPr>
        <w:t>he</w:t>
      </w:r>
      <w:r w:rsidR="008F50DE" w:rsidRPr="002E1061">
        <w:rPr>
          <w:rFonts w:ascii="Calibri" w:hAnsi="Calibri" w:cs="Calibri"/>
          <w:color w:val="000000" w:themeColor="text1"/>
          <w:sz w:val="24"/>
          <w:szCs w:val="24"/>
        </w:rPr>
        <w:t xml:space="preserve"> </w:t>
      </w:r>
      <w:r w:rsidR="00A35CA4">
        <w:rPr>
          <w:rFonts w:ascii="Calibri" w:hAnsi="Calibri" w:cs="Calibri"/>
          <w:color w:val="000000" w:themeColor="text1"/>
          <w:sz w:val="24"/>
          <w:szCs w:val="24"/>
        </w:rPr>
        <w:t>academy</w:t>
      </w:r>
      <w:r w:rsidR="00A35CA4"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in either a paid or voluntary capacity.</w:t>
      </w:r>
    </w:p>
    <w:p w14:paraId="13C288FA" w14:textId="77777777" w:rsidR="00FA79BA" w:rsidRPr="002E1061" w:rsidRDefault="00FA79BA" w:rsidP="00D41D0A">
      <w:pPr>
        <w:autoSpaceDE w:val="0"/>
        <w:autoSpaceDN w:val="0"/>
        <w:adjustRightInd w:val="0"/>
        <w:jc w:val="left"/>
        <w:rPr>
          <w:rFonts w:ascii="Calibri" w:hAnsi="Calibri" w:cs="Calibri"/>
          <w:b/>
          <w:bCs/>
          <w:color w:val="000000" w:themeColor="text1"/>
          <w:sz w:val="24"/>
          <w:szCs w:val="24"/>
        </w:rPr>
      </w:pPr>
    </w:p>
    <w:p w14:paraId="290D88EF" w14:textId="77777777" w:rsidR="006458AD" w:rsidRPr="002E1061" w:rsidRDefault="006458AD"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b/>
          <w:bCs/>
          <w:color w:val="000000" w:themeColor="text1"/>
          <w:sz w:val="24"/>
          <w:szCs w:val="24"/>
        </w:rPr>
        <w:t xml:space="preserve">Child </w:t>
      </w:r>
      <w:r w:rsidRPr="002E1061">
        <w:rPr>
          <w:rFonts w:ascii="Calibri" w:hAnsi="Calibri" w:cs="Calibri"/>
          <w:color w:val="000000" w:themeColor="text1"/>
          <w:sz w:val="24"/>
          <w:szCs w:val="24"/>
        </w:rPr>
        <w:t>refers to all young people who have not yet reached the age of 18.</w:t>
      </w:r>
    </w:p>
    <w:p w14:paraId="074AEF73" w14:textId="77777777" w:rsidR="00FA79BA" w:rsidRPr="002E1061" w:rsidRDefault="00FA79BA" w:rsidP="00D41D0A">
      <w:pPr>
        <w:autoSpaceDE w:val="0"/>
        <w:autoSpaceDN w:val="0"/>
        <w:adjustRightInd w:val="0"/>
        <w:jc w:val="left"/>
        <w:rPr>
          <w:rFonts w:ascii="Calibri" w:hAnsi="Calibri" w:cs="Calibri"/>
          <w:b/>
          <w:bCs/>
          <w:color w:val="000000" w:themeColor="text1"/>
          <w:sz w:val="24"/>
          <w:szCs w:val="24"/>
        </w:rPr>
      </w:pPr>
    </w:p>
    <w:p w14:paraId="60D0D236" w14:textId="77777777" w:rsidR="006458AD" w:rsidRPr="002E1061" w:rsidRDefault="006458AD"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b/>
          <w:bCs/>
          <w:color w:val="000000" w:themeColor="text1"/>
          <w:sz w:val="24"/>
          <w:szCs w:val="24"/>
        </w:rPr>
        <w:t xml:space="preserve">Parent </w:t>
      </w:r>
      <w:r w:rsidRPr="002E1061">
        <w:rPr>
          <w:rFonts w:ascii="Calibri" w:hAnsi="Calibri" w:cs="Calibri"/>
          <w:color w:val="000000" w:themeColor="text1"/>
          <w:sz w:val="24"/>
          <w:szCs w:val="24"/>
        </w:rPr>
        <w:t xml:space="preserve">refers to birth parents and other adults who are in a parenting role – </w:t>
      </w:r>
      <w:proofErr w:type="gramStart"/>
      <w:r w:rsidRPr="002E1061">
        <w:rPr>
          <w:rFonts w:ascii="Calibri" w:hAnsi="Calibri" w:cs="Calibri"/>
          <w:color w:val="000000" w:themeColor="text1"/>
          <w:sz w:val="24"/>
          <w:szCs w:val="24"/>
        </w:rPr>
        <w:t>step-parents</w:t>
      </w:r>
      <w:proofErr w:type="gramEnd"/>
      <w:r w:rsidRPr="002E1061">
        <w:rPr>
          <w:rFonts w:ascii="Calibri" w:hAnsi="Calibri" w:cs="Calibri"/>
          <w:color w:val="000000" w:themeColor="text1"/>
          <w:sz w:val="24"/>
          <w:szCs w:val="24"/>
        </w:rPr>
        <w:t>, foster parents, carers and adoptive parents.</w:t>
      </w:r>
    </w:p>
    <w:p w14:paraId="461D4DBD" w14:textId="77777777" w:rsidR="00B97159" w:rsidRPr="002E1061" w:rsidRDefault="00B97159" w:rsidP="00D41D0A">
      <w:pPr>
        <w:autoSpaceDE w:val="0"/>
        <w:autoSpaceDN w:val="0"/>
        <w:adjustRightInd w:val="0"/>
        <w:jc w:val="left"/>
        <w:rPr>
          <w:rFonts w:ascii="Calibri" w:hAnsi="Calibri" w:cs="Calibri"/>
          <w:color w:val="000000" w:themeColor="text1"/>
          <w:sz w:val="24"/>
          <w:szCs w:val="24"/>
        </w:rPr>
      </w:pPr>
    </w:p>
    <w:p w14:paraId="6D3C299E" w14:textId="77777777" w:rsidR="006458AD" w:rsidRPr="002E1061" w:rsidRDefault="006458AD" w:rsidP="00D41D0A">
      <w:pPr>
        <w:autoSpaceDE w:val="0"/>
        <w:autoSpaceDN w:val="0"/>
        <w:adjustRightInd w:val="0"/>
        <w:jc w:val="left"/>
        <w:rPr>
          <w:rFonts w:ascii="Calibri" w:hAnsi="Calibri" w:cs="Calibri"/>
          <w:b/>
          <w:color w:val="000000" w:themeColor="text1"/>
          <w:sz w:val="24"/>
          <w:szCs w:val="24"/>
        </w:rPr>
      </w:pPr>
      <w:r w:rsidRPr="002E1061">
        <w:rPr>
          <w:rFonts w:ascii="Calibri" w:hAnsi="Calibri" w:cs="Calibri"/>
          <w:color w:val="000000" w:themeColor="text1"/>
          <w:sz w:val="24"/>
          <w:szCs w:val="24"/>
        </w:rPr>
        <w:t>There are 4 main elements to the Policy:</w:t>
      </w:r>
    </w:p>
    <w:p w14:paraId="38158A0F" w14:textId="77777777" w:rsidR="00B97159" w:rsidRPr="002E1061" w:rsidRDefault="00B97159" w:rsidP="00D41D0A">
      <w:pPr>
        <w:autoSpaceDE w:val="0"/>
        <w:autoSpaceDN w:val="0"/>
        <w:adjustRightInd w:val="0"/>
        <w:jc w:val="left"/>
        <w:rPr>
          <w:rFonts w:ascii="Calibri" w:hAnsi="Calibri" w:cs="Calibri"/>
          <w:b/>
          <w:color w:val="000000" w:themeColor="text1"/>
          <w:sz w:val="24"/>
          <w:szCs w:val="24"/>
        </w:rPr>
      </w:pPr>
    </w:p>
    <w:p w14:paraId="2D5E3E70" w14:textId="1E96B45D" w:rsidR="006458AD" w:rsidRPr="002E1061" w:rsidRDefault="006458AD" w:rsidP="007F643F">
      <w:pPr>
        <w:pStyle w:val="ListParagraph"/>
        <w:numPr>
          <w:ilvl w:val="0"/>
          <w:numId w:val="74"/>
        </w:num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Prevention</w:t>
      </w:r>
      <w:r w:rsidRPr="002E1061">
        <w:rPr>
          <w:rFonts w:ascii="Calibri" w:hAnsi="Calibri" w:cs="Calibri"/>
          <w:color w:val="000000" w:themeColor="text1"/>
          <w:sz w:val="24"/>
          <w:szCs w:val="24"/>
        </w:rPr>
        <w:t xml:space="preserve"> – through the curriculum and pastoral support offered to pupils and through the creation and maintenance of a</w:t>
      </w:r>
      <w:r w:rsidR="00FA79BA"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 xml:space="preserve">whole </w:t>
      </w:r>
      <w:r w:rsidR="00D035B2">
        <w:rPr>
          <w:rFonts w:ascii="Calibri" w:hAnsi="Calibri" w:cs="Calibri"/>
          <w:color w:val="000000" w:themeColor="text1"/>
          <w:sz w:val="24"/>
          <w:szCs w:val="24"/>
        </w:rPr>
        <w:t>academy</w:t>
      </w:r>
      <w:r w:rsidR="00D035B2"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protective ethos.</w:t>
      </w:r>
    </w:p>
    <w:p w14:paraId="138E1220" w14:textId="77777777" w:rsidR="00B97159" w:rsidRPr="002E1061" w:rsidRDefault="00B97159" w:rsidP="00D41D0A">
      <w:pPr>
        <w:autoSpaceDE w:val="0"/>
        <w:autoSpaceDN w:val="0"/>
        <w:adjustRightInd w:val="0"/>
        <w:jc w:val="left"/>
        <w:rPr>
          <w:rFonts w:ascii="Calibri" w:hAnsi="Calibri" w:cs="Calibri"/>
          <w:b/>
          <w:color w:val="000000" w:themeColor="text1"/>
          <w:sz w:val="24"/>
          <w:szCs w:val="24"/>
        </w:rPr>
      </w:pPr>
    </w:p>
    <w:p w14:paraId="4C5A1B62" w14:textId="77777777" w:rsidR="006458AD" w:rsidRPr="002E1061" w:rsidRDefault="006458AD" w:rsidP="007F643F">
      <w:pPr>
        <w:pStyle w:val="ListParagraph"/>
        <w:numPr>
          <w:ilvl w:val="0"/>
          <w:numId w:val="74"/>
        </w:num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Procedures</w:t>
      </w:r>
      <w:r w:rsidRPr="002E1061">
        <w:rPr>
          <w:rFonts w:ascii="Calibri" w:hAnsi="Calibri" w:cs="Calibri"/>
          <w:color w:val="000000" w:themeColor="text1"/>
          <w:sz w:val="24"/>
          <w:szCs w:val="24"/>
        </w:rPr>
        <w:t xml:space="preserve"> – for identifying and reporting cases,</w:t>
      </w:r>
      <w:r w:rsidR="00E21EB8" w:rsidRPr="002E1061">
        <w:rPr>
          <w:rFonts w:ascii="Calibri" w:hAnsi="Calibri" w:cs="Calibri"/>
          <w:color w:val="000000" w:themeColor="text1"/>
          <w:sz w:val="24"/>
          <w:szCs w:val="24"/>
        </w:rPr>
        <w:t xml:space="preserve"> or suspected cases of</w:t>
      </w:r>
      <w:r w:rsidR="00B97159"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abuse.</w:t>
      </w:r>
    </w:p>
    <w:p w14:paraId="37D95C90" w14:textId="77777777" w:rsidR="00B97159" w:rsidRPr="002E1061" w:rsidRDefault="00B97159" w:rsidP="00D41D0A">
      <w:pPr>
        <w:autoSpaceDE w:val="0"/>
        <w:autoSpaceDN w:val="0"/>
        <w:adjustRightInd w:val="0"/>
        <w:jc w:val="left"/>
        <w:rPr>
          <w:rFonts w:ascii="Calibri" w:hAnsi="Calibri" w:cs="Calibri"/>
          <w:color w:val="000000" w:themeColor="text1"/>
          <w:sz w:val="24"/>
          <w:szCs w:val="24"/>
        </w:rPr>
      </w:pPr>
    </w:p>
    <w:p w14:paraId="28C0D19D" w14:textId="77777777" w:rsidR="00B97159" w:rsidRPr="002E1061" w:rsidRDefault="006458AD" w:rsidP="007F643F">
      <w:pPr>
        <w:pStyle w:val="ListParagraph"/>
        <w:numPr>
          <w:ilvl w:val="0"/>
          <w:numId w:val="74"/>
        </w:num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Support to Pu</w:t>
      </w:r>
      <w:r w:rsidR="004447B7" w:rsidRPr="002E1061">
        <w:rPr>
          <w:rFonts w:ascii="Calibri" w:hAnsi="Calibri" w:cs="Calibri"/>
          <w:b/>
          <w:color w:val="000000" w:themeColor="text1"/>
          <w:sz w:val="24"/>
          <w:szCs w:val="24"/>
        </w:rPr>
        <w:t>pils</w:t>
      </w:r>
      <w:r w:rsidR="004447B7" w:rsidRPr="002E1061">
        <w:rPr>
          <w:rFonts w:ascii="Calibri" w:hAnsi="Calibri" w:cs="Calibri"/>
          <w:color w:val="000000" w:themeColor="text1"/>
          <w:sz w:val="24"/>
          <w:szCs w:val="24"/>
        </w:rPr>
        <w:t xml:space="preserve"> – who may have been abused, including early preventative work.</w:t>
      </w:r>
    </w:p>
    <w:p w14:paraId="08362A96" w14:textId="77777777" w:rsidR="00B97159" w:rsidRPr="002E1061" w:rsidRDefault="00B97159" w:rsidP="00D41D0A">
      <w:pPr>
        <w:autoSpaceDE w:val="0"/>
        <w:autoSpaceDN w:val="0"/>
        <w:adjustRightInd w:val="0"/>
        <w:jc w:val="left"/>
        <w:rPr>
          <w:rFonts w:ascii="Calibri" w:hAnsi="Calibri" w:cs="Calibri"/>
          <w:b/>
          <w:color w:val="000000" w:themeColor="text1"/>
          <w:sz w:val="24"/>
          <w:szCs w:val="24"/>
        </w:rPr>
      </w:pPr>
    </w:p>
    <w:p w14:paraId="210C78F6" w14:textId="1B3BC1B8" w:rsidR="006740F3" w:rsidRPr="002E1061" w:rsidRDefault="006458AD" w:rsidP="007F643F">
      <w:pPr>
        <w:pStyle w:val="ListParagraph"/>
        <w:numPr>
          <w:ilvl w:val="0"/>
          <w:numId w:val="74"/>
        </w:num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Preventing unsuitable people working with children</w:t>
      </w:r>
      <w:r w:rsidRPr="002E1061">
        <w:rPr>
          <w:rFonts w:ascii="Calibri" w:hAnsi="Calibri" w:cs="Calibri"/>
          <w:color w:val="000000" w:themeColor="text1"/>
          <w:sz w:val="24"/>
          <w:szCs w:val="24"/>
        </w:rPr>
        <w:t xml:space="preserve"> – by following the </w:t>
      </w:r>
      <w:r w:rsidR="00B9476B" w:rsidRPr="002E1061">
        <w:rPr>
          <w:rFonts w:ascii="Calibri" w:hAnsi="Calibri" w:cs="Calibri"/>
          <w:color w:val="000000" w:themeColor="text1"/>
          <w:sz w:val="24"/>
          <w:szCs w:val="24"/>
        </w:rPr>
        <w:t>Department for Education (</w:t>
      </w:r>
      <w:r w:rsidR="00F57A6A" w:rsidRPr="002E1061">
        <w:rPr>
          <w:rFonts w:ascii="Calibri" w:hAnsi="Calibri" w:cs="Calibri"/>
          <w:color w:val="000000" w:themeColor="text1"/>
          <w:sz w:val="24"/>
          <w:szCs w:val="24"/>
        </w:rPr>
        <w:t>DfE</w:t>
      </w:r>
      <w:r w:rsidR="00B9476B" w:rsidRPr="002E1061">
        <w:rPr>
          <w:rFonts w:ascii="Calibri" w:hAnsi="Calibri" w:cs="Calibri"/>
          <w:color w:val="000000" w:themeColor="text1"/>
          <w:sz w:val="24"/>
          <w:szCs w:val="24"/>
        </w:rPr>
        <w:t>)</w:t>
      </w:r>
      <w:r w:rsidR="00DD2DDC" w:rsidRPr="002E1061">
        <w:rPr>
          <w:rFonts w:ascii="Calibri" w:hAnsi="Calibri" w:cs="Calibri"/>
          <w:color w:val="000000" w:themeColor="text1"/>
          <w:sz w:val="24"/>
          <w:szCs w:val="24"/>
        </w:rPr>
        <w:t xml:space="preserve"> </w:t>
      </w:r>
      <w:r w:rsidR="00DF0FD9" w:rsidRPr="002E1061">
        <w:rPr>
          <w:rFonts w:ascii="Calibri" w:hAnsi="Calibri" w:cs="Calibri"/>
          <w:color w:val="000000" w:themeColor="text1"/>
          <w:sz w:val="24"/>
          <w:szCs w:val="24"/>
        </w:rPr>
        <w:t>KCSIE September 20</w:t>
      </w:r>
      <w:r w:rsidR="00D035B2">
        <w:rPr>
          <w:rFonts w:ascii="Calibri" w:hAnsi="Calibri" w:cs="Calibri"/>
          <w:color w:val="000000" w:themeColor="text1"/>
          <w:sz w:val="24"/>
          <w:szCs w:val="24"/>
        </w:rPr>
        <w:t>20</w:t>
      </w:r>
      <w:r w:rsidR="00DF0FD9" w:rsidRPr="002E1061">
        <w:rPr>
          <w:rFonts w:ascii="Calibri" w:hAnsi="Calibri" w:cs="Calibri"/>
          <w:color w:val="000000" w:themeColor="text1"/>
          <w:sz w:val="24"/>
          <w:szCs w:val="24"/>
        </w:rPr>
        <w:t xml:space="preserve"> </w:t>
      </w:r>
      <w:r w:rsidR="005D4D9C" w:rsidRPr="002E1061">
        <w:rPr>
          <w:rFonts w:ascii="Calibri" w:hAnsi="Calibri" w:cs="Calibri"/>
          <w:color w:val="000000" w:themeColor="text1"/>
          <w:sz w:val="24"/>
          <w:szCs w:val="24"/>
        </w:rPr>
        <w:t>statutory guidance</w:t>
      </w:r>
      <w:r w:rsidR="004447B7" w:rsidRPr="002E1061">
        <w:rPr>
          <w:rFonts w:ascii="Calibri" w:hAnsi="Calibri" w:cs="Calibri"/>
          <w:color w:val="000000" w:themeColor="text1"/>
          <w:sz w:val="24"/>
          <w:szCs w:val="24"/>
        </w:rPr>
        <w:t xml:space="preserve"> – Part three: Safer Recruitment. We also follow local </w:t>
      </w:r>
      <w:r w:rsidR="00DC7862" w:rsidRPr="002E1061">
        <w:rPr>
          <w:rFonts w:ascii="Calibri" w:hAnsi="Calibri" w:cs="Calibri"/>
          <w:color w:val="000000" w:themeColor="text1"/>
          <w:sz w:val="24"/>
          <w:szCs w:val="24"/>
        </w:rPr>
        <w:t>Safeguarding Children Partnership (</w:t>
      </w:r>
      <w:r w:rsidR="00971F39" w:rsidRPr="002E1061">
        <w:rPr>
          <w:rFonts w:ascii="Calibri" w:hAnsi="Calibri" w:cs="Calibri"/>
          <w:color w:val="000000" w:themeColor="text1"/>
          <w:sz w:val="24"/>
          <w:szCs w:val="24"/>
        </w:rPr>
        <w:t>DSCP</w:t>
      </w:r>
      <w:r w:rsidR="00DC7862" w:rsidRPr="002E1061">
        <w:rPr>
          <w:rFonts w:ascii="Calibri" w:hAnsi="Calibri" w:cs="Calibri"/>
          <w:color w:val="000000" w:themeColor="text1"/>
          <w:sz w:val="24"/>
          <w:szCs w:val="24"/>
        </w:rPr>
        <w:t>)</w:t>
      </w:r>
      <w:r w:rsidR="004447B7" w:rsidRPr="002E1061">
        <w:rPr>
          <w:rFonts w:ascii="Calibri" w:hAnsi="Calibri" w:cs="Calibri"/>
          <w:color w:val="000000" w:themeColor="text1"/>
          <w:sz w:val="24"/>
          <w:szCs w:val="24"/>
        </w:rPr>
        <w:t xml:space="preserve"> and</w:t>
      </w:r>
      <w:r w:rsidR="007E24A5" w:rsidRPr="002E1061">
        <w:rPr>
          <w:rFonts w:ascii="Calibri" w:hAnsi="Calibri" w:cs="Calibri"/>
          <w:color w:val="000000" w:themeColor="text1"/>
          <w:sz w:val="24"/>
          <w:szCs w:val="24"/>
        </w:rPr>
        <w:t xml:space="preserve"> HR procedures. </w:t>
      </w:r>
    </w:p>
    <w:p w14:paraId="76893F3E" w14:textId="77777777" w:rsidR="007E6836" w:rsidRPr="002E1061" w:rsidRDefault="007E6836" w:rsidP="00D41D0A">
      <w:pPr>
        <w:autoSpaceDE w:val="0"/>
        <w:autoSpaceDN w:val="0"/>
        <w:adjustRightInd w:val="0"/>
        <w:jc w:val="left"/>
        <w:rPr>
          <w:rFonts w:ascii="Calibri" w:hAnsi="Calibri" w:cs="Calibri"/>
          <w:color w:val="001C3E"/>
          <w:sz w:val="24"/>
          <w:szCs w:val="24"/>
        </w:rPr>
      </w:pPr>
    </w:p>
    <w:p w14:paraId="0A4C317A" w14:textId="0C82CB71" w:rsidR="006458AD" w:rsidRPr="002E1061" w:rsidRDefault="00AB742D" w:rsidP="00D41D0A">
      <w:pPr>
        <w:autoSpaceDE w:val="0"/>
        <w:autoSpaceDN w:val="0"/>
        <w:adjustRightInd w:val="0"/>
        <w:jc w:val="left"/>
        <w:rPr>
          <w:rFonts w:ascii="Calibri" w:hAnsi="Calibri" w:cs="Calibri"/>
          <w:b/>
          <w:bCs/>
          <w:color w:val="000000" w:themeColor="text1"/>
          <w:sz w:val="24"/>
          <w:szCs w:val="24"/>
        </w:rPr>
      </w:pPr>
      <w:r w:rsidRPr="002E1061">
        <w:rPr>
          <w:rFonts w:ascii="Calibri" w:hAnsi="Calibri" w:cs="Calibri"/>
          <w:b/>
          <w:bCs/>
          <w:color w:val="001C3E"/>
          <w:sz w:val="24"/>
          <w:szCs w:val="24"/>
        </w:rPr>
        <w:t xml:space="preserve">1   </w:t>
      </w:r>
      <w:r w:rsidR="006458AD" w:rsidRPr="002E1061">
        <w:rPr>
          <w:rFonts w:ascii="Calibri" w:hAnsi="Calibri" w:cs="Calibri"/>
          <w:b/>
          <w:bCs/>
          <w:color w:val="000000" w:themeColor="text1"/>
          <w:sz w:val="24"/>
          <w:szCs w:val="24"/>
        </w:rPr>
        <w:t>PREVENTION</w:t>
      </w:r>
      <w:r w:rsidR="004447B7" w:rsidRPr="002E1061">
        <w:rPr>
          <w:rFonts w:ascii="Calibri" w:hAnsi="Calibri" w:cs="Calibri"/>
          <w:b/>
          <w:bCs/>
          <w:color w:val="000000" w:themeColor="text1"/>
          <w:sz w:val="24"/>
          <w:szCs w:val="24"/>
        </w:rPr>
        <w:t xml:space="preserve"> </w:t>
      </w:r>
    </w:p>
    <w:p w14:paraId="2812C3DA" w14:textId="77777777" w:rsidR="00FA79BA" w:rsidRPr="002E1061" w:rsidRDefault="00FA79BA" w:rsidP="00D41D0A">
      <w:pPr>
        <w:autoSpaceDE w:val="0"/>
        <w:autoSpaceDN w:val="0"/>
        <w:adjustRightInd w:val="0"/>
        <w:jc w:val="left"/>
        <w:rPr>
          <w:rFonts w:ascii="Calibri" w:hAnsi="Calibri" w:cs="Calibri"/>
          <w:color w:val="000000" w:themeColor="text1"/>
          <w:sz w:val="24"/>
          <w:szCs w:val="24"/>
        </w:rPr>
      </w:pPr>
    </w:p>
    <w:p w14:paraId="72F05450" w14:textId="617FE33D" w:rsidR="006458AD" w:rsidRPr="002E1061" w:rsidRDefault="006458AD"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510C2B">
        <w:rPr>
          <w:rFonts w:ascii="Calibri" w:hAnsi="Calibri" w:cs="Calibri"/>
          <w:color w:val="000000" w:themeColor="text1"/>
          <w:sz w:val="24"/>
          <w:szCs w:val="24"/>
        </w:rPr>
        <w:t>academy</w:t>
      </w:r>
      <w:r w:rsidR="00510C2B"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will establish an ethos where:</w:t>
      </w:r>
    </w:p>
    <w:p w14:paraId="08DF8444" w14:textId="77777777" w:rsidR="00FA79BA" w:rsidRPr="002E1061" w:rsidRDefault="00FA79BA" w:rsidP="00D41D0A">
      <w:pPr>
        <w:autoSpaceDE w:val="0"/>
        <w:autoSpaceDN w:val="0"/>
        <w:adjustRightInd w:val="0"/>
        <w:jc w:val="left"/>
        <w:rPr>
          <w:rFonts w:ascii="Calibri" w:hAnsi="Calibri" w:cs="Calibri"/>
          <w:color w:val="000000" w:themeColor="text1"/>
          <w:sz w:val="24"/>
          <w:szCs w:val="24"/>
        </w:rPr>
      </w:pPr>
    </w:p>
    <w:p w14:paraId="507FAAC3" w14:textId="456688C5" w:rsidR="0080379B" w:rsidRPr="00510C2B" w:rsidRDefault="00AA6F05" w:rsidP="00510C2B">
      <w:pPr>
        <w:pStyle w:val="ListParagraph"/>
        <w:numPr>
          <w:ilvl w:val="0"/>
          <w:numId w:val="6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Children feel secure</w:t>
      </w:r>
      <w:r w:rsidR="00510C2B">
        <w:rPr>
          <w:rFonts w:ascii="Calibri" w:hAnsi="Calibri" w:cs="Calibri"/>
          <w:color w:val="000000" w:themeColor="text1"/>
          <w:sz w:val="24"/>
          <w:szCs w:val="24"/>
        </w:rPr>
        <w:t xml:space="preserve"> and </w:t>
      </w:r>
      <w:r w:rsidR="006458AD" w:rsidRPr="00510C2B">
        <w:rPr>
          <w:rFonts w:ascii="Calibri" w:hAnsi="Calibri" w:cs="Calibri"/>
          <w:color w:val="000000" w:themeColor="text1"/>
          <w:sz w:val="24"/>
          <w:szCs w:val="24"/>
        </w:rPr>
        <w:t xml:space="preserve">know that there are adults in the </w:t>
      </w:r>
      <w:r w:rsidR="00510C2B" w:rsidRPr="00510C2B">
        <w:rPr>
          <w:rFonts w:ascii="Calibri" w:hAnsi="Calibri" w:cs="Calibri"/>
          <w:color w:val="000000" w:themeColor="text1"/>
          <w:sz w:val="24"/>
          <w:szCs w:val="24"/>
        </w:rPr>
        <w:t xml:space="preserve">academy </w:t>
      </w:r>
      <w:r w:rsidR="001F4CC8" w:rsidRPr="00510C2B">
        <w:rPr>
          <w:rFonts w:ascii="Calibri" w:hAnsi="Calibri" w:cs="Calibri"/>
          <w:color w:val="000000" w:themeColor="text1"/>
          <w:sz w:val="24"/>
          <w:szCs w:val="24"/>
        </w:rPr>
        <w:t>who</w:t>
      </w:r>
      <w:r w:rsidR="006458AD" w:rsidRPr="00510C2B">
        <w:rPr>
          <w:rFonts w:ascii="Calibri" w:hAnsi="Calibri" w:cs="Calibri"/>
          <w:color w:val="000000" w:themeColor="text1"/>
          <w:sz w:val="24"/>
          <w:szCs w:val="24"/>
        </w:rPr>
        <w:t xml:space="preserve"> they can appro</w:t>
      </w:r>
      <w:r w:rsidRPr="00510C2B">
        <w:rPr>
          <w:rFonts w:ascii="Calibri" w:hAnsi="Calibri" w:cs="Calibri"/>
          <w:color w:val="000000" w:themeColor="text1"/>
          <w:sz w:val="24"/>
          <w:szCs w:val="24"/>
        </w:rPr>
        <w:t>ach if worried or in difficulty</w:t>
      </w:r>
      <w:r w:rsidR="009A4D51" w:rsidRPr="00510C2B">
        <w:rPr>
          <w:rFonts w:ascii="Calibri" w:hAnsi="Calibri" w:cs="Calibri"/>
          <w:color w:val="000000" w:themeColor="text1"/>
          <w:sz w:val="24"/>
          <w:szCs w:val="24"/>
        </w:rPr>
        <w:t>.</w:t>
      </w:r>
    </w:p>
    <w:p w14:paraId="4CC6D3EE" w14:textId="0B770392" w:rsidR="00B600DE" w:rsidRPr="002E1061" w:rsidRDefault="00170D62" w:rsidP="0048179B">
      <w:pPr>
        <w:pStyle w:val="ListParagraph"/>
        <w:numPr>
          <w:ilvl w:val="0"/>
          <w:numId w:val="18"/>
        </w:numPr>
        <w:autoSpaceDE w:val="0"/>
        <w:autoSpaceDN w:val="0"/>
        <w:adjustRightInd w:val="0"/>
        <w:jc w:val="left"/>
        <w:rPr>
          <w:rFonts w:ascii="Calibri" w:hAnsi="Calibri" w:cs="Calibri"/>
          <w:color w:val="001C3E"/>
          <w:sz w:val="24"/>
          <w:szCs w:val="24"/>
        </w:rPr>
      </w:pPr>
      <w:r>
        <w:rPr>
          <w:rFonts w:ascii="Calibri" w:hAnsi="Calibri" w:cs="Calibri"/>
          <w:color w:val="000000" w:themeColor="text1"/>
          <w:sz w:val="24"/>
          <w:szCs w:val="24"/>
        </w:rPr>
        <w:t>C</w:t>
      </w:r>
      <w:r w:rsidR="006458AD" w:rsidRPr="002E1061">
        <w:rPr>
          <w:rFonts w:ascii="Calibri" w:hAnsi="Calibri" w:cs="Calibri"/>
          <w:color w:val="000000" w:themeColor="text1"/>
          <w:sz w:val="24"/>
          <w:szCs w:val="24"/>
        </w:rPr>
        <w:t>u</w:t>
      </w:r>
      <w:r w:rsidR="004447B7" w:rsidRPr="002E1061">
        <w:rPr>
          <w:rFonts w:ascii="Calibri" w:hAnsi="Calibri" w:cs="Calibri"/>
          <w:color w:val="000000" w:themeColor="text1"/>
          <w:sz w:val="24"/>
          <w:szCs w:val="24"/>
        </w:rPr>
        <w:t>rriculum opportunities for PSHCE/SMSC/RSE</w:t>
      </w:r>
      <w:r w:rsidR="006458AD" w:rsidRPr="002E1061">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are planned </w:t>
      </w:r>
      <w:proofErr w:type="gramStart"/>
      <w:r>
        <w:rPr>
          <w:rFonts w:ascii="Calibri" w:hAnsi="Calibri" w:cs="Calibri"/>
          <w:color w:val="000000" w:themeColor="text1"/>
          <w:sz w:val="24"/>
          <w:szCs w:val="24"/>
        </w:rPr>
        <w:t xml:space="preserve">in order </w:t>
      </w:r>
      <w:r w:rsidR="006458AD" w:rsidRPr="002E1061">
        <w:rPr>
          <w:rFonts w:ascii="Calibri" w:hAnsi="Calibri" w:cs="Calibri"/>
          <w:color w:val="000000" w:themeColor="text1"/>
          <w:sz w:val="24"/>
          <w:szCs w:val="24"/>
        </w:rPr>
        <w:t>to</w:t>
      </w:r>
      <w:proofErr w:type="gramEnd"/>
      <w:r w:rsidR="006458AD" w:rsidRPr="002E1061">
        <w:rPr>
          <w:rFonts w:ascii="Calibri" w:hAnsi="Calibri" w:cs="Calibri"/>
          <w:color w:val="000000" w:themeColor="text1"/>
          <w:sz w:val="24"/>
          <w:szCs w:val="24"/>
        </w:rPr>
        <w:t xml:space="preserve"> equip children with the skills needed to</w:t>
      </w:r>
      <w:r w:rsidR="00FA79BA" w:rsidRPr="002E1061">
        <w:rPr>
          <w:rFonts w:ascii="Calibri" w:hAnsi="Calibri" w:cs="Calibri"/>
          <w:color w:val="000000" w:themeColor="text1"/>
          <w:sz w:val="24"/>
          <w:szCs w:val="24"/>
        </w:rPr>
        <w:t xml:space="preserve"> </w:t>
      </w:r>
      <w:r w:rsidR="006458AD" w:rsidRPr="002E1061">
        <w:rPr>
          <w:rFonts w:ascii="Calibri" w:hAnsi="Calibri" w:cs="Calibri"/>
          <w:color w:val="000000" w:themeColor="text1"/>
          <w:sz w:val="24"/>
          <w:szCs w:val="24"/>
        </w:rPr>
        <w:t>stay safe.</w:t>
      </w:r>
      <w:r w:rsidR="00ED1032" w:rsidRPr="002E1061">
        <w:rPr>
          <w:rFonts w:ascii="Calibri" w:hAnsi="Calibri" w:cs="Calibri"/>
          <w:color w:val="000000" w:themeColor="text1"/>
          <w:sz w:val="24"/>
          <w:szCs w:val="24"/>
        </w:rPr>
        <w:t xml:space="preserve"> This includes our PREVENT duty.</w:t>
      </w:r>
      <w:r w:rsidR="00B600DE" w:rsidRPr="002E1061">
        <w:rPr>
          <w:rFonts w:ascii="Calibri" w:hAnsi="Calibri" w:cs="Calibri"/>
          <w:color w:val="000000" w:themeColor="text1"/>
          <w:sz w:val="24"/>
          <w:szCs w:val="24"/>
        </w:rPr>
        <w:t xml:space="preserve">  </w:t>
      </w:r>
      <w:hyperlink r:id="rId18" w:history="1">
        <w:r w:rsidR="00850C78" w:rsidRPr="002E1061">
          <w:rPr>
            <w:rStyle w:val="Hyperlink"/>
            <w:rFonts w:ascii="Calibri" w:hAnsi="Calibri" w:cs="Calibri"/>
            <w:sz w:val="24"/>
            <w:szCs w:val="24"/>
          </w:rPr>
          <w:t>http://intranet.doncaster.gov.uk/directorates/adults-health-wellbeing/preventing-people-being-drawn-into-extremism</w:t>
        </w:r>
      </w:hyperlink>
    </w:p>
    <w:p w14:paraId="02BD412F" w14:textId="0EDBEC7C" w:rsidR="0080379B" w:rsidRPr="002E1061" w:rsidRDefault="00170D62" w:rsidP="0048179B">
      <w:pPr>
        <w:pStyle w:val="ListParagraph"/>
        <w:numPr>
          <w:ilvl w:val="0"/>
          <w:numId w:val="18"/>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C</w:t>
      </w:r>
      <w:r w:rsidR="006458AD" w:rsidRPr="002E1061">
        <w:rPr>
          <w:rFonts w:ascii="Calibri" w:hAnsi="Calibri" w:cs="Calibri"/>
          <w:color w:val="000000" w:themeColor="text1"/>
          <w:sz w:val="24"/>
          <w:szCs w:val="24"/>
        </w:rPr>
        <w:t xml:space="preserve">hildren </w:t>
      </w:r>
      <w:r>
        <w:rPr>
          <w:rFonts w:ascii="Calibri" w:hAnsi="Calibri" w:cs="Calibri"/>
          <w:color w:val="000000" w:themeColor="text1"/>
          <w:sz w:val="24"/>
          <w:szCs w:val="24"/>
        </w:rPr>
        <w:t xml:space="preserve">will </w:t>
      </w:r>
      <w:r w:rsidR="006458AD" w:rsidRPr="002E1061">
        <w:rPr>
          <w:rFonts w:ascii="Calibri" w:hAnsi="Calibri" w:cs="Calibri"/>
          <w:color w:val="000000" w:themeColor="text1"/>
          <w:sz w:val="24"/>
          <w:szCs w:val="24"/>
        </w:rPr>
        <w:t>develop realistic attitudes to their responsibilities in adult life</w:t>
      </w:r>
      <w:r>
        <w:rPr>
          <w:rFonts w:ascii="Calibri" w:hAnsi="Calibri" w:cs="Calibri"/>
          <w:color w:val="000000" w:themeColor="text1"/>
          <w:sz w:val="24"/>
          <w:szCs w:val="24"/>
        </w:rPr>
        <w:t>, delivered through curriculum material.</w:t>
      </w:r>
    </w:p>
    <w:p w14:paraId="317A54E2" w14:textId="77777777" w:rsidR="001F474D" w:rsidRPr="002E1061" w:rsidRDefault="00DD2DDC" w:rsidP="0048179B">
      <w:pPr>
        <w:pStyle w:val="ListParagraph"/>
        <w:numPr>
          <w:ilvl w:val="0"/>
          <w:numId w:val="18"/>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It will work in accordance</w:t>
      </w:r>
      <w:r w:rsidR="006458AD" w:rsidRPr="002E1061">
        <w:rPr>
          <w:rFonts w:ascii="Calibri" w:hAnsi="Calibri" w:cs="Calibri"/>
          <w:color w:val="000000" w:themeColor="text1"/>
          <w:sz w:val="24"/>
          <w:szCs w:val="24"/>
        </w:rPr>
        <w:t xml:space="preserve"> </w:t>
      </w:r>
      <w:r w:rsidR="00FC6FBC" w:rsidRPr="002E1061">
        <w:rPr>
          <w:rFonts w:ascii="Calibri" w:hAnsi="Calibri" w:cs="Calibri"/>
          <w:sz w:val="24"/>
          <w:szCs w:val="24"/>
        </w:rPr>
        <w:t xml:space="preserve">with </w:t>
      </w:r>
      <w:r w:rsidR="006458AD" w:rsidRPr="002E1061">
        <w:rPr>
          <w:rFonts w:ascii="Calibri" w:hAnsi="Calibri" w:cs="Calibri"/>
          <w:sz w:val="24"/>
          <w:szCs w:val="24"/>
        </w:rPr>
        <w:t>‘Working Together to Safeguard Children</w:t>
      </w:r>
      <w:r w:rsidR="00D7697F" w:rsidRPr="002E1061">
        <w:rPr>
          <w:rFonts w:ascii="Calibri" w:hAnsi="Calibri" w:cs="Calibri"/>
          <w:sz w:val="24"/>
          <w:szCs w:val="24"/>
        </w:rPr>
        <w:t xml:space="preserve"> 2018</w:t>
      </w:r>
      <w:r w:rsidR="001F474D" w:rsidRPr="002E1061">
        <w:rPr>
          <w:rFonts w:ascii="Calibri" w:hAnsi="Calibri" w:cs="Calibri"/>
          <w:sz w:val="24"/>
          <w:szCs w:val="24"/>
        </w:rPr>
        <w:t xml:space="preserve">’ </w:t>
      </w:r>
      <w:r w:rsidR="001F474D" w:rsidRPr="002E1061">
        <w:rPr>
          <w:rFonts w:ascii="Calibri" w:hAnsi="Calibri" w:cs="Calibri"/>
          <w:color w:val="000000" w:themeColor="text1"/>
          <w:sz w:val="24"/>
          <w:szCs w:val="24"/>
        </w:rPr>
        <w:t xml:space="preserve">and will support the </w:t>
      </w:r>
      <w:r w:rsidR="001F4CC8" w:rsidRPr="002E1061">
        <w:rPr>
          <w:rFonts w:ascii="Calibri" w:hAnsi="Calibri" w:cs="Calibri"/>
          <w:color w:val="000000" w:themeColor="text1"/>
          <w:sz w:val="24"/>
          <w:szCs w:val="24"/>
        </w:rPr>
        <w:t>‘</w:t>
      </w:r>
      <w:r w:rsidR="001F474D" w:rsidRPr="002E1061">
        <w:rPr>
          <w:rFonts w:ascii="Calibri" w:hAnsi="Calibri" w:cs="Calibri"/>
          <w:color w:val="000000" w:themeColor="text1"/>
          <w:sz w:val="24"/>
          <w:szCs w:val="24"/>
        </w:rPr>
        <w:t xml:space="preserve">Doncaster Early Help </w:t>
      </w:r>
      <w:r w:rsidR="007E24A5" w:rsidRPr="002E1061">
        <w:rPr>
          <w:rFonts w:ascii="Calibri" w:hAnsi="Calibri" w:cs="Calibri"/>
          <w:color w:val="000000" w:themeColor="text1"/>
          <w:sz w:val="24"/>
          <w:szCs w:val="24"/>
        </w:rPr>
        <w:t>Offer</w:t>
      </w:r>
      <w:r w:rsidR="001F4CC8" w:rsidRPr="002E1061">
        <w:rPr>
          <w:rFonts w:ascii="Calibri" w:hAnsi="Calibri" w:cs="Calibri"/>
          <w:color w:val="000000" w:themeColor="text1"/>
          <w:sz w:val="24"/>
          <w:szCs w:val="24"/>
        </w:rPr>
        <w:t>’</w:t>
      </w:r>
      <w:r w:rsidR="00FC6FBC" w:rsidRPr="002E1061">
        <w:rPr>
          <w:rFonts w:ascii="Calibri" w:hAnsi="Calibri" w:cs="Calibri"/>
          <w:color w:val="000000" w:themeColor="text1"/>
          <w:sz w:val="24"/>
          <w:szCs w:val="24"/>
        </w:rPr>
        <w:t xml:space="preserve"> </w:t>
      </w:r>
    </w:p>
    <w:p w14:paraId="3D172D68" w14:textId="77777777" w:rsidR="00B600DE" w:rsidRPr="002E1061" w:rsidRDefault="00DD3F45" w:rsidP="00D41D0A">
      <w:pPr>
        <w:pStyle w:val="ListParagraph"/>
        <w:autoSpaceDE w:val="0"/>
        <w:autoSpaceDN w:val="0"/>
        <w:adjustRightInd w:val="0"/>
        <w:jc w:val="left"/>
        <w:rPr>
          <w:rFonts w:ascii="Calibri" w:hAnsi="Calibri" w:cs="Calibri"/>
          <w:color w:val="001C3E"/>
          <w:sz w:val="24"/>
          <w:szCs w:val="24"/>
        </w:rPr>
      </w:pPr>
      <w:hyperlink r:id="rId19" w:history="1">
        <w:r w:rsidR="00B600DE" w:rsidRPr="002E1061">
          <w:rPr>
            <w:rStyle w:val="Hyperlink"/>
            <w:rFonts w:ascii="Calibri" w:hAnsi="Calibri" w:cs="Calibri"/>
            <w:sz w:val="24"/>
            <w:szCs w:val="24"/>
          </w:rPr>
          <w:t>http://doncasterscb.proceduresonline.com/search/search.html?zoom_sort=0&amp;zoom_query=early+help&amp;zoom_per_page=10&amp;zoom_and=0</w:t>
        </w:r>
      </w:hyperlink>
    </w:p>
    <w:p w14:paraId="3D35CE51" w14:textId="77777777" w:rsidR="0080379B" w:rsidRPr="002E1061" w:rsidRDefault="00FC6FBC"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to ensure children and young people receive the most appropriate referral and access provision</w:t>
      </w:r>
      <w:r w:rsidR="006458AD" w:rsidRPr="002E1061">
        <w:rPr>
          <w:rFonts w:ascii="Calibri" w:hAnsi="Calibri" w:cs="Calibri"/>
          <w:color w:val="000000" w:themeColor="text1"/>
          <w:sz w:val="24"/>
          <w:szCs w:val="24"/>
        </w:rPr>
        <w:t>.</w:t>
      </w:r>
    </w:p>
    <w:p w14:paraId="5438C39B" w14:textId="4B5738D3" w:rsidR="0080379B" w:rsidRPr="002E1061" w:rsidRDefault="00500945" w:rsidP="0048179B">
      <w:pPr>
        <w:pStyle w:val="ListParagraph"/>
        <w:numPr>
          <w:ilvl w:val="0"/>
          <w:numId w:val="19"/>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T</w:t>
      </w:r>
      <w:r w:rsidR="00DB0BCA" w:rsidRPr="002E1061">
        <w:rPr>
          <w:rFonts w:ascii="Calibri" w:hAnsi="Calibri" w:cs="Calibri"/>
          <w:color w:val="000000" w:themeColor="text1"/>
          <w:sz w:val="24"/>
          <w:szCs w:val="24"/>
        </w:rPr>
        <w:t xml:space="preserve">he approved </w:t>
      </w:r>
      <w:r w:rsidR="00971F39" w:rsidRPr="002E1061">
        <w:rPr>
          <w:rFonts w:ascii="Calibri" w:hAnsi="Calibri" w:cs="Calibri"/>
          <w:color w:val="000000" w:themeColor="text1"/>
          <w:sz w:val="24"/>
          <w:szCs w:val="24"/>
        </w:rPr>
        <w:t>DSCP</w:t>
      </w:r>
      <w:r w:rsidR="00DB0BCA" w:rsidRPr="002E1061">
        <w:rPr>
          <w:rFonts w:ascii="Calibri" w:hAnsi="Calibri" w:cs="Calibri"/>
          <w:color w:val="000000" w:themeColor="text1"/>
          <w:sz w:val="24"/>
          <w:szCs w:val="24"/>
        </w:rPr>
        <w:t xml:space="preserve"> whole school safeguarding training </w:t>
      </w:r>
      <w:r>
        <w:rPr>
          <w:rFonts w:ascii="Calibri" w:hAnsi="Calibri" w:cs="Calibri"/>
          <w:color w:val="000000" w:themeColor="text1"/>
          <w:sz w:val="24"/>
          <w:szCs w:val="24"/>
        </w:rPr>
        <w:t>will be delivered and the academy</w:t>
      </w:r>
      <w:r w:rsidRPr="002E1061">
        <w:rPr>
          <w:rFonts w:ascii="Calibri" w:hAnsi="Calibri" w:cs="Calibri"/>
          <w:color w:val="000000" w:themeColor="text1"/>
          <w:sz w:val="24"/>
          <w:szCs w:val="24"/>
        </w:rPr>
        <w:t xml:space="preserve"> </w:t>
      </w:r>
      <w:r>
        <w:rPr>
          <w:rFonts w:ascii="Calibri" w:hAnsi="Calibri" w:cs="Calibri"/>
          <w:color w:val="000000" w:themeColor="text1"/>
          <w:sz w:val="24"/>
          <w:szCs w:val="24"/>
        </w:rPr>
        <w:t>will</w:t>
      </w:r>
      <w:r w:rsidR="00DB0BCA" w:rsidRPr="002E1061">
        <w:rPr>
          <w:rFonts w:ascii="Calibri" w:hAnsi="Calibri" w:cs="Calibri"/>
          <w:color w:val="000000" w:themeColor="text1"/>
          <w:sz w:val="24"/>
          <w:szCs w:val="24"/>
        </w:rPr>
        <w:t xml:space="preserve"> ensure all designated safeguarding office</w:t>
      </w:r>
      <w:r w:rsidR="00F57A6A" w:rsidRPr="002E1061">
        <w:rPr>
          <w:rFonts w:ascii="Calibri" w:hAnsi="Calibri" w:cs="Calibri"/>
          <w:color w:val="000000" w:themeColor="text1"/>
          <w:sz w:val="24"/>
          <w:szCs w:val="24"/>
        </w:rPr>
        <w:t>rs/</w:t>
      </w:r>
      <w:r w:rsidR="00FC6FBC" w:rsidRPr="002E1061">
        <w:rPr>
          <w:rFonts w:ascii="Calibri" w:hAnsi="Calibri" w:cs="Calibri"/>
          <w:color w:val="000000" w:themeColor="text1"/>
          <w:sz w:val="24"/>
          <w:szCs w:val="24"/>
        </w:rPr>
        <w:t>deputy safeguarding person</w:t>
      </w:r>
      <w:r w:rsidR="00DB0BCA" w:rsidRPr="002E1061">
        <w:rPr>
          <w:rFonts w:ascii="Calibri" w:hAnsi="Calibri" w:cs="Calibri"/>
          <w:color w:val="000000" w:themeColor="text1"/>
          <w:sz w:val="24"/>
          <w:szCs w:val="24"/>
        </w:rPr>
        <w:t xml:space="preserve"> attend three out of four annual network meetings and/or attend refresher </w:t>
      </w:r>
      <w:r w:rsidR="00FC6FBC" w:rsidRPr="002E1061">
        <w:rPr>
          <w:rFonts w:ascii="Calibri" w:hAnsi="Calibri" w:cs="Calibri"/>
          <w:color w:val="000000" w:themeColor="text1"/>
          <w:sz w:val="24"/>
          <w:szCs w:val="24"/>
        </w:rPr>
        <w:t>Designated Safeguarding Person</w:t>
      </w:r>
      <w:r w:rsidR="00D7697F" w:rsidRPr="002E1061">
        <w:rPr>
          <w:rFonts w:ascii="Calibri" w:hAnsi="Calibri" w:cs="Calibri"/>
          <w:color w:val="000000" w:themeColor="text1"/>
          <w:sz w:val="24"/>
          <w:szCs w:val="24"/>
        </w:rPr>
        <w:t>/Lead</w:t>
      </w:r>
      <w:r w:rsidR="00FC6FBC" w:rsidRPr="002E1061">
        <w:rPr>
          <w:rFonts w:ascii="Calibri" w:hAnsi="Calibri" w:cs="Calibri"/>
          <w:color w:val="000000" w:themeColor="text1"/>
          <w:sz w:val="24"/>
          <w:szCs w:val="24"/>
        </w:rPr>
        <w:t xml:space="preserve"> (</w:t>
      </w:r>
      <w:r w:rsidR="00DB0BCA" w:rsidRPr="002E1061">
        <w:rPr>
          <w:rFonts w:ascii="Calibri" w:hAnsi="Calibri" w:cs="Calibri"/>
          <w:color w:val="000000" w:themeColor="text1"/>
          <w:sz w:val="24"/>
          <w:szCs w:val="24"/>
        </w:rPr>
        <w:t>DSP</w:t>
      </w:r>
      <w:r w:rsidR="00D7697F" w:rsidRPr="002E1061">
        <w:rPr>
          <w:rFonts w:ascii="Calibri" w:hAnsi="Calibri" w:cs="Calibri"/>
          <w:color w:val="000000" w:themeColor="text1"/>
          <w:sz w:val="24"/>
          <w:szCs w:val="24"/>
        </w:rPr>
        <w:t>/L</w:t>
      </w:r>
      <w:r w:rsidR="00FC6FBC" w:rsidRPr="002E1061">
        <w:rPr>
          <w:rFonts w:ascii="Calibri" w:hAnsi="Calibri" w:cs="Calibri"/>
          <w:color w:val="000000" w:themeColor="text1"/>
          <w:sz w:val="24"/>
          <w:szCs w:val="24"/>
        </w:rPr>
        <w:t>)</w:t>
      </w:r>
      <w:r w:rsidR="00ED798C" w:rsidRPr="002E1061">
        <w:rPr>
          <w:rFonts w:ascii="Calibri" w:hAnsi="Calibri" w:cs="Calibri"/>
          <w:color w:val="000000" w:themeColor="text1"/>
          <w:sz w:val="24"/>
          <w:szCs w:val="24"/>
        </w:rPr>
        <w:t xml:space="preserve"> training on a two yearly basis</w:t>
      </w:r>
      <w:r>
        <w:rPr>
          <w:rFonts w:ascii="Calibri" w:hAnsi="Calibri" w:cs="Calibri"/>
          <w:color w:val="000000" w:themeColor="text1"/>
          <w:sz w:val="24"/>
          <w:szCs w:val="24"/>
        </w:rPr>
        <w:t>.</w:t>
      </w:r>
    </w:p>
    <w:p w14:paraId="20B4E468" w14:textId="77777777" w:rsidR="0080379B" w:rsidRPr="002E1061" w:rsidRDefault="00973A37" w:rsidP="0048179B">
      <w:pPr>
        <w:pStyle w:val="ListParagraph"/>
        <w:numPr>
          <w:ilvl w:val="0"/>
          <w:numId w:val="1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We will work </w:t>
      </w:r>
      <w:r w:rsidR="00D41D0A" w:rsidRPr="002E1061">
        <w:rPr>
          <w:rFonts w:ascii="Calibri" w:hAnsi="Calibri" w:cs="Calibri"/>
          <w:color w:val="000000" w:themeColor="text1"/>
          <w:sz w:val="24"/>
          <w:szCs w:val="24"/>
        </w:rPr>
        <w:t>c</w:t>
      </w:r>
      <w:r w:rsidR="003047D6" w:rsidRPr="002E1061">
        <w:rPr>
          <w:rFonts w:ascii="Calibri" w:hAnsi="Calibri" w:cs="Calibri"/>
          <w:color w:val="000000" w:themeColor="text1"/>
          <w:sz w:val="24"/>
          <w:szCs w:val="24"/>
        </w:rPr>
        <w:t>ollaborative</w:t>
      </w:r>
      <w:r w:rsidR="00D41D0A" w:rsidRPr="002E1061">
        <w:rPr>
          <w:rFonts w:ascii="Calibri" w:hAnsi="Calibri" w:cs="Calibri"/>
          <w:color w:val="000000" w:themeColor="text1"/>
          <w:sz w:val="24"/>
          <w:szCs w:val="24"/>
        </w:rPr>
        <w:t>ly</w:t>
      </w:r>
      <w:r w:rsidR="005A601F" w:rsidRPr="002E1061">
        <w:rPr>
          <w:rFonts w:ascii="Calibri" w:hAnsi="Calibri" w:cs="Calibri"/>
          <w:color w:val="000000" w:themeColor="text1"/>
          <w:sz w:val="24"/>
          <w:szCs w:val="24"/>
        </w:rPr>
        <w:t xml:space="preserve"> and</w:t>
      </w:r>
      <w:r w:rsidR="007E24A5" w:rsidRPr="002E1061">
        <w:rPr>
          <w:rFonts w:ascii="Calibri" w:hAnsi="Calibri" w:cs="Calibri"/>
          <w:color w:val="000000" w:themeColor="text1"/>
          <w:sz w:val="24"/>
          <w:szCs w:val="24"/>
        </w:rPr>
        <w:t xml:space="preserve"> with our</w:t>
      </w:r>
      <w:r w:rsidR="009A4D51" w:rsidRPr="002E1061">
        <w:rPr>
          <w:rFonts w:ascii="Calibri" w:hAnsi="Calibri" w:cs="Calibri"/>
          <w:color w:val="000000" w:themeColor="text1"/>
          <w:sz w:val="24"/>
          <w:szCs w:val="24"/>
        </w:rPr>
        <w:t xml:space="preserve"> Early Help C</w:t>
      </w:r>
      <w:r w:rsidR="005A601F" w:rsidRPr="002E1061">
        <w:rPr>
          <w:rFonts w:ascii="Calibri" w:hAnsi="Calibri" w:cs="Calibri"/>
          <w:color w:val="000000" w:themeColor="text1"/>
          <w:sz w:val="24"/>
          <w:szCs w:val="24"/>
        </w:rPr>
        <w:t>o-ordinators</w:t>
      </w:r>
      <w:r w:rsidRPr="002E1061">
        <w:rPr>
          <w:rFonts w:ascii="Calibri" w:hAnsi="Calibri" w:cs="Calibri"/>
          <w:color w:val="000000" w:themeColor="text1"/>
          <w:sz w:val="24"/>
          <w:szCs w:val="24"/>
        </w:rPr>
        <w:t xml:space="preserve"> to improve outcomes for children and young people.</w:t>
      </w:r>
    </w:p>
    <w:p w14:paraId="56AB2E1D" w14:textId="77777777" w:rsidR="0080379B" w:rsidRPr="002E1061" w:rsidRDefault="004447B7" w:rsidP="0048179B">
      <w:pPr>
        <w:pStyle w:val="ListParagraph"/>
        <w:numPr>
          <w:ilvl w:val="0"/>
          <w:numId w:val="1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access the school nursing universal offer for all our children and young people</w:t>
      </w:r>
      <w:r w:rsidR="009A4D51" w:rsidRPr="002E1061">
        <w:rPr>
          <w:rFonts w:ascii="Calibri" w:hAnsi="Calibri" w:cs="Calibri"/>
          <w:color w:val="000000" w:themeColor="text1"/>
          <w:sz w:val="24"/>
          <w:szCs w:val="24"/>
        </w:rPr>
        <w:t>.</w:t>
      </w:r>
    </w:p>
    <w:p w14:paraId="0015018E" w14:textId="77777777" w:rsidR="0080379B" w:rsidRPr="002E1061" w:rsidRDefault="005A601F" w:rsidP="0048179B">
      <w:pPr>
        <w:pStyle w:val="ListParagraph"/>
        <w:numPr>
          <w:ilvl w:val="0"/>
          <w:numId w:val="1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We keep our safeguarding training up to </w:t>
      </w:r>
      <w:r w:rsidR="009B136B" w:rsidRPr="002E1061">
        <w:rPr>
          <w:rFonts w:ascii="Calibri" w:hAnsi="Calibri" w:cs="Calibri"/>
          <w:color w:val="000000" w:themeColor="text1"/>
          <w:sz w:val="24"/>
          <w:szCs w:val="24"/>
        </w:rPr>
        <w:t xml:space="preserve">date, access </w:t>
      </w:r>
      <w:r w:rsidR="00971F39" w:rsidRPr="002E1061">
        <w:rPr>
          <w:rFonts w:ascii="Calibri" w:hAnsi="Calibri" w:cs="Calibri"/>
          <w:color w:val="000000" w:themeColor="text1"/>
          <w:sz w:val="24"/>
          <w:szCs w:val="24"/>
        </w:rPr>
        <w:t>DSCP</w:t>
      </w:r>
      <w:r w:rsidR="009B136B" w:rsidRPr="002E1061">
        <w:rPr>
          <w:rFonts w:ascii="Calibri" w:hAnsi="Calibri" w:cs="Calibri"/>
          <w:color w:val="000000" w:themeColor="text1"/>
          <w:sz w:val="24"/>
          <w:szCs w:val="24"/>
        </w:rPr>
        <w:t xml:space="preserve"> training events on a regular basis,</w:t>
      </w:r>
      <w:r w:rsidRPr="002E1061">
        <w:rPr>
          <w:rFonts w:ascii="Calibri" w:hAnsi="Calibri" w:cs="Calibri"/>
          <w:color w:val="000000" w:themeColor="text1"/>
          <w:sz w:val="24"/>
          <w:szCs w:val="24"/>
        </w:rPr>
        <w:t xml:space="preserve"> and understand the </w:t>
      </w:r>
      <w:r w:rsidR="00D2230C" w:rsidRPr="002E1061">
        <w:rPr>
          <w:rFonts w:ascii="Calibri" w:hAnsi="Calibri" w:cs="Calibri"/>
          <w:color w:val="000000" w:themeColor="text1"/>
          <w:sz w:val="24"/>
          <w:szCs w:val="24"/>
        </w:rPr>
        <w:t>safeguarding requirements</w:t>
      </w:r>
      <w:r w:rsidRPr="002E1061">
        <w:rPr>
          <w:rFonts w:ascii="Calibri" w:hAnsi="Calibri" w:cs="Calibri"/>
          <w:color w:val="000000" w:themeColor="text1"/>
          <w:sz w:val="24"/>
          <w:szCs w:val="24"/>
        </w:rPr>
        <w:t xml:space="preserve"> for Ofsted</w:t>
      </w:r>
      <w:r w:rsidR="009A4D51" w:rsidRPr="002E1061">
        <w:rPr>
          <w:rFonts w:ascii="Calibri" w:hAnsi="Calibri" w:cs="Calibri"/>
          <w:color w:val="000000" w:themeColor="text1"/>
          <w:sz w:val="24"/>
          <w:szCs w:val="24"/>
        </w:rPr>
        <w:t>.</w:t>
      </w:r>
    </w:p>
    <w:p w14:paraId="40E95118" w14:textId="77777777" w:rsidR="0080379B" w:rsidRPr="002E1061" w:rsidRDefault="005A601F" w:rsidP="0048179B">
      <w:pPr>
        <w:pStyle w:val="ListParagraph"/>
        <w:numPr>
          <w:ilvl w:val="0"/>
          <w:numId w:val="1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Parents, carers and families</w:t>
      </w:r>
      <w:r w:rsidR="008F3A55" w:rsidRPr="002E1061">
        <w:rPr>
          <w:rFonts w:ascii="Calibri" w:hAnsi="Calibri" w:cs="Calibri"/>
          <w:color w:val="000000" w:themeColor="text1"/>
          <w:sz w:val="24"/>
          <w:szCs w:val="24"/>
        </w:rPr>
        <w:t>, t</w:t>
      </w:r>
      <w:r w:rsidR="004826D5" w:rsidRPr="002E1061">
        <w:rPr>
          <w:rFonts w:ascii="Calibri" w:hAnsi="Calibri" w:cs="Calibri"/>
          <w:color w:val="000000" w:themeColor="text1"/>
          <w:sz w:val="24"/>
          <w:szCs w:val="24"/>
        </w:rPr>
        <w:t xml:space="preserve">eachers, </w:t>
      </w:r>
      <w:proofErr w:type="gramStart"/>
      <w:r w:rsidR="004826D5" w:rsidRPr="002E1061">
        <w:rPr>
          <w:rFonts w:ascii="Calibri" w:hAnsi="Calibri" w:cs="Calibri"/>
          <w:color w:val="000000" w:themeColor="text1"/>
          <w:sz w:val="24"/>
          <w:szCs w:val="24"/>
        </w:rPr>
        <w:t>staff</w:t>
      </w:r>
      <w:proofErr w:type="gramEnd"/>
      <w:r w:rsidR="004826D5" w:rsidRPr="002E1061">
        <w:rPr>
          <w:rFonts w:ascii="Calibri" w:hAnsi="Calibri" w:cs="Calibri"/>
          <w:color w:val="000000" w:themeColor="text1"/>
          <w:sz w:val="24"/>
          <w:szCs w:val="24"/>
        </w:rPr>
        <w:t xml:space="preserve"> and young people/</w:t>
      </w:r>
      <w:r w:rsidR="008F3A55" w:rsidRPr="002E1061">
        <w:rPr>
          <w:rFonts w:ascii="Calibri" w:hAnsi="Calibri" w:cs="Calibri"/>
          <w:color w:val="000000" w:themeColor="text1"/>
          <w:sz w:val="24"/>
          <w:szCs w:val="24"/>
        </w:rPr>
        <w:t>agencies</w:t>
      </w:r>
      <w:r w:rsidRPr="002E1061">
        <w:rPr>
          <w:rFonts w:ascii="Calibri" w:hAnsi="Calibri" w:cs="Calibri"/>
          <w:color w:val="000000" w:themeColor="text1"/>
          <w:sz w:val="24"/>
          <w:szCs w:val="24"/>
        </w:rPr>
        <w:t xml:space="preserve"> know how to raise any </w:t>
      </w:r>
      <w:r w:rsidR="008F3A55" w:rsidRPr="002E1061">
        <w:rPr>
          <w:rFonts w:ascii="Calibri" w:hAnsi="Calibri" w:cs="Calibri"/>
          <w:color w:val="000000" w:themeColor="text1"/>
          <w:sz w:val="24"/>
          <w:szCs w:val="24"/>
        </w:rPr>
        <w:t xml:space="preserve">safeguarding </w:t>
      </w:r>
      <w:r w:rsidRPr="002E1061">
        <w:rPr>
          <w:rFonts w:ascii="Calibri" w:hAnsi="Calibri" w:cs="Calibri"/>
          <w:color w:val="000000" w:themeColor="text1"/>
          <w:sz w:val="24"/>
          <w:szCs w:val="24"/>
        </w:rPr>
        <w:t>concerns and we have a named designated</w:t>
      </w:r>
      <w:r w:rsidR="008F3A55" w:rsidRPr="002E1061">
        <w:rPr>
          <w:rFonts w:ascii="Calibri" w:hAnsi="Calibri" w:cs="Calibri"/>
          <w:color w:val="000000" w:themeColor="text1"/>
          <w:sz w:val="24"/>
          <w:szCs w:val="24"/>
        </w:rPr>
        <w:t>/deputy</w:t>
      </w:r>
      <w:r w:rsidRPr="002E1061">
        <w:rPr>
          <w:rFonts w:ascii="Calibri" w:hAnsi="Calibri" w:cs="Calibri"/>
          <w:color w:val="000000" w:themeColor="text1"/>
          <w:sz w:val="24"/>
          <w:szCs w:val="24"/>
        </w:rPr>
        <w:t xml:space="preserve"> safeguarding lead</w:t>
      </w:r>
      <w:r w:rsidR="008F3A55" w:rsidRPr="002E1061">
        <w:rPr>
          <w:rFonts w:ascii="Calibri" w:hAnsi="Calibri" w:cs="Calibri"/>
          <w:color w:val="000000" w:themeColor="text1"/>
          <w:sz w:val="24"/>
          <w:szCs w:val="24"/>
        </w:rPr>
        <w:t>(s)</w:t>
      </w:r>
      <w:r w:rsidRPr="002E1061">
        <w:rPr>
          <w:rFonts w:ascii="Calibri" w:hAnsi="Calibri" w:cs="Calibri"/>
          <w:color w:val="000000" w:themeColor="text1"/>
          <w:sz w:val="24"/>
          <w:szCs w:val="24"/>
        </w:rPr>
        <w:t xml:space="preserve"> on our senior leadership team.</w:t>
      </w:r>
    </w:p>
    <w:p w14:paraId="51D8DB83" w14:textId="77777777" w:rsidR="00D7697F" w:rsidRPr="002E1061" w:rsidRDefault="004447B7" w:rsidP="0071794A">
      <w:pPr>
        <w:pStyle w:val="ListParagraph"/>
        <w:numPr>
          <w:ilvl w:val="0"/>
          <w:numId w:val="1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have a clear complaints policy</w:t>
      </w:r>
      <w:r w:rsidR="001572AE" w:rsidRPr="002E1061">
        <w:rPr>
          <w:rFonts w:ascii="Calibri" w:hAnsi="Calibri" w:cs="Calibri"/>
          <w:color w:val="000000" w:themeColor="text1"/>
          <w:sz w:val="24"/>
          <w:szCs w:val="24"/>
        </w:rPr>
        <w:t xml:space="preserve"> and all staff are aware of whistleblowing</w:t>
      </w:r>
      <w:r w:rsidR="00D41D0A" w:rsidRPr="002E1061">
        <w:rPr>
          <w:rFonts w:ascii="Calibri" w:hAnsi="Calibri" w:cs="Calibri"/>
          <w:color w:val="000000" w:themeColor="text1"/>
          <w:sz w:val="24"/>
          <w:szCs w:val="24"/>
        </w:rPr>
        <w:t xml:space="preserve"> </w:t>
      </w:r>
      <w:r w:rsidR="001572AE" w:rsidRPr="002E1061">
        <w:rPr>
          <w:rFonts w:ascii="Calibri" w:hAnsi="Calibri" w:cs="Calibri"/>
          <w:color w:val="000000" w:themeColor="text1"/>
          <w:sz w:val="24"/>
          <w:szCs w:val="24"/>
        </w:rPr>
        <w:t>procedures.</w:t>
      </w:r>
    </w:p>
    <w:p w14:paraId="0C0A7986" w14:textId="732705A5" w:rsidR="00686D05" w:rsidRDefault="00686D05" w:rsidP="00AA6F05">
      <w:pPr>
        <w:pStyle w:val="ListParagraph"/>
        <w:autoSpaceDE w:val="0"/>
        <w:autoSpaceDN w:val="0"/>
        <w:adjustRightInd w:val="0"/>
        <w:rPr>
          <w:rFonts w:ascii="Calibri" w:hAnsi="Calibri" w:cs="Calibri"/>
          <w:color w:val="001C3E"/>
          <w:sz w:val="24"/>
          <w:szCs w:val="24"/>
        </w:rPr>
      </w:pPr>
    </w:p>
    <w:p w14:paraId="3B107B42" w14:textId="0255779C" w:rsidR="00824170" w:rsidRDefault="00824170">
      <w:pPr>
        <w:rPr>
          <w:rFonts w:ascii="Calibri" w:hAnsi="Calibri" w:cs="Calibri"/>
          <w:color w:val="001C3E"/>
          <w:sz w:val="24"/>
          <w:szCs w:val="24"/>
        </w:rPr>
      </w:pPr>
      <w:r>
        <w:rPr>
          <w:rFonts w:ascii="Calibri" w:hAnsi="Calibri" w:cs="Calibri"/>
          <w:color w:val="001C3E"/>
          <w:sz w:val="24"/>
          <w:szCs w:val="24"/>
        </w:rPr>
        <w:br w:type="page"/>
      </w:r>
    </w:p>
    <w:p w14:paraId="23DA4CFA" w14:textId="77777777" w:rsidR="00824170" w:rsidRPr="002E1061" w:rsidRDefault="00824170" w:rsidP="00AA6F05">
      <w:pPr>
        <w:pStyle w:val="ListParagraph"/>
        <w:autoSpaceDE w:val="0"/>
        <w:autoSpaceDN w:val="0"/>
        <w:adjustRightInd w:val="0"/>
        <w:rPr>
          <w:rFonts w:ascii="Calibri" w:hAnsi="Calibri" w:cs="Calibri"/>
          <w:color w:val="001C3E"/>
          <w:sz w:val="24"/>
          <w:szCs w:val="24"/>
        </w:rPr>
      </w:pPr>
    </w:p>
    <w:p w14:paraId="08E4AE8C" w14:textId="2DBC5A5A" w:rsidR="006458AD" w:rsidRPr="002E1061" w:rsidRDefault="006458AD" w:rsidP="00D41D0A">
      <w:pPr>
        <w:autoSpaceDE w:val="0"/>
        <w:autoSpaceDN w:val="0"/>
        <w:adjustRightInd w:val="0"/>
        <w:jc w:val="left"/>
        <w:rPr>
          <w:rFonts w:ascii="Calibri" w:hAnsi="Calibri" w:cs="Calibri"/>
          <w:b/>
          <w:bCs/>
          <w:color w:val="000000" w:themeColor="text1"/>
          <w:sz w:val="24"/>
          <w:szCs w:val="24"/>
        </w:rPr>
      </w:pPr>
      <w:r w:rsidRPr="002E1061">
        <w:rPr>
          <w:rFonts w:ascii="Calibri" w:hAnsi="Calibri" w:cs="Calibri"/>
          <w:b/>
          <w:color w:val="000000" w:themeColor="text1"/>
          <w:sz w:val="24"/>
          <w:szCs w:val="24"/>
        </w:rPr>
        <w:t>2</w:t>
      </w:r>
      <w:r w:rsidR="00FA79BA" w:rsidRPr="00AA288B">
        <w:rPr>
          <w:rFonts w:ascii="Calibri" w:hAnsi="Calibri" w:cs="Calibri"/>
          <w:sz w:val="24"/>
          <w:szCs w:val="24"/>
        </w:rPr>
        <w:tab/>
      </w:r>
      <w:r w:rsidRPr="00AA288B">
        <w:rPr>
          <w:rFonts w:ascii="Calibri" w:hAnsi="Calibri" w:cs="Calibri"/>
          <w:b/>
          <w:bCs/>
          <w:sz w:val="24"/>
          <w:szCs w:val="24"/>
        </w:rPr>
        <w:t xml:space="preserve">PROCEDURES </w:t>
      </w:r>
      <w:r w:rsidR="008F50DE" w:rsidRPr="00AA288B">
        <w:rPr>
          <w:rFonts w:ascii="Calibri" w:hAnsi="Calibri" w:cs="Calibri"/>
          <w:b/>
          <w:bCs/>
          <w:sz w:val="24"/>
          <w:szCs w:val="24"/>
        </w:rPr>
        <w:t>AND</w:t>
      </w:r>
      <w:r w:rsidRPr="00AA288B">
        <w:rPr>
          <w:rFonts w:ascii="Calibri" w:hAnsi="Calibri" w:cs="Calibri"/>
          <w:b/>
          <w:bCs/>
          <w:sz w:val="24"/>
          <w:szCs w:val="24"/>
        </w:rPr>
        <w:t xml:space="preserve"> RECORD-KEEPING</w:t>
      </w:r>
      <w:r w:rsidR="00812F73" w:rsidRPr="00AA288B">
        <w:rPr>
          <w:rFonts w:ascii="Calibri" w:hAnsi="Calibri" w:cs="Calibri"/>
          <w:b/>
          <w:bCs/>
          <w:sz w:val="24"/>
          <w:szCs w:val="24"/>
        </w:rPr>
        <w:t xml:space="preserve"> </w:t>
      </w:r>
    </w:p>
    <w:p w14:paraId="4808F26C" w14:textId="77777777" w:rsidR="00686D05" w:rsidRPr="002E1061" w:rsidRDefault="00686D05" w:rsidP="00D41D0A">
      <w:pPr>
        <w:autoSpaceDE w:val="0"/>
        <w:autoSpaceDN w:val="0"/>
        <w:adjustRightInd w:val="0"/>
        <w:jc w:val="left"/>
        <w:rPr>
          <w:rFonts w:ascii="Calibri" w:hAnsi="Calibri" w:cs="Calibri"/>
          <w:b/>
          <w:bCs/>
          <w:color w:val="000000" w:themeColor="text1"/>
          <w:sz w:val="24"/>
          <w:szCs w:val="24"/>
        </w:rPr>
      </w:pPr>
    </w:p>
    <w:p w14:paraId="1A48F09A" w14:textId="77777777" w:rsidR="002C5E73" w:rsidRPr="002E1061" w:rsidRDefault="002C5E73" w:rsidP="00D41D0A">
      <w:pPr>
        <w:autoSpaceDE w:val="0"/>
        <w:autoSpaceDN w:val="0"/>
        <w:adjustRightInd w:val="0"/>
        <w:jc w:val="left"/>
        <w:rPr>
          <w:rFonts w:ascii="Calibri" w:hAnsi="Calibri" w:cs="Calibri"/>
          <w:color w:val="001C3E"/>
          <w:sz w:val="24"/>
          <w:szCs w:val="24"/>
        </w:rPr>
      </w:pPr>
    </w:p>
    <w:tbl>
      <w:tblPr>
        <w:tblStyle w:val="TableGrid"/>
        <w:tblW w:w="0" w:type="auto"/>
        <w:tblInd w:w="108" w:type="dxa"/>
        <w:tblLook w:val="04A0" w:firstRow="1" w:lastRow="0" w:firstColumn="1" w:lastColumn="0" w:noHBand="0" w:noVBand="1"/>
      </w:tblPr>
      <w:tblGrid>
        <w:gridCol w:w="3149"/>
        <w:gridCol w:w="2392"/>
        <w:gridCol w:w="3979"/>
      </w:tblGrid>
      <w:tr w:rsidR="00622F08" w:rsidRPr="002E1061" w14:paraId="20124669" w14:textId="77777777" w:rsidTr="00622F08">
        <w:tc>
          <w:tcPr>
            <w:tcW w:w="3696" w:type="dxa"/>
          </w:tcPr>
          <w:p w14:paraId="7B4315D7" w14:textId="760BD7E1" w:rsidR="00622F08" w:rsidRPr="002E1061" w:rsidRDefault="00622F08"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Designated Senior Member of staff for Safeguarding (Child Protection)</w:t>
            </w:r>
          </w:p>
          <w:p w14:paraId="57A9C766" w14:textId="77777777" w:rsidR="00622F08" w:rsidRPr="002E1061" w:rsidRDefault="00622F08"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Designated Safeguarding Lead (DSL) is: </w:t>
            </w:r>
          </w:p>
          <w:p w14:paraId="27537C48" w14:textId="77777777" w:rsidR="00622F08" w:rsidRPr="002E1061" w:rsidRDefault="00622F08" w:rsidP="00D41D0A">
            <w:pPr>
              <w:autoSpaceDE w:val="0"/>
              <w:autoSpaceDN w:val="0"/>
              <w:adjustRightInd w:val="0"/>
              <w:ind w:left="1440" w:hanging="720"/>
              <w:jc w:val="left"/>
              <w:rPr>
                <w:rFonts w:ascii="Calibri" w:hAnsi="Calibri" w:cs="Calibri"/>
                <w:color w:val="000000" w:themeColor="text1"/>
                <w:sz w:val="24"/>
                <w:szCs w:val="24"/>
              </w:rPr>
            </w:pPr>
          </w:p>
          <w:p w14:paraId="68AF7F08" w14:textId="77777777" w:rsidR="009B036C" w:rsidRDefault="00622F08" w:rsidP="00025F4F">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The Single Point of Contact(s)</w:t>
            </w:r>
          </w:p>
          <w:p w14:paraId="32D8E8DB" w14:textId="3AED524C" w:rsidR="009B036C" w:rsidRDefault="00622F08" w:rsidP="00025F4F">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for Early</w:t>
            </w:r>
            <w:r w:rsidR="00025F4F">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Help / DCS Trus</w:t>
            </w:r>
            <w:r w:rsidR="00942AC9">
              <w:rPr>
                <w:rFonts w:ascii="Calibri" w:hAnsi="Calibri" w:cs="Calibri"/>
                <w:color w:val="000000" w:themeColor="text1"/>
                <w:sz w:val="24"/>
                <w:szCs w:val="24"/>
              </w:rPr>
              <w:t>t</w:t>
            </w:r>
          </w:p>
          <w:p w14:paraId="7F2A8C9E" w14:textId="77777777" w:rsidR="009B036C" w:rsidRDefault="00622F08" w:rsidP="00025F4F">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Multi Agency Access Point</w:t>
            </w:r>
          </w:p>
          <w:p w14:paraId="2DA50C0C" w14:textId="73407584" w:rsidR="00622F08" w:rsidRPr="002E1061" w:rsidRDefault="009B036C" w:rsidP="00BB0119">
            <w:pPr>
              <w:autoSpaceDE w:val="0"/>
              <w:autoSpaceDN w:val="0"/>
              <w:adjustRightInd w:val="0"/>
              <w:ind w:left="720" w:hanging="720"/>
              <w:jc w:val="left"/>
              <w:rPr>
                <w:rFonts w:ascii="Calibri" w:hAnsi="Calibri" w:cs="Calibri"/>
                <w:color w:val="000000" w:themeColor="text1"/>
                <w:sz w:val="24"/>
                <w:szCs w:val="24"/>
              </w:rPr>
            </w:pPr>
            <w:r>
              <w:rPr>
                <w:rFonts w:ascii="Calibri" w:hAnsi="Calibri" w:cs="Calibri"/>
                <w:color w:val="000000" w:themeColor="text1"/>
                <w:sz w:val="24"/>
                <w:szCs w:val="24"/>
              </w:rPr>
              <w:t xml:space="preserve">In </w:t>
            </w:r>
            <w:r w:rsidR="00622F08" w:rsidRPr="002E1061">
              <w:rPr>
                <w:rFonts w:ascii="Calibri" w:hAnsi="Calibri" w:cs="Calibri"/>
                <w:color w:val="000000" w:themeColor="text1"/>
                <w:sz w:val="24"/>
                <w:szCs w:val="24"/>
              </w:rPr>
              <w:t xml:space="preserve">our setting is: </w:t>
            </w:r>
          </w:p>
        </w:tc>
        <w:tc>
          <w:tcPr>
            <w:tcW w:w="2912" w:type="dxa"/>
          </w:tcPr>
          <w:p w14:paraId="49E6EC1F" w14:textId="77777777" w:rsidR="00622F08" w:rsidRDefault="00824170" w:rsidP="00824170">
            <w:p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Mrs Lorraine Tomlinson</w:t>
            </w:r>
          </w:p>
          <w:p w14:paraId="2201ACE7" w14:textId="77777777" w:rsidR="00824170" w:rsidRDefault="00824170" w:rsidP="00B06AF5">
            <w:pPr>
              <w:autoSpaceDE w:val="0"/>
              <w:autoSpaceDN w:val="0"/>
              <w:adjustRightInd w:val="0"/>
              <w:rPr>
                <w:rFonts w:ascii="Calibri" w:hAnsi="Calibri" w:cs="Calibri"/>
                <w:color w:val="000000" w:themeColor="text1"/>
                <w:sz w:val="24"/>
                <w:szCs w:val="24"/>
              </w:rPr>
            </w:pPr>
          </w:p>
          <w:p w14:paraId="63AFEEFB" w14:textId="77777777" w:rsidR="00824170" w:rsidRDefault="00824170" w:rsidP="00942AC9">
            <w:pPr>
              <w:tabs>
                <w:tab w:val="right" w:pos="2176"/>
              </w:tabs>
              <w:autoSpaceDE w:val="0"/>
              <w:autoSpaceDN w:val="0"/>
              <w:adjustRightInd w:val="0"/>
              <w:rPr>
                <w:rFonts w:ascii="Calibri" w:hAnsi="Calibri" w:cs="Calibri"/>
                <w:color w:val="000000" w:themeColor="text1"/>
                <w:sz w:val="24"/>
                <w:szCs w:val="24"/>
              </w:rPr>
            </w:pPr>
            <w:r>
              <w:rPr>
                <w:rFonts w:ascii="Calibri" w:hAnsi="Calibri" w:cs="Calibri"/>
                <w:color w:val="000000" w:themeColor="text1"/>
                <w:sz w:val="24"/>
                <w:szCs w:val="24"/>
              </w:rPr>
              <w:t>Mrs Sarah Hall</w:t>
            </w:r>
            <w:r w:rsidR="00942AC9">
              <w:rPr>
                <w:rFonts w:ascii="Calibri" w:hAnsi="Calibri" w:cs="Calibri"/>
                <w:color w:val="000000" w:themeColor="text1"/>
                <w:sz w:val="24"/>
                <w:szCs w:val="24"/>
              </w:rPr>
              <w:tab/>
            </w:r>
          </w:p>
          <w:p w14:paraId="38CFD835" w14:textId="77777777" w:rsidR="00942AC9" w:rsidRDefault="00942AC9" w:rsidP="00942AC9">
            <w:pPr>
              <w:tabs>
                <w:tab w:val="right" w:pos="2176"/>
              </w:tabs>
              <w:autoSpaceDE w:val="0"/>
              <w:autoSpaceDN w:val="0"/>
              <w:adjustRightInd w:val="0"/>
              <w:rPr>
                <w:rFonts w:ascii="Calibri" w:hAnsi="Calibri" w:cs="Calibri"/>
                <w:color w:val="000000" w:themeColor="text1"/>
                <w:sz w:val="24"/>
                <w:szCs w:val="24"/>
              </w:rPr>
            </w:pPr>
          </w:p>
          <w:p w14:paraId="3D0CC588" w14:textId="77777777" w:rsidR="00942AC9" w:rsidRDefault="00942AC9" w:rsidP="00942AC9">
            <w:pPr>
              <w:tabs>
                <w:tab w:val="right" w:pos="2176"/>
              </w:tabs>
              <w:autoSpaceDE w:val="0"/>
              <w:autoSpaceDN w:val="0"/>
              <w:adjustRightInd w:val="0"/>
              <w:rPr>
                <w:rFonts w:ascii="Calibri" w:hAnsi="Calibri" w:cs="Calibri"/>
                <w:color w:val="000000" w:themeColor="text1"/>
                <w:sz w:val="24"/>
                <w:szCs w:val="24"/>
              </w:rPr>
            </w:pPr>
          </w:p>
          <w:p w14:paraId="39154495" w14:textId="77777777" w:rsidR="00942AC9" w:rsidRDefault="00942AC9" w:rsidP="00942AC9">
            <w:pPr>
              <w:tabs>
                <w:tab w:val="right" w:pos="2176"/>
              </w:tabs>
              <w:autoSpaceDE w:val="0"/>
              <w:autoSpaceDN w:val="0"/>
              <w:adjustRightInd w:val="0"/>
              <w:rPr>
                <w:rFonts w:ascii="Calibri" w:hAnsi="Calibri" w:cs="Calibri"/>
                <w:color w:val="000000" w:themeColor="text1"/>
                <w:sz w:val="24"/>
                <w:szCs w:val="24"/>
              </w:rPr>
            </w:pPr>
          </w:p>
          <w:p w14:paraId="2FCBF16A" w14:textId="1F27CB99" w:rsidR="00942AC9" w:rsidRPr="002E1061" w:rsidRDefault="00942AC9" w:rsidP="00942AC9">
            <w:pPr>
              <w:tabs>
                <w:tab w:val="right" w:pos="2176"/>
              </w:tabs>
              <w:autoSpaceDE w:val="0"/>
              <w:autoSpaceDN w:val="0"/>
              <w:adjustRightInd w:val="0"/>
              <w:rPr>
                <w:rFonts w:ascii="Calibri" w:hAnsi="Calibri" w:cs="Calibri"/>
                <w:color w:val="000000" w:themeColor="text1"/>
                <w:sz w:val="24"/>
                <w:szCs w:val="24"/>
              </w:rPr>
            </w:pPr>
            <w:r>
              <w:rPr>
                <w:rFonts w:ascii="Calibri" w:hAnsi="Calibri" w:cs="Calibri"/>
                <w:color w:val="000000" w:themeColor="text1"/>
                <w:sz w:val="24"/>
                <w:szCs w:val="24"/>
              </w:rPr>
              <w:t>Mrs Lindsay Blackham</w:t>
            </w:r>
          </w:p>
        </w:tc>
        <w:tc>
          <w:tcPr>
            <w:tcW w:w="2912" w:type="dxa"/>
          </w:tcPr>
          <w:p w14:paraId="4EACE174" w14:textId="2201B9C0" w:rsidR="00622F08" w:rsidRDefault="00DD3F45" w:rsidP="00B06AF5">
            <w:pPr>
              <w:autoSpaceDE w:val="0"/>
              <w:autoSpaceDN w:val="0"/>
              <w:adjustRightInd w:val="0"/>
              <w:rPr>
                <w:rFonts w:ascii="Calibri" w:hAnsi="Calibri" w:cs="Calibri"/>
                <w:color w:val="000000" w:themeColor="text1"/>
                <w:sz w:val="24"/>
                <w:szCs w:val="24"/>
              </w:rPr>
            </w:pPr>
            <w:hyperlink r:id="rId20" w:history="1">
              <w:r w:rsidR="00824170" w:rsidRPr="004814FA">
                <w:rPr>
                  <w:rStyle w:val="Hyperlink"/>
                  <w:rFonts w:ascii="Calibri" w:hAnsi="Calibri" w:cs="Calibri"/>
                  <w:sz w:val="24"/>
                  <w:szCs w:val="24"/>
                </w:rPr>
                <w:t>lorraine.tomlinson@vennacademy.org</w:t>
              </w:r>
            </w:hyperlink>
          </w:p>
          <w:p w14:paraId="3462674D" w14:textId="77777777" w:rsidR="00824170" w:rsidRDefault="00824170" w:rsidP="00B06AF5">
            <w:pPr>
              <w:autoSpaceDE w:val="0"/>
              <w:autoSpaceDN w:val="0"/>
              <w:adjustRightInd w:val="0"/>
              <w:rPr>
                <w:rFonts w:ascii="Calibri" w:hAnsi="Calibri" w:cs="Calibri"/>
                <w:color w:val="000000" w:themeColor="text1"/>
                <w:sz w:val="24"/>
                <w:szCs w:val="24"/>
              </w:rPr>
            </w:pPr>
          </w:p>
          <w:p w14:paraId="49B5F545" w14:textId="77777777" w:rsidR="00824170" w:rsidRDefault="00824170" w:rsidP="00B06AF5">
            <w:pPr>
              <w:autoSpaceDE w:val="0"/>
              <w:autoSpaceDN w:val="0"/>
              <w:adjustRightInd w:val="0"/>
              <w:rPr>
                <w:rFonts w:ascii="Calibri" w:hAnsi="Calibri" w:cs="Calibri"/>
                <w:color w:val="000000" w:themeColor="text1"/>
                <w:sz w:val="24"/>
                <w:szCs w:val="24"/>
              </w:rPr>
            </w:pPr>
          </w:p>
          <w:p w14:paraId="57675743" w14:textId="77777777" w:rsidR="00025F4F" w:rsidRDefault="00DD3F45" w:rsidP="00B06AF5">
            <w:pPr>
              <w:autoSpaceDE w:val="0"/>
              <w:autoSpaceDN w:val="0"/>
              <w:adjustRightInd w:val="0"/>
              <w:rPr>
                <w:rFonts w:ascii="Calibri" w:hAnsi="Calibri" w:cs="Calibri"/>
                <w:color w:val="000000" w:themeColor="text1"/>
                <w:sz w:val="24"/>
                <w:szCs w:val="24"/>
              </w:rPr>
            </w:pPr>
            <w:hyperlink r:id="rId21" w:history="1">
              <w:r w:rsidR="00025F4F" w:rsidRPr="004814FA">
                <w:rPr>
                  <w:rStyle w:val="Hyperlink"/>
                  <w:rFonts w:ascii="Calibri" w:hAnsi="Calibri" w:cs="Calibri"/>
                  <w:sz w:val="24"/>
                  <w:szCs w:val="24"/>
                </w:rPr>
                <w:t>sarah.hall@vennacademy.org</w:t>
              </w:r>
            </w:hyperlink>
            <w:r w:rsidR="00025F4F">
              <w:rPr>
                <w:rFonts w:ascii="Calibri" w:hAnsi="Calibri" w:cs="Calibri"/>
                <w:color w:val="000000" w:themeColor="text1"/>
                <w:sz w:val="24"/>
                <w:szCs w:val="24"/>
              </w:rPr>
              <w:t xml:space="preserve"> </w:t>
            </w:r>
          </w:p>
          <w:p w14:paraId="3032B000" w14:textId="77777777" w:rsidR="00942AC9" w:rsidRDefault="00942AC9" w:rsidP="00B06AF5">
            <w:pPr>
              <w:autoSpaceDE w:val="0"/>
              <w:autoSpaceDN w:val="0"/>
              <w:adjustRightInd w:val="0"/>
              <w:rPr>
                <w:rFonts w:ascii="Calibri" w:hAnsi="Calibri" w:cs="Calibri"/>
                <w:color w:val="000000" w:themeColor="text1"/>
                <w:sz w:val="24"/>
                <w:szCs w:val="24"/>
              </w:rPr>
            </w:pPr>
          </w:p>
          <w:p w14:paraId="6890E862" w14:textId="77777777" w:rsidR="00942AC9" w:rsidRDefault="00942AC9" w:rsidP="00B06AF5">
            <w:pPr>
              <w:autoSpaceDE w:val="0"/>
              <w:autoSpaceDN w:val="0"/>
              <w:adjustRightInd w:val="0"/>
              <w:rPr>
                <w:rFonts w:ascii="Calibri" w:hAnsi="Calibri" w:cs="Calibri"/>
                <w:color w:val="000000" w:themeColor="text1"/>
                <w:sz w:val="24"/>
                <w:szCs w:val="24"/>
              </w:rPr>
            </w:pPr>
          </w:p>
          <w:p w14:paraId="38FE1CA7" w14:textId="77777777" w:rsidR="00942AC9" w:rsidRDefault="00942AC9" w:rsidP="00B06AF5">
            <w:pPr>
              <w:autoSpaceDE w:val="0"/>
              <w:autoSpaceDN w:val="0"/>
              <w:adjustRightInd w:val="0"/>
              <w:rPr>
                <w:rFonts w:ascii="Calibri" w:hAnsi="Calibri" w:cs="Calibri"/>
                <w:color w:val="000000" w:themeColor="text1"/>
                <w:sz w:val="24"/>
                <w:szCs w:val="24"/>
              </w:rPr>
            </w:pPr>
          </w:p>
          <w:p w14:paraId="079E052B" w14:textId="77777777" w:rsidR="00942AC9" w:rsidRDefault="00942AC9" w:rsidP="00942AC9">
            <w:pPr>
              <w:autoSpaceDE w:val="0"/>
              <w:autoSpaceDN w:val="0"/>
              <w:adjustRightInd w:val="0"/>
              <w:ind w:left="720" w:hanging="720"/>
              <w:jc w:val="left"/>
              <w:rPr>
                <w:rFonts w:ascii="Calibri" w:hAnsi="Calibri" w:cs="Calibri"/>
                <w:color w:val="000000" w:themeColor="text1"/>
                <w:sz w:val="24"/>
                <w:szCs w:val="24"/>
              </w:rPr>
            </w:pPr>
            <w:hyperlink r:id="rId22" w:history="1">
              <w:r w:rsidRPr="004814FA">
                <w:rPr>
                  <w:rStyle w:val="Hyperlink"/>
                  <w:rFonts w:ascii="Calibri" w:hAnsi="Calibri" w:cs="Calibri"/>
                  <w:sz w:val="24"/>
                  <w:szCs w:val="24"/>
                </w:rPr>
                <w:t>lindsay.blackham@vennacademy.org</w:t>
              </w:r>
            </w:hyperlink>
          </w:p>
          <w:p w14:paraId="3DF94D2B" w14:textId="1A2FDB55" w:rsidR="00942AC9" w:rsidRPr="002E1061" w:rsidRDefault="00942AC9" w:rsidP="00B06AF5">
            <w:pPr>
              <w:autoSpaceDE w:val="0"/>
              <w:autoSpaceDN w:val="0"/>
              <w:adjustRightInd w:val="0"/>
              <w:rPr>
                <w:rFonts w:ascii="Calibri" w:hAnsi="Calibri" w:cs="Calibri"/>
                <w:color w:val="000000" w:themeColor="text1"/>
                <w:sz w:val="24"/>
                <w:szCs w:val="24"/>
              </w:rPr>
            </w:pPr>
          </w:p>
        </w:tc>
      </w:tr>
    </w:tbl>
    <w:p w14:paraId="7823F12C" w14:textId="77777777" w:rsidR="00B06AF5" w:rsidRPr="002E1061" w:rsidRDefault="00B06AF5" w:rsidP="00B06AF5">
      <w:pPr>
        <w:rPr>
          <w:rFonts w:ascii="Calibri" w:hAnsi="Calibri" w:cs="Calibri"/>
          <w:color w:val="000000" w:themeColor="text1"/>
          <w:sz w:val="16"/>
          <w:szCs w:val="16"/>
        </w:rPr>
      </w:pPr>
    </w:p>
    <w:p w14:paraId="15E82CAF" w14:textId="77777777" w:rsidR="00C92B8D" w:rsidRPr="002E1061" w:rsidRDefault="00C92B8D" w:rsidP="00B06AF5">
      <w:pPr>
        <w:rPr>
          <w:rFonts w:ascii="Calibri" w:hAnsi="Calibri" w:cs="Calibri"/>
          <w:color w:val="000000" w:themeColor="text1"/>
          <w:sz w:val="16"/>
          <w:szCs w:val="16"/>
        </w:rPr>
      </w:pPr>
    </w:p>
    <w:tbl>
      <w:tblPr>
        <w:tblStyle w:val="TableGrid"/>
        <w:tblW w:w="0" w:type="auto"/>
        <w:tblInd w:w="108" w:type="dxa"/>
        <w:tblLook w:val="04A0" w:firstRow="1" w:lastRow="0" w:firstColumn="1" w:lastColumn="0" w:noHBand="0" w:noVBand="1"/>
      </w:tblPr>
      <w:tblGrid>
        <w:gridCol w:w="5357"/>
        <w:gridCol w:w="4163"/>
      </w:tblGrid>
      <w:tr w:rsidR="00622F08" w:rsidRPr="002E1061" w14:paraId="21741852" w14:textId="77777777" w:rsidTr="00622F08">
        <w:tc>
          <w:tcPr>
            <w:tcW w:w="5357" w:type="dxa"/>
          </w:tcPr>
          <w:p w14:paraId="0706E741" w14:textId="52978898" w:rsidR="00622F08" w:rsidRDefault="00622F08" w:rsidP="00D41D0A">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The Deputy Designated Safeguarding Lea</w:t>
            </w:r>
            <w:r w:rsidR="00025F4F">
              <w:rPr>
                <w:rFonts w:ascii="Calibri" w:hAnsi="Calibri" w:cs="Calibri"/>
                <w:color w:val="000000" w:themeColor="text1"/>
                <w:sz w:val="24"/>
                <w:szCs w:val="24"/>
              </w:rPr>
              <w:t>d is:</w:t>
            </w:r>
          </w:p>
          <w:p w14:paraId="5C26FC49" w14:textId="2154C5D2" w:rsidR="00622F08" w:rsidRPr="002E1061" w:rsidRDefault="00025F4F" w:rsidP="0011780E">
            <w:pPr>
              <w:autoSpaceDE w:val="0"/>
              <w:autoSpaceDN w:val="0"/>
              <w:adjustRightInd w:val="0"/>
              <w:ind w:left="720" w:hanging="720"/>
              <w:jc w:val="left"/>
              <w:rPr>
                <w:rFonts w:ascii="Calibri" w:hAnsi="Calibri" w:cs="Calibri"/>
                <w:color w:val="000000" w:themeColor="text1"/>
                <w:sz w:val="24"/>
                <w:szCs w:val="24"/>
              </w:rPr>
            </w:pPr>
            <w:r>
              <w:rPr>
                <w:rFonts w:ascii="Calibri" w:hAnsi="Calibri" w:cs="Calibri"/>
                <w:color w:val="000000" w:themeColor="text1"/>
                <w:sz w:val="24"/>
                <w:szCs w:val="24"/>
              </w:rPr>
              <w:t>Mrs Lindsay Blackham</w:t>
            </w:r>
          </w:p>
        </w:tc>
        <w:tc>
          <w:tcPr>
            <w:tcW w:w="4163" w:type="dxa"/>
          </w:tcPr>
          <w:p w14:paraId="7D6E3932" w14:textId="0A715666" w:rsidR="00622F08" w:rsidRDefault="00DD3F45" w:rsidP="00D41D0A">
            <w:pPr>
              <w:autoSpaceDE w:val="0"/>
              <w:autoSpaceDN w:val="0"/>
              <w:adjustRightInd w:val="0"/>
              <w:ind w:left="720" w:hanging="720"/>
              <w:jc w:val="left"/>
              <w:rPr>
                <w:rFonts w:ascii="Calibri" w:hAnsi="Calibri" w:cs="Calibri"/>
                <w:color w:val="000000" w:themeColor="text1"/>
                <w:sz w:val="24"/>
                <w:szCs w:val="24"/>
              </w:rPr>
            </w:pPr>
            <w:hyperlink r:id="rId23" w:history="1">
              <w:r w:rsidR="00025F4F" w:rsidRPr="004814FA">
                <w:rPr>
                  <w:rStyle w:val="Hyperlink"/>
                  <w:rFonts w:ascii="Calibri" w:hAnsi="Calibri" w:cs="Calibri"/>
                  <w:sz w:val="24"/>
                  <w:szCs w:val="24"/>
                </w:rPr>
                <w:t>lindsay.blackham@vennacademy.org</w:t>
              </w:r>
            </w:hyperlink>
          </w:p>
          <w:p w14:paraId="5EA956CE" w14:textId="54C3FA82" w:rsidR="00025F4F" w:rsidRPr="002E1061" w:rsidRDefault="00025F4F"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50FB7043" w14:textId="77777777" w:rsidTr="00622F08">
        <w:tc>
          <w:tcPr>
            <w:tcW w:w="5357" w:type="dxa"/>
          </w:tcPr>
          <w:p w14:paraId="7DD5C273"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The Designated Teacher for Looked After Children is:</w:t>
            </w:r>
          </w:p>
          <w:p w14:paraId="127154E6" w14:textId="1FC55739" w:rsidR="00622F08" w:rsidRPr="002E1061" w:rsidRDefault="00025F4F" w:rsidP="00D41D0A">
            <w:p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Mrs Sarah Hall</w:t>
            </w:r>
          </w:p>
        </w:tc>
        <w:tc>
          <w:tcPr>
            <w:tcW w:w="4163" w:type="dxa"/>
          </w:tcPr>
          <w:p w14:paraId="20D2C5D0" w14:textId="5B2C0782" w:rsidR="00622F08" w:rsidRPr="002E1061" w:rsidRDefault="00DD3F45" w:rsidP="00D41D0A">
            <w:pPr>
              <w:autoSpaceDE w:val="0"/>
              <w:autoSpaceDN w:val="0"/>
              <w:adjustRightInd w:val="0"/>
              <w:ind w:left="720" w:hanging="720"/>
              <w:jc w:val="left"/>
              <w:rPr>
                <w:rFonts w:ascii="Calibri" w:hAnsi="Calibri" w:cs="Calibri"/>
                <w:color w:val="000000" w:themeColor="text1"/>
                <w:sz w:val="24"/>
                <w:szCs w:val="24"/>
              </w:rPr>
            </w:pPr>
            <w:hyperlink r:id="rId24" w:history="1">
              <w:r w:rsidR="00025F4F" w:rsidRPr="004814FA">
                <w:rPr>
                  <w:rStyle w:val="Hyperlink"/>
                  <w:rFonts w:ascii="Calibri" w:hAnsi="Calibri" w:cs="Calibri"/>
                  <w:sz w:val="24"/>
                  <w:szCs w:val="24"/>
                </w:rPr>
                <w:t>sarah.hall@vennacademy.org</w:t>
              </w:r>
            </w:hyperlink>
            <w:r w:rsidR="00025F4F">
              <w:rPr>
                <w:rFonts w:ascii="Calibri" w:hAnsi="Calibri" w:cs="Calibri"/>
                <w:color w:val="000000" w:themeColor="text1"/>
                <w:sz w:val="24"/>
                <w:szCs w:val="24"/>
              </w:rPr>
              <w:t xml:space="preserve"> </w:t>
            </w:r>
          </w:p>
        </w:tc>
      </w:tr>
    </w:tbl>
    <w:p w14:paraId="590EA0EA" w14:textId="77777777" w:rsidR="00B06AF5" w:rsidRPr="002E1061" w:rsidRDefault="00B06AF5" w:rsidP="00B06AF5">
      <w:pPr>
        <w:rPr>
          <w:rFonts w:ascii="Calibri" w:hAnsi="Calibri" w:cs="Calibri"/>
          <w:color w:val="000000" w:themeColor="text1"/>
          <w:sz w:val="16"/>
          <w:szCs w:val="16"/>
        </w:rPr>
      </w:pPr>
    </w:p>
    <w:p w14:paraId="21402466" w14:textId="77777777" w:rsidR="00C92B8D" w:rsidRPr="002E1061" w:rsidRDefault="00C92B8D" w:rsidP="00B06AF5">
      <w:pPr>
        <w:rPr>
          <w:rFonts w:ascii="Calibri" w:hAnsi="Calibri" w:cs="Calibri"/>
          <w:color w:val="000000" w:themeColor="text1"/>
          <w:sz w:val="16"/>
          <w:szCs w:val="16"/>
        </w:rPr>
      </w:pPr>
    </w:p>
    <w:tbl>
      <w:tblPr>
        <w:tblStyle w:val="TableGrid"/>
        <w:tblW w:w="0" w:type="auto"/>
        <w:tblInd w:w="108" w:type="dxa"/>
        <w:tblLook w:val="04A0" w:firstRow="1" w:lastRow="0" w:firstColumn="1" w:lastColumn="0" w:noHBand="0" w:noVBand="1"/>
      </w:tblPr>
      <w:tblGrid>
        <w:gridCol w:w="5357"/>
        <w:gridCol w:w="4163"/>
      </w:tblGrid>
      <w:tr w:rsidR="00622F08" w:rsidRPr="002E1061" w14:paraId="67489F53" w14:textId="77777777" w:rsidTr="00622F08">
        <w:tc>
          <w:tcPr>
            <w:tcW w:w="5357" w:type="dxa"/>
          </w:tcPr>
          <w:p w14:paraId="42F86644" w14:textId="77777777" w:rsidR="003623F3" w:rsidRDefault="00622F08" w:rsidP="00D41D0A">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The Nominated Child Protection/ Safeguarding</w:t>
            </w:r>
          </w:p>
          <w:p w14:paraId="57F80F30" w14:textId="77777777" w:rsidR="003623F3" w:rsidRDefault="00622F08" w:rsidP="003623F3">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Governor</w:t>
            </w:r>
            <w:r w:rsidR="003623F3">
              <w:rPr>
                <w:rFonts w:ascii="Calibri" w:hAnsi="Calibri" w:cs="Calibri"/>
                <w:color w:val="000000" w:themeColor="text1"/>
                <w:sz w:val="24"/>
                <w:szCs w:val="24"/>
              </w:rPr>
              <w:t xml:space="preserve"> and Named Governor for Looked After </w:t>
            </w:r>
          </w:p>
          <w:p w14:paraId="638BC5FF" w14:textId="54181FA9" w:rsidR="00622F08" w:rsidRPr="002E1061" w:rsidRDefault="003623F3" w:rsidP="007F2EBD">
            <w:pPr>
              <w:autoSpaceDE w:val="0"/>
              <w:autoSpaceDN w:val="0"/>
              <w:adjustRightInd w:val="0"/>
              <w:ind w:left="720" w:hanging="720"/>
              <w:jc w:val="left"/>
              <w:rPr>
                <w:rFonts w:ascii="Calibri" w:hAnsi="Calibri" w:cs="Calibri"/>
                <w:color w:val="000000" w:themeColor="text1"/>
                <w:sz w:val="24"/>
                <w:szCs w:val="24"/>
              </w:rPr>
            </w:pPr>
            <w:r>
              <w:rPr>
                <w:rFonts w:ascii="Calibri" w:hAnsi="Calibri" w:cs="Calibri"/>
                <w:color w:val="000000" w:themeColor="text1"/>
                <w:sz w:val="24"/>
                <w:szCs w:val="24"/>
              </w:rPr>
              <w:t>Children</w:t>
            </w:r>
            <w:r w:rsidR="00622F08" w:rsidRPr="002E1061">
              <w:rPr>
                <w:rFonts w:ascii="Calibri" w:hAnsi="Calibri" w:cs="Calibri"/>
                <w:color w:val="000000" w:themeColor="text1"/>
                <w:sz w:val="24"/>
                <w:szCs w:val="24"/>
              </w:rPr>
              <w:t xml:space="preserve"> </w:t>
            </w:r>
            <w:proofErr w:type="gramStart"/>
            <w:r w:rsidR="00622F08" w:rsidRPr="002E1061">
              <w:rPr>
                <w:rFonts w:ascii="Calibri" w:hAnsi="Calibri" w:cs="Calibri"/>
                <w:color w:val="000000" w:themeColor="text1"/>
                <w:sz w:val="24"/>
                <w:szCs w:val="24"/>
              </w:rPr>
              <w:t>is</w:t>
            </w:r>
            <w:r w:rsidR="00025F4F">
              <w:rPr>
                <w:rFonts w:ascii="Calibri" w:hAnsi="Calibri" w:cs="Calibri"/>
                <w:color w:val="000000" w:themeColor="text1"/>
                <w:sz w:val="24"/>
                <w:szCs w:val="24"/>
              </w:rPr>
              <w:t>:</w:t>
            </w:r>
            <w:proofErr w:type="gramEnd"/>
            <w:r w:rsidR="00025F4F">
              <w:rPr>
                <w:rFonts w:ascii="Calibri" w:hAnsi="Calibri" w:cs="Calibri"/>
                <w:color w:val="000000" w:themeColor="text1"/>
                <w:sz w:val="24"/>
                <w:szCs w:val="24"/>
              </w:rPr>
              <w:t xml:space="preserve"> Mr Martin Oldknow</w:t>
            </w:r>
          </w:p>
        </w:tc>
        <w:tc>
          <w:tcPr>
            <w:tcW w:w="4163" w:type="dxa"/>
          </w:tcPr>
          <w:p w14:paraId="5C8A4073" w14:textId="4C0BAE66" w:rsidR="00622F08" w:rsidRDefault="00DD3F45" w:rsidP="00D41D0A">
            <w:pPr>
              <w:autoSpaceDE w:val="0"/>
              <w:autoSpaceDN w:val="0"/>
              <w:adjustRightInd w:val="0"/>
              <w:ind w:left="720" w:hanging="720"/>
              <w:jc w:val="left"/>
              <w:rPr>
                <w:rFonts w:ascii="Calibri" w:hAnsi="Calibri" w:cs="Calibri"/>
                <w:color w:val="000000" w:themeColor="text1"/>
                <w:sz w:val="24"/>
                <w:szCs w:val="24"/>
              </w:rPr>
            </w:pPr>
            <w:hyperlink r:id="rId25" w:history="1">
              <w:r w:rsidR="00025F4F" w:rsidRPr="004814FA">
                <w:rPr>
                  <w:rStyle w:val="Hyperlink"/>
                  <w:rFonts w:ascii="Calibri" w:hAnsi="Calibri" w:cs="Calibri"/>
                  <w:sz w:val="24"/>
                  <w:szCs w:val="24"/>
                </w:rPr>
                <w:t>martin.oldknow@vennacademy.org</w:t>
              </w:r>
            </w:hyperlink>
          </w:p>
          <w:p w14:paraId="0437AF31" w14:textId="004119DF" w:rsidR="00025F4F" w:rsidRPr="002E1061" w:rsidRDefault="00025F4F"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5B32B825" w14:textId="77777777" w:rsidTr="00622F08">
        <w:tc>
          <w:tcPr>
            <w:tcW w:w="5357" w:type="dxa"/>
          </w:tcPr>
          <w:p w14:paraId="32507B0F" w14:textId="18A053F0" w:rsidR="00622F08" w:rsidRPr="002E1061" w:rsidRDefault="00622F08"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named PREVENT lead </w:t>
            </w:r>
            <w:proofErr w:type="gramStart"/>
            <w:r w:rsidRPr="002E1061">
              <w:rPr>
                <w:rFonts w:ascii="Calibri" w:hAnsi="Calibri" w:cs="Calibri"/>
                <w:color w:val="000000" w:themeColor="text1"/>
                <w:sz w:val="24"/>
                <w:szCs w:val="24"/>
              </w:rPr>
              <w:t>is:</w:t>
            </w:r>
            <w:proofErr w:type="gramEnd"/>
            <w:r w:rsidR="00E14C59">
              <w:rPr>
                <w:rFonts w:ascii="Calibri" w:hAnsi="Calibri" w:cs="Calibri"/>
                <w:color w:val="000000" w:themeColor="text1"/>
                <w:sz w:val="24"/>
                <w:szCs w:val="24"/>
              </w:rPr>
              <w:t xml:space="preserve"> Mrs Lorraine Tomlinson</w:t>
            </w:r>
          </w:p>
        </w:tc>
        <w:tc>
          <w:tcPr>
            <w:tcW w:w="4163" w:type="dxa"/>
          </w:tcPr>
          <w:p w14:paraId="665B4526" w14:textId="77777777" w:rsidR="004B090B" w:rsidRDefault="00DD3F45" w:rsidP="004B090B">
            <w:pPr>
              <w:autoSpaceDE w:val="0"/>
              <w:autoSpaceDN w:val="0"/>
              <w:adjustRightInd w:val="0"/>
              <w:rPr>
                <w:rFonts w:ascii="Calibri" w:hAnsi="Calibri" w:cs="Calibri"/>
                <w:color w:val="000000" w:themeColor="text1"/>
                <w:sz w:val="24"/>
                <w:szCs w:val="24"/>
              </w:rPr>
            </w:pPr>
            <w:hyperlink r:id="rId26" w:history="1">
              <w:r w:rsidR="004B090B" w:rsidRPr="004814FA">
                <w:rPr>
                  <w:rStyle w:val="Hyperlink"/>
                  <w:rFonts w:ascii="Calibri" w:hAnsi="Calibri" w:cs="Calibri"/>
                  <w:sz w:val="24"/>
                  <w:szCs w:val="24"/>
                </w:rPr>
                <w:t>lorraine.tomlinson@vennacademy.org</w:t>
              </w:r>
            </w:hyperlink>
          </w:p>
          <w:p w14:paraId="548DB3AC"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45E91D45" w14:textId="77777777" w:rsidTr="00622F08">
        <w:tc>
          <w:tcPr>
            <w:tcW w:w="5357" w:type="dxa"/>
          </w:tcPr>
          <w:p w14:paraId="6B9578CB" w14:textId="31E52411" w:rsidR="00622F08" w:rsidRPr="002E1061" w:rsidRDefault="00622F08" w:rsidP="007F2EBD">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named CSE lead </w:t>
            </w:r>
            <w:proofErr w:type="gramStart"/>
            <w:r w:rsidRPr="002E1061">
              <w:rPr>
                <w:rFonts w:ascii="Calibri" w:hAnsi="Calibri" w:cs="Calibri"/>
                <w:color w:val="000000" w:themeColor="text1"/>
                <w:sz w:val="24"/>
                <w:szCs w:val="24"/>
              </w:rPr>
              <w:t>is:</w:t>
            </w:r>
            <w:proofErr w:type="gramEnd"/>
            <w:r w:rsidR="00E14C59">
              <w:rPr>
                <w:rFonts w:ascii="Calibri" w:hAnsi="Calibri" w:cs="Calibri"/>
                <w:color w:val="000000" w:themeColor="text1"/>
                <w:sz w:val="24"/>
                <w:szCs w:val="24"/>
              </w:rPr>
              <w:t xml:space="preserve"> Mrs Lorraine Tomlinson</w:t>
            </w:r>
          </w:p>
        </w:tc>
        <w:tc>
          <w:tcPr>
            <w:tcW w:w="4163" w:type="dxa"/>
          </w:tcPr>
          <w:p w14:paraId="5678BEF6" w14:textId="77777777" w:rsidR="004B090B" w:rsidRDefault="00DD3F45" w:rsidP="004B090B">
            <w:pPr>
              <w:autoSpaceDE w:val="0"/>
              <w:autoSpaceDN w:val="0"/>
              <w:adjustRightInd w:val="0"/>
              <w:rPr>
                <w:rFonts w:ascii="Calibri" w:hAnsi="Calibri" w:cs="Calibri"/>
                <w:color w:val="000000" w:themeColor="text1"/>
                <w:sz w:val="24"/>
                <w:szCs w:val="24"/>
              </w:rPr>
            </w:pPr>
            <w:hyperlink r:id="rId27" w:history="1">
              <w:r w:rsidR="004B090B" w:rsidRPr="004814FA">
                <w:rPr>
                  <w:rStyle w:val="Hyperlink"/>
                  <w:rFonts w:ascii="Calibri" w:hAnsi="Calibri" w:cs="Calibri"/>
                  <w:sz w:val="24"/>
                  <w:szCs w:val="24"/>
                </w:rPr>
                <w:t>lorraine.tomlinson@vennacademy.org</w:t>
              </w:r>
            </w:hyperlink>
          </w:p>
          <w:p w14:paraId="604804B2"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6C09DF04" w14:textId="77777777" w:rsidTr="00622F08">
        <w:tc>
          <w:tcPr>
            <w:tcW w:w="5357" w:type="dxa"/>
          </w:tcPr>
          <w:p w14:paraId="1DCEB865" w14:textId="77777777" w:rsidR="00E14C59" w:rsidRDefault="00622F08" w:rsidP="00E14C59">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named FGM lead </w:t>
            </w:r>
            <w:proofErr w:type="gramStart"/>
            <w:r w:rsidRPr="002E1061">
              <w:rPr>
                <w:rFonts w:ascii="Calibri" w:hAnsi="Calibri" w:cs="Calibri"/>
                <w:color w:val="000000" w:themeColor="text1"/>
                <w:sz w:val="24"/>
                <w:szCs w:val="24"/>
              </w:rPr>
              <w:t>is:</w:t>
            </w:r>
            <w:proofErr w:type="gramEnd"/>
            <w:r w:rsidR="00E14C59">
              <w:rPr>
                <w:rFonts w:ascii="Calibri" w:hAnsi="Calibri" w:cs="Calibri"/>
                <w:color w:val="000000" w:themeColor="text1"/>
                <w:sz w:val="24"/>
                <w:szCs w:val="24"/>
              </w:rPr>
              <w:t xml:space="preserve"> Mrs Lorraine Tomlinson</w:t>
            </w:r>
          </w:p>
          <w:p w14:paraId="36134634"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c>
          <w:tcPr>
            <w:tcW w:w="4163" w:type="dxa"/>
          </w:tcPr>
          <w:p w14:paraId="7142BC61" w14:textId="77777777" w:rsidR="004B090B" w:rsidRDefault="00DD3F45" w:rsidP="004B090B">
            <w:pPr>
              <w:autoSpaceDE w:val="0"/>
              <w:autoSpaceDN w:val="0"/>
              <w:adjustRightInd w:val="0"/>
              <w:rPr>
                <w:rFonts w:ascii="Calibri" w:hAnsi="Calibri" w:cs="Calibri"/>
                <w:color w:val="000000" w:themeColor="text1"/>
                <w:sz w:val="24"/>
                <w:szCs w:val="24"/>
              </w:rPr>
            </w:pPr>
            <w:hyperlink r:id="rId28" w:history="1">
              <w:r w:rsidR="004B090B" w:rsidRPr="004814FA">
                <w:rPr>
                  <w:rStyle w:val="Hyperlink"/>
                  <w:rFonts w:ascii="Calibri" w:hAnsi="Calibri" w:cs="Calibri"/>
                  <w:sz w:val="24"/>
                  <w:szCs w:val="24"/>
                </w:rPr>
                <w:t>lorraine.tomlinson@vennacademy.org</w:t>
              </w:r>
            </w:hyperlink>
          </w:p>
          <w:p w14:paraId="1C79143B"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32F01FCD" w14:textId="77777777" w:rsidTr="00622F08">
        <w:tc>
          <w:tcPr>
            <w:tcW w:w="5357" w:type="dxa"/>
          </w:tcPr>
          <w:p w14:paraId="5729899E" w14:textId="033D4A8F" w:rsidR="00622F08" w:rsidRPr="002E1061" w:rsidRDefault="00622F08" w:rsidP="007F2EBD">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named on-line protection officer </w:t>
            </w:r>
            <w:proofErr w:type="gramStart"/>
            <w:r w:rsidRPr="002E1061">
              <w:rPr>
                <w:rFonts w:ascii="Calibri" w:hAnsi="Calibri" w:cs="Calibri"/>
                <w:color w:val="000000" w:themeColor="text1"/>
                <w:sz w:val="24"/>
                <w:szCs w:val="24"/>
              </w:rPr>
              <w:t>is:</w:t>
            </w:r>
            <w:proofErr w:type="gramEnd"/>
            <w:r w:rsidR="00E14C59">
              <w:rPr>
                <w:rFonts w:ascii="Calibri" w:hAnsi="Calibri" w:cs="Calibri"/>
                <w:color w:val="000000" w:themeColor="text1"/>
                <w:sz w:val="24"/>
                <w:szCs w:val="24"/>
              </w:rPr>
              <w:t xml:space="preserve"> Mrs Lorraine Tomlinson</w:t>
            </w:r>
          </w:p>
        </w:tc>
        <w:tc>
          <w:tcPr>
            <w:tcW w:w="4163" w:type="dxa"/>
          </w:tcPr>
          <w:p w14:paraId="2841CD5A" w14:textId="77777777" w:rsidR="004B090B" w:rsidRDefault="00DD3F45" w:rsidP="004B090B">
            <w:pPr>
              <w:autoSpaceDE w:val="0"/>
              <w:autoSpaceDN w:val="0"/>
              <w:adjustRightInd w:val="0"/>
              <w:rPr>
                <w:rFonts w:ascii="Calibri" w:hAnsi="Calibri" w:cs="Calibri"/>
                <w:color w:val="000000" w:themeColor="text1"/>
                <w:sz w:val="24"/>
                <w:szCs w:val="24"/>
              </w:rPr>
            </w:pPr>
            <w:hyperlink r:id="rId29" w:history="1">
              <w:r w:rsidR="004B090B" w:rsidRPr="004814FA">
                <w:rPr>
                  <w:rStyle w:val="Hyperlink"/>
                  <w:rFonts w:ascii="Calibri" w:hAnsi="Calibri" w:cs="Calibri"/>
                  <w:sz w:val="24"/>
                  <w:szCs w:val="24"/>
                </w:rPr>
                <w:t>lorraine.tomlinson@vennacademy.org</w:t>
              </w:r>
            </w:hyperlink>
          </w:p>
          <w:p w14:paraId="6F914425"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2111D388" w14:textId="77777777" w:rsidTr="00622F08">
        <w:tc>
          <w:tcPr>
            <w:tcW w:w="5357" w:type="dxa"/>
          </w:tcPr>
          <w:p w14:paraId="24C6BBFD" w14:textId="37C02F28" w:rsidR="00622F08" w:rsidRPr="002E1061" w:rsidRDefault="00622F08" w:rsidP="007F2EBD">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named complaints handler </w:t>
            </w:r>
            <w:proofErr w:type="gramStart"/>
            <w:r w:rsidRPr="002E1061">
              <w:rPr>
                <w:rFonts w:ascii="Calibri" w:hAnsi="Calibri" w:cs="Calibri"/>
                <w:color w:val="000000" w:themeColor="text1"/>
                <w:sz w:val="24"/>
                <w:szCs w:val="24"/>
              </w:rPr>
              <w:t>is:</w:t>
            </w:r>
            <w:proofErr w:type="gramEnd"/>
            <w:r w:rsidR="00E14C59">
              <w:rPr>
                <w:rFonts w:ascii="Calibri" w:hAnsi="Calibri" w:cs="Calibri"/>
                <w:color w:val="000000" w:themeColor="text1"/>
                <w:sz w:val="24"/>
                <w:szCs w:val="24"/>
              </w:rPr>
              <w:t xml:space="preserve"> Mrs Lorraine Tomlinson</w:t>
            </w:r>
          </w:p>
        </w:tc>
        <w:tc>
          <w:tcPr>
            <w:tcW w:w="4163" w:type="dxa"/>
          </w:tcPr>
          <w:p w14:paraId="7F6FAFC3" w14:textId="77777777" w:rsidR="004B090B" w:rsidRDefault="00DD3F45" w:rsidP="004B090B">
            <w:pPr>
              <w:autoSpaceDE w:val="0"/>
              <w:autoSpaceDN w:val="0"/>
              <w:adjustRightInd w:val="0"/>
              <w:rPr>
                <w:rFonts w:ascii="Calibri" w:hAnsi="Calibri" w:cs="Calibri"/>
                <w:color w:val="000000" w:themeColor="text1"/>
                <w:sz w:val="24"/>
                <w:szCs w:val="24"/>
              </w:rPr>
            </w:pPr>
            <w:hyperlink r:id="rId30" w:history="1">
              <w:r w:rsidR="004B090B" w:rsidRPr="004814FA">
                <w:rPr>
                  <w:rStyle w:val="Hyperlink"/>
                  <w:rFonts w:ascii="Calibri" w:hAnsi="Calibri" w:cs="Calibri"/>
                  <w:sz w:val="24"/>
                  <w:szCs w:val="24"/>
                </w:rPr>
                <w:t>lorraine.tomlinson@vennacademy.org</w:t>
              </w:r>
            </w:hyperlink>
          </w:p>
          <w:p w14:paraId="7726A842"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r>
      <w:tr w:rsidR="00622F08" w:rsidRPr="002E1061" w14:paraId="5B81F60E" w14:textId="77777777" w:rsidTr="00622F08">
        <w:tc>
          <w:tcPr>
            <w:tcW w:w="5357" w:type="dxa"/>
          </w:tcPr>
          <w:p w14:paraId="6C1E9CB4" w14:textId="6763E9AA"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named LAC officer </w:t>
            </w:r>
            <w:proofErr w:type="gramStart"/>
            <w:r w:rsidRPr="002E1061">
              <w:rPr>
                <w:rFonts w:ascii="Calibri" w:hAnsi="Calibri" w:cs="Calibri"/>
                <w:color w:val="000000" w:themeColor="text1"/>
                <w:sz w:val="24"/>
                <w:szCs w:val="24"/>
              </w:rPr>
              <w:t>is:</w:t>
            </w:r>
            <w:proofErr w:type="gramEnd"/>
            <w:r w:rsidR="00E14C59">
              <w:rPr>
                <w:rFonts w:ascii="Calibri" w:hAnsi="Calibri" w:cs="Calibri"/>
                <w:color w:val="000000" w:themeColor="text1"/>
                <w:sz w:val="24"/>
                <w:szCs w:val="24"/>
              </w:rPr>
              <w:t xml:space="preserve"> Mrs Sarah Hall</w:t>
            </w:r>
          </w:p>
          <w:p w14:paraId="6D6E8991"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sz w:val="24"/>
                <w:szCs w:val="24"/>
              </w:rPr>
            </w:pPr>
          </w:p>
        </w:tc>
        <w:tc>
          <w:tcPr>
            <w:tcW w:w="4163" w:type="dxa"/>
          </w:tcPr>
          <w:p w14:paraId="7307BB4D" w14:textId="0BAB40DF" w:rsidR="00622F08" w:rsidRDefault="00DD3F45" w:rsidP="00D41D0A">
            <w:pPr>
              <w:autoSpaceDE w:val="0"/>
              <w:autoSpaceDN w:val="0"/>
              <w:adjustRightInd w:val="0"/>
              <w:ind w:left="720" w:hanging="720"/>
              <w:jc w:val="left"/>
              <w:rPr>
                <w:rFonts w:ascii="Calibri" w:hAnsi="Calibri" w:cs="Calibri"/>
                <w:color w:val="000000" w:themeColor="text1"/>
                <w:sz w:val="24"/>
                <w:szCs w:val="24"/>
              </w:rPr>
            </w:pPr>
            <w:hyperlink r:id="rId31" w:history="1">
              <w:r w:rsidR="004B090B" w:rsidRPr="004814FA">
                <w:rPr>
                  <w:rStyle w:val="Hyperlink"/>
                  <w:rFonts w:ascii="Calibri" w:hAnsi="Calibri" w:cs="Calibri"/>
                  <w:sz w:val="24"/>
                  <w:szCs w:val="24"/>
                </w:rPr>
                <w:t>sarah.hall@vennacademy.org</w:t>
              </w:r>
            </w:hyperlink>
          </w:p>
          <w:p w14:paraId="44A07A55" w14:textId="363D919B" w:rsidR="004B090B" w:rsidRPr="002E1061" w:rsidRDefault="004B090B" w:rsidP="00D41D0A">
            <w:pPr>
              <w:autoSpaceDE w:val="0"/>
              <w:autoSpaceDN w:val="0"/>
              <w:adjustRightInd w:val="0"/>
              <w:ind w:left="720" w:hanging="720"/>
              <w:jc w:val="left"/>
              <w:rPr>
                <w:rFonts w:ascii="Calibri" w:hAnsi="Calibri" w:cs="Calibri"/>
                <w:color w:val="000000" w:themeColor="text1"/>
                <w:sz w:val="24"/>
                <w:szCs w:val="24"/>
              </w:rPr>
            </w:pPr>
          </w:p>
        </w:tc>
      </w:tr>
    </w:tbl>
    <w:p w14:paraId="0042E909" w14:textId="77777777" w:rsidR="00B06AF5" w:rsidRPr="002E1061" w:rsidRDefault="00B06AF5" w:rsidP="00B06AF5">
      <w:pPr>
        <w:rPr>
          <w:rFonts w:ascii="Calibri" w:hAnsi="Calibri" w:cs="Calibri"/>
          <w:color w:val="000000" w:themeColor="text1"/>
          <w:sz w:val="16"/>
          <w:szCs w:val="16"/>
        </w:rPr>
      </w:pPr>
    </w:p>
    <w:tbl>
      <w:tblPr>
        <w:tblStyle w:val="TableGrid"/>
        <w:tblW w:w="0" w:type="auto"/>
        <w:tblInd w:w="108" w:type="dxa"/>
        <w:tblLook w:val="04A0" w:firstRow="1" w:lastRow="0" w:firstColumn="1" w:lastColumn="0" w:noHBand="0" w:noVBand="1"/>
      </w:tblPr>
      <w:tblGrid>
        <w:gridCol w:w="5416"/>
        <w:gridCol w:w="4104"/>
      </w:tblGrid>
      <w:tr w:rsidR="00622F08" w:rsidRPr="002E1061" w14:paraId="392C337D" w14:textId="77777777" w:rsidTr="00DD2B88">
        <w:tc>
          <w:tcPr>
            <w:tcW w:w="5416" w:type="dxa"/>
          </w:tcPr>
          <w:p w14:paraId="6A0EFB3C" w14:textId="77777777" w:rsidR="00622F08" w:rsidRPr="002E1061" w:rsidRDefault="00622F08" w:rsidP="00D41D0A">
            <w:pPr>
              <w:autoSpaceDE w:val="0"/>
              <w:autoSpaceDN w:val="0"/>
              <w:adjustRightInd w:val="0"/>
              <w:ind w:left="720" w:hanging="720"/>
              <w:jc w:val="left"/>
              <w:rPr>
                <w:rFonts w:ascii="Calibri" w:hAnsi="Calibri" w:cs="Calibri"/>
                <w:color w:val="000000" w:themeColor="text1"/>
              </w:rPr>
            </w:pPr>
            <w:r w:rsidRPr="002E1061">
              <w:rPr>
                <w:rFonts w:ascii="Calibri" w:hAnsi="Calibri" w:cs="Calibri"/>
                <w:color w:val="000000" w:themeColor="text1"/>
              </w:rPr>
              <w:t>The Local Authority Desig</w:t>
            </w:r>
            <w:r w:rsidR="00D6544C" w:rsidRPr="002E1061">
              <w:rPr>
                <w:rFonts w:ascii="Calibri" w:hAnsi="Calibri" w:cs="Calibri"/>
                <w:color w:val="000000" w:themeColor="text1"/>
              </w:rPr>
              <w:t xml:space="preserve">nated Officer (LADO) is: </w:t>
            </w:r>
          </w:p>
          <w:p w14:paraId="5BC9285A" w14:textId="77777777" w:rsidR="00D6544C" w:rsidRPr="002E1061" w:rsidRDefault="00D6544C" w:rsidP="00D6544C">
            <w:pPr>
              <w:jc w:val="left"/>
              <w:rPr>
                <w:rFonts w:ascii="Calibri" w:eastAsia="Calibri" w:hAnsi="Calibri" w:cs="Calibri"/>
                <w:b/>
                <w:bCs/>
                <w:color w:val="FF0000"/>
              </w:rPr>
            </w:pPr>
          </w:p>
          <w:p w14:paraId="4F1DF2B0" w14:textId="77777777" w:rsidR="00D6544C" w:rsidRPr="002E1061" w:rsidRDefault="00D6544C" w:rsidP="00D6544C">
            <w:pPr>
              <w:jc w:val="left"/>
              <w:rPr>
                <w:rFonts w:ascii="Calibri" w:eastAsia="Calibri" w:hAnsi="Calibri" w:cs="Calibri"/>
                <w:b/>
                <w:bCs/>
                <w:color w:val="FF0000"/>
              </w:rPr>
            </w:pPr>
            <w:r w:rsidRPr="002E1061">
              <w:rPr>
                <w:rFonts w:ascii="Calibri" w:eastAsia="Calibri" w:hAnsi="Calibri" w:cs="Calibri"/>
                <w:b/>
                <w:bCs/>
                <w:color w:val="FF0000"/>
              </w:rPr>
              <w:t>Monday, Tuesday &amp; Thursday – CAROLINE TANNER</w:t>
            </w:r>
          </w:p>
          <w:p w14:paraId="4AF43CA7" w14:textId="77777777" w:rsidR="00D6544C" w:rsidRPr="002E1061" w:rsidRDefault="00D6544C" w:rsidP="00D6544C">
            <w:pPr>
              <w:jc w:val="left"/>
              <w:rPr>
                <w:rFonts w:ascii="Calibri" w:eastAsia="Calibri" w:hAnsi="Calibri" w:cs="Calibri"/>
                <w:b/>
                <w:bCs/>
                <w:color w:val="FF0000"/>
              </w:rPr>
            </w:pPr>
            <w:r w:rsidRPr="002E1061">
              <w:rPr>
                <w:rFonts w:ascii="Calibri" w:eastAsia="Calibri" w:hAnsi="Calibri" w:cs="Calibri"/>
                <w:b/>
                <w:bCs/>
                <w:color w:val="FF0000"/>
              </w:rPr>
              <w:t>Wednesday &amp; Friday – HELEN COOPER</w:t>
            </w:r>
          </w:p>
          <w:p w14:paraId="16C7B008" w14:textId="77777777" w:rsidR="00D6544C" w:rsidRPr="002E1061" w:rsidRDefault="00D6544C" w:rsidP="00D6544C">
            <w:pPr>
              <w:jc w:val="left"/>
              <w:rPr>
                <w:rFonts w:ascii="Calibri" w:eastAsia="Calibri" w:hAnsi="Calibri" w:cs="Calibri"/>
              </w:rPr>
            </w:pPr>
          </w:p>
          <w:p w14:paraId="316E3175" w14:textId="666FF89F" w:rsidR="00622F08" w:rsidRPr="00B63ECD" w:rsidRDefault="00D6544C" w:rsidP="00B63ECD">
            <w:pPr>
              <w:jc w:val="left"/>
              <w:rPr>
                <w:rFonts w:ascii="Calibri" w:eastAsia="Calibri" w:hAnsi="Calibri" w:cs="Calibri"/>
              </w:rPr>
            </w:pPr>
            <w:r w:rsidRPr="002E1061">
              <w:rPr>
                <w:rFonts w:ascii="Calibri" w:eastAsia="Calibri" w:hAnsi="Calibri" w:cs="Calibri"/>
              </w:rPr>
              <w:t>Conference Chairs will deputise where required.</w:t>
            </w:r>
          </w:p>
        </w:tc>
        <w:tc>
          <w:tcPr>
            <w:tcW w:w="4104" w:type="dxa"/>
          </w:tcPr>
          <w:p w14:paraId="558B0493" w14:textId="22492C85" w:rsidR="00DD2B88" w:rsidRDefault="00DD3F45" w:rsidP="00DD2B88">
            <w:pPr>
              <w:autoSpaceDE w:val="0"/>
              <w:autoSpaceDN w:val="0"/>
              <w:adjustRightInd w:val="0"/>
              <w:ind w:left="720" w:hanging="720"/>
              <w:jc w:val="left"/>
              <w:rPr>
                <w:rFonts w:ascii="Calibri" w:hAnsi="Calibri" w:cs="Calibri"/>
                <w:color w:val="000000" w:themeColor="text1"/>
              </w:rPr>
            </w:pPr>
            <w:hyperlink r:id="rId32" w:history="1">
              <w:r w:rsidR="00DD2B88" w:rsidRPr="004814FA">
                <w:rPr>
                  <w:rStyle w:val="Hyperlink"/>
                  <w:rFonts w:ascii="Calibri" w:hAnsi="Calibri" w:cs="Calibri"/>
                </w:rPr>
                <w:t>LADO@dcstrust.co.uk</w:t>
              </w:r>
            </w:hyperlink>
          </w:p>
          <w:p w14:paraId="6CDA5657" w14:textId="017EEE73" w:rsidR="00DD2B88" w:rsidRDefault="00DD2B88" w:rsidP="00DD2B88">
            <w:pPr>
              <w:autoSpaceDE w:val="0"/>
              <w:autoSpaceDN w:val="0"/>
              <w:adjustRightInd w:val="0"/>
              <w:ind w:left="720" w:hanging="720"/>
              <w:jc w:val="left"/>
              <w:rPr>
                <w:color w:val="000000" w:themeColor="text1"/>
              </w:rPr>
            </w:pPr>
          </w:p>
          <w:p w14:paraId="7D8E6A45" w14:textId="07B02B81" w:rsidR="00DD2B88" w:rsidRPr="002E1061" w:rsidRDefault="00DD2B88" w:rsidP="00DD2B88">
            <w:pPr>
              <w:autoSpaceDE w:val="0"/>
              <w:autoSpaceDN w:val="0"/>
              <w:adjustRightInd w:val="0"/>
              <w:ind w:left="720" w:hanging="720"/>
              <w:jc w:val="left"/>
              <w:rPr>
                <w:rFonts w:ascii="Calibri" w:hAnsi="Calibri" w:cs="Calibri"/>
                <w:color w:val="000000" w:themeColor="text1"/>
              </w:rPr>
            </w:pPr>
            <w:r>
              <w:rPr>
                <w:color w:val="000000" w:themeColor="text1"/>
              </w:rPr>
              <w:t>01302 737748</w:t>
            </w:r>
          </w:p>
          <w:p w14:paraId="2E7E2A5E" w14:textId="77777777" w:rsidR="00622F08" w:rsidRPr="002E1061" w:rsidRDefault="00622F08" w:rsidP="00DD2B88">
            <w:pPr>
              <w:rPr>
                <w:rFonts w:ascii="Calibri" w:hAnsi="Calibri" w:cs="Calibri"/>
                <w:color w:val="000000" w:themeColor="text1"/>
              </w:rPr>
            </w:pPr>
          </w:p>
        </w:tc>
      </w:tr>
      <w:tr w:rsidR="00622F08" w:rsidRPr="002E1061" w14:paraId="310A4410" w14:textId="77777777" w:rsidTr="00DD2B88">
        <w:tc>
          <w:tcPr>
            <w:tcW w:w="5416" w:type="dxa"/>
          </w:tcPr>
          <w:p w14:paraId="271E63A4" w14:textId="2EEAB253" w:rsidR="00B51C9E" w:rsidRDefault="00622F08" w:rsidP="00D41D0A">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Your Doncaster Council: Children and Young People</w:t>
            </w:r>
            <w:r w:rsidR="00A65D91">
              <w:rPr>
                <w:rFonts w:ascii="Calibri" w:hAnsi="Calibri" w:cs="Calibri"/>
                <w:sz w:val="24"/>
                <w:szCs w:val="24"/>
              </w:rPr>
              <w:t>’</w:t>
            </w:r>
            <w:r w:rsidRPr="002E1061">
              <w:rPr>
                <w:rFonts w:ascii="Calibri" w:hAnsi="Calibri" w:cs="Calibri"/>
                <w:sz w:val="24"/>
                <w:szCs w:val="24"/>
              </w:rPr>
              <w:t xml:space="preserve">s </w:t>
            </w:r>
          </w:p>
          <w:p w14:paraId="6FC005FE" w14:textId="1E053013" w:rsidR="00622F08" w:rsidRPr="002E1061" w:rsidRDefault="00622F08" w:rsidP="00B51C9E">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 xml:space="preserve">Safeguarding Manager </w:t>
            </w:r>
            <w:proofErr w:type="gramStart"/>
            <w:r w:rsidRPr="002E1061">
              <w:rPr>
                <w:rFonts w:ascii="Calibri" w:hAnsi="Calibri" w:cs="Calibri"/>
                <w:sz w:val="24"/>
                <w:szCs w:val="24"/>
              </w:rPr>
              <w:t>is:</w:t>
            </w:r>
            <w:proofErr w:type="gramEnd"/>
            <w:r w:rsidRPr="002E1061">
              <w:rPr>
                <w:rFonts w:ascii="Calibri" w:hAnsi="Calibri" w:cs="Calibri"/>
                <w:sz w:val="24"/>
                <w:szCs w:val="24"/>
              </w:rPr>
              <w:t xml:space="preserve"> Sarah </w:t>
            </w:r>
            <w:r w:rsidR="00B51C9E" w:rsidRPr="002E1061">
              <w:rPr>
                <w:rFonts w:ascii="Calibri" w:hAnsi="Calibri" w:cs="Calibri"/>
                <w:sz w:val="24"/>
                <w:szCs w:val="24"/>
              </w:rPr>
              <w:t>Stokoe</w:t>
            </w:r>
          </w:p>
          <w:p w14:paraId="780B6461" w14:textId="17721683" w:rsidR="00B51C9E" w:rsidRDefault="00622F08" w:rsidP="00D41D0A">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Doncaster Council: Children and Young People</w:t>
            </w:r>
            <w:r w:rsidR="00781060">
              <w:rPr>
                <w:rFonts w:ascii="Calibri" w:hAnsi="Calibri" w:cs="Calibri"/>
                <w:sz w:val="24"/>
                <w:szCs w:val="24"/>
              </w:rPr>
              <w:t>’</w:t>
            </w:r>
            <w:r w:rsidRPr="002E1061">
              <w:rPr>
                <w:rFonts w:ascii="Calibri" w:hAnsi="Calibri" w:cs="Calibri"/>
                <w:sz w:val="24"/>
                <w:szCs w:val="24"/>
              </w:rPr>
              <w:t>s</w:t>
            </w:r>
          </w:p>
          <w:p w14:paraId="4C9521AC" w14:textId="3A528188" w:rsidR="00622F08" w:rsidRPr="00946D7E" w:rsidRDefault="00622F08" w:rsidP="00946D7E">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Safeguarding Officer is:</w:t>
            </w:r>
            <w:r w:rsidR="00946D7E">
              <w:rPr>
                <w:rFonts w:ascii="Calibri" w:hAnsi="Calibri" w:cs="Calibri"/>
                <w:sz w:val="24"/>
                <w:szCs w:val="24"/>
              </w:rPr>
              <w:t xml:space="preserve"> </w:t>
            </w:r>
            <w:r w:rsidRPr="00946D7E">
              <w:rPr>
                <w:rFonts w:ascii="Calibri" w:hAnsi="Calibri" w:cs="Calibri"/>
                <w:sz w:val="24"/>
                <w:szCs w:val="24"/>
              </w:rPr>
              <w:t xml:space="preserve">Gill Whiteman </w:t>
            </w:r>
            <w:r w:rsidR="00946D7E">
              <w:rPr>
                <w:rFonts w:ascii="Calibri" w:hAnsi="Calibri" w:cs="Calibri"/>
                <w:sz w:val="24"/>
                <w:szCs w:val="24"/>
              </w:rPr>
              <w:t>and</w:t>
            </w:r>
          </w:p>
          <w:p w14:paraId="10399C81" w14:textId="49420E70" w:rsidR="00622F08" w:rsidRPr="00946D7E" w:rsidRDefault="00622F08" w:rsidP="00946D7E">
            <w:pPr>
              <w:autoSpaceDE w:val="0"/>
              <w:autoSpaceDN w:val="0"/>
              <w:adjustRightInd w:val="0"/>
              <w:jc w:val="left"/>
              <w:rPr>
                <w:rFonts w:ascii="Calibri" w:hAnsi="Calibri" w:cs="Calibri"/>
                <w:sz w:val="24"/>
                <w:szCs w:val="24"/>
              </w:rPr>
            </w:pPr>
            <w:r w:rsidRPr="00946D7E">
              <w:rPr>
                <w:rFonts w:ascii="Calibri" w:hAnsi="Calibri" w:cs="Calibri"/>
                <w:sz w:val="24"/>
                <w:szCs w:val="24"/>
              </w:rPr>
              <w:t>Dana Kelly</w:t>
            </w:r>
            <w:r w:rsidR="001C0074" w:rsidRPr="00946D7E">
              <w:rPr>
                <w:rFonts w:ascii="Calibri" w:hAnsi="Calibri" w:cs="Calibri"/>
                <w:sz w:val="24"/>
                <w:szCs w:val="24"/>
              </w:rPr>
              <w:t xml:space="preserve"> </w:t>
            </w:r>
          </w:p>
          <w:p w14:paraId="0D35AC40" w14:textId="77777777" w:rsidR="00622F08" w:rsidRPr="002E1061" w:rsidRDefault="00622F08" w:rsidP="00D41D0A">
            <w:pPr>
              <w:autoSpaceDE w:val="0"/>
              <w:autoSpaceDN w:val="0"/>
              <w:adjustRightInd w:val="0"/>
              <w:jc w:val="left"/>
              <w:rPr>
                <w:rFonts w:ascii="Calibri" w:hAnsi="Calibri" w:cs="Calibri"/>
                <w:color w:val="000000" w:themeColor="text1"/>
                <w:sz w:val="24"/>
                <w:szCs w:val="24"/>
              </w:rPr>
            </w:pPr>
          </w:p>
          <w:p w14:paraId="5F1DCD3E" w14:textId="09EA1B46" w:rsidR="00622F08" w:rsidRPr="002E1061" w:rsidRDefault="00622F08" w:rsidP="00D41D0A">
            <w:pPr>
              <w:autoSpaceDE w:val="0"/>
              <w:autoSpaceDN w:val="0"/>
              <w:adjustRightInd w:val="0"/>
              <w:jc w:val="left"/>
              <w:rPr>
                <w:rFonts w:ascii="Calibri" w:hAnsi="Calibri" w:cs="Calibri"/>
                <w:sz w:val="24"/>
                <w:szCs w:val="24"/>
              </w:rPr>
            </w:pPr>
            <w:r w:rsidRPr="002E1061">
              <w:rPr>
                <w:rFonts w:ascii="Calibri" w:hAnsi="Calibri" w:cs="Calibri"/>
                <w:sz w:val="24"/>
                <w:szCs w:val="24"/>
              </w:rPr>
              <w:lastRenderedPageBreak/>
              <w:t>Please direct any online p</w:t>
            </w:r>
            <w:r w:rsidR="00D97600" w:rsidRPr="002E1061">
              <w:rPr>
                <w:rFonts w:ascii="Calibri" w:hAnsi="Calibri" w:cs="Calibri"/>
                <w:sz w:val="24"/>
                <w:szCs w:val="24"/>
              </w:rPr>
              <w:t>rotection querie</w:t>
            </w:r>
            <w:r w:rsidR="006746FF">
              <w:rPr>
                <w:rFonts w:ascii="Calibri" w:hAnsi="Calibri" w:cs="Calibri"/>
                <w:sz w:val="24"/>
                <w:szCs w:val="24"/>
              </w:rPr>
              <w:t>s and general safeguarding enquiries</w:t>
            </w:r>
            <w:r w:rsidR="00D97600" w:rsidRPr="002E1061">
              <w:rPr>
                <w:rFonts w:ascii="Calibri" w:hAnsi="Calibri" w:cs="Calibri"/>
                <w:sz w:val="24"/>
                <w:szCs w:val="24"/>
              </w:rPr>
              <w:t xml:space="preserve"> to </w:t>
            </w:r>
            <w:r w:rsidR="006746FF">
              <w:rPr>
                <w:rFonts w:ascii="Calibri" w:hAnsi="Calibri" w:cs="Calibri"/>
                <w:sz w:val="24"/>
                <w:szCs w:val="24"/>
              </w:rPr>
              <w:t xml:space="preserve">the </w:t>
            </w:r>
            <w:proofErr w:type="gramStart"/>
            <w:r w:rsidR="006746FF">
              <w:rPr>
                <w:rFonts w:ascii="Calibri" w:hAnsi="Calibri" w:cs="Calibri"/>
                <w:sz w:val="24"/>
                <w:szCs w:val="24"/>
              </w:rPr>
              <w:t>above named</w:t>
            </w:r>
            <w:proofErr w:type="gramEnd"/>
            <w:r w:rsidR="006746FF">
              <w:rPr>
                <w:rFonts w:ascii="Calibri" w:hAnsi="Calibri" w:cs="Calibri"/>
                <w:sz w:val="24"/>
                <w:szCs w:val="24"/>
              </w:rPr>
              <w:t xml:space="preserve"> contacts.</w:t>
            </w:r>
          </w:p>
          <w:p w14:paraId="1557B3FE" w14:textId="77777777" w:rsidR="00622F08" w:rsidRPr="002E1061" w:rsidRDefault="00622F08" w:rsidP="001E4602">
            <w:pPr>
              <w:autoSpaceDE w:val="0"/>
              <w:autoSpaceDN w:val="0"/>
              <w:adjustRightInd w:val="0"/>
              <w:rPr>
                <w:rFonts w:ascii="Calibri" w:hAnsi="Calibri" w:cs="Calibri"/>
                <w:color w:val="000000" w:themeColor="text1"/>
                <w:sz w:val="24"/>
                <w:szCs w:val="24"/>
              </w:rPr>
            </w:pPr>
          </w:p>
          <w:p w14:paraId="1740AEE0" w14:textId="77777777" w:rsidR="00622F08" w:rsidRPr="002E1061" w:rsidRDefault="00622F08" w:rsidP="00946D7E">
            <w:pPr>
              <w:autoSpaceDE w:val="0"/>
              <w:autoSpaceDN w:val="0"/>
              <w:adjustRightInd w:val="0"/>
              <w:rPr>
                <w:rFonts w:ascii="Calibri" w:hAnsi="Calibri" w:cs="Calibri"/>
                <w:color w:val="000000" w:themeColor="text1"/>
                <w:sz w:val="24"/>
                <w:szCs w:val="24"/>
              </w:rPr>
            </w:pPr>
          </w:p>
        </w:tc>
        <w:tc>
          <w:tcPr>
            <w:tcW w:w="4104" w:type="dxa"/>
          </w:tcPr>
          <w:p w14:paraId="242A2504" w14:textId="77777777" w:rsidR="00946D7E" w:rsidRDefault="00946D7E" w:rsidP="00B51C9E">
            <w:pPr>
              <w:autoSpaceDE w:val="0"/>
              <w:autoSpaceDN w:val="0"/>
              <w:adjustRightInd w:val="0"/>
              <w:ind w:left="720" w:hanging="720"/>
              <w:jc w:val="left"/>
              <w:rPr>
                <w:rFonts w:ascii="Calibri" w:hAnsi="Calibri" w:cs="Calibri"/>
                <w:sz w:val="24"/>
                <w:szCs w:val="24"/>
              </w:rPr>
            </w:pPr>
          </w:p>
          <w:p w14:paraId="43C7046F" w14:textId="76F806CF" w:rsidR="00B51C9E" w:rsidRPr="002E1061" w:rsidRDefault="00B51C9E" w:rsidP="00B51C9E">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01302 736743</w:t>
            </w:r>
          </w:p>
          <w:p w14:paraId="2EFC789D" w14:textId="75A81255" w:rsidR="00B51C9E" w:rsidRDefault="00B51C9E" w:rsidP="00D41D0A">
            <w:pPr>
              <w:autoSpaceDE w:val="0"/>
              <w:autoSpaceDN w:val="0"/>
              <w:adjustRightInd w:val="0"/>
              <w:ind w:left="720" w:hanging="720"/>
              <w:jc w:val="left"/>
              <w:rPr>
                <w:rFonts w:ascii="Calibri" w:hAnsi="Calibri" w:cs="Calibri"/>
                <w:sz w:val="24"/>
                <w:szCs w:val="24"/>
              </w:rPr>
            </w:pPr>
          </w:p>
          <w:p w14:paraId="4BD447AE" w14:textId="6430FDEF" w:rsidR="00946D7E" w:rsidRDefault="00946D7E" w:rsidP="00D41D0A">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01302 862115</w:t>
            </w:r>
          </w:p>
          <w:p w14:paraId="468AB754" w14:textId="52A7F4DF" w:rsidR="00946D7E" w:rsidRDefault="00946D7E" w:rsidP="00D41D0A">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01302 736179</w:t>
            </w:r>
          </w:p>
          <w:p w14:paraId="29D73055" w14:textId="2EDAC2A9" w:rsidR="00B51C9E" w:rsidRDefault="00B51C9E" w:rsidP="00D41D0A">
            <w:pPr>
              <w:autoSpaceDE w:val="0"/>
              <w:autoSpaceDN w:val="0"/>
              <w:adjustRightInd w:val="0"/>
              <w:ind w:left="720" w:hanging="720"/>
              <w:jc w:val="left"/>
              <w:rPr>
                <w:rFonts w:ascii="Calibri" w:hAnsi="Calibri" w:cs="Calibri"/>
                <w:sz w:val="24"/>
                <w:szCs w:val="24"/>
              </w:rPr>
            </w:pPr>
          </w:p>
          <w:p w14:paraId="2AB884D1" w14:textId="77777777" w:rsidR="00946D7E" w:rsidRPr="002E1061" w:rsidRDefault="00946D7E" w:rsidP="00946D7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 xml:space="preserve">Email contact: </w:t>
            </w:r>
            <w:hyperlink r:id="rId33" w:history="1">
              <w:r w:rsidRPr="002E1061">
                <w:rPr>
                  <w:rStyle w:val="Hyperlink"/>
                  <w:rFonts w:ascii="Calibri" w:hAnsi="Calibri" w:cs="Calibri"/>
                  <w:sz w:val="24"/>
                  <w:szCs w:val="24"/>
                </w:rPr>
                <w:t>CYPSsafeguarding@doncaster.gov.uk</w:t>
              </w:r>
            </w:hyperlink>
            <w:r w:rsidRPr="002E1061">
              <w:rPr>
                <w:rFonts w:ascii="Calibri" w:hAnsi="Calibri" w:cs="Calibri"/>
                <w:color w:val="000000" w:themeColor="text1"/>
                <w:sz w:val="24"/>
                <w:szCs w:val="24"/>
              </w:rPr>
              <w:t xml:space="preserve"> </w:t>
            </w:r>
          </w:p>
          <w:p w14:paraId="196AA13E" w14:textId="77777777" w:rsidR="00946D7E" w:rsidRDefault="00946D7E" w:rsidP="00D41D0A">
            <w:pPr>
              <w:autoSpaceDE w:val="0"/>
              <w:autoSpaceDN w:val="0"/>
              <w:adjustRightInd w:val="0"/>
              <w:ind w:left="720" w:hanging="720"/>
              <w:jc w:val="left"/>
              <w:rPr>
                <w:rFonts w:ascii="Calibri" w:hAnsi="Calibri" w:cs="Calibri"/>
                <w:sz w:val="24"/>
                <w:szCs w:val="24"/>
              </w:rPr>
            </w:pPr>
          </w:p>
          <w:p w14:paraId="56AFE8EA" w14:textId="77777777" w:rsidR="00946D7E" w:rsidRDefault="00622F08" w:rsidP="00D41D0A">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 xml:space="preserve">If </w:t>
            </w:r>
            <w:proofErr w:type="gramStart"/>
            <w:r w:rsidRPr="002E1061">
              <w:rPr>
                <w:rFonts w:ascii="Calibri" w:hAnsi="Calibri" w:cs="Calibri"/>
                <w:sz w:val="24"/>
                <w:szCs w:val="24"/>
              </w:rPr>
              <w:t>unavailable</w:t>
            </w:r>
            <w:proofErr w:type="gramEnd"/>
            <w:r w:rsidRPr="002E1061">
              <w:rPr>
                <w:rFonts w:ascii="Calibri" w:hAnsi="Calibri" w:cs="Calibri"/>
                <w:sz w:val="24"/>
                <w:szCs w:val="24"/>
              </w:rPr>
              <w:t xml:space="preserve"> please email </w:t>
            </w:r>
          </w:p>
          <w:p w14:paraId="278193A7" w14:textId="103988A7" w:rsidR="00622F08" w:rsidRPr="002E1061" w:rsidRDefault="00DD3F45" w:rsidP="00D41D0A">
            <w:pPr>
              <w:autoSpaceDE w:val="0"/>
              <w:autoSpaceDN w:val="0"/>
              <w:adjustRightInd w:val="0"/>
              <w:ind w:left="720" w:hanging="720"/>
              <w:jc w:val="left"/>
              <w:rPr>
                <w:rFonts w:ascii="Calibri" w:hAnsi="Calibri" w:cs="Calibri"/>
                <w:sz w:val="24"/>
                <w:szCs w:val="24"/>
              </w:rPr>
            </w:pPr>
            <w:hyperlink r:id="rId34" w:history="1">
              <w:r w:rsidR="00946D7E" w:rsidRPr="004814FA">
                <w:rPr>
                  <w:rStyle w:val="Hyperlink"/>
                  <w:rFonts w:ascii="Calibri" w:hAnsi="Calibri" w:cs="Calibri"/>
                  <w:sz w:val="24"/>
                  <w:szCs w:val="24"/>
                </w:rPr>
                <w:t>edulog@doncaster.gov.uk</w:t>
              </w:r>
            </w:hyperlink>
            <w:r w:rsidR="00622F08" w:rsidRPr="002E1061">
              <w:rPr>
                <w:rFonts w:ascii="Calibri" w:hAnsi="Calibri" w:cs="Calibri"/>
                <w:sz w:val="24"/>
                <w:szCs w:val="24"/>
              </w:rPr>
              <w:t xml:space="preserve"> </w:t>
            </w:r>
          </w:p>
        </w:tc>
      </w:tr>
    </w:tbl>
    <w:p w14:paraId="71E1DDD8" w14:textId="77777777" w:rsidR="00B97159" w:rsidRPr="002E1061" w:rsidRDefault="00B97159" w:rsidP="00BD5A7D">
      <w:pPr>
        <w:autoSpaceDE w:val="0"/>
        <w:autoSpaceDN w:val="0"/>
        <w:adjustRightInd w:val="0"/>
        <w:rPr>
          <w:rFonts w:ascii="Calibri" w:hAnsi="Calibri" w:cs="Calibri"/>
          <w:color w:val="000000" w:themeColor="text1"/>
          <w:sz w:val="24"/>
          <w:szCs w:val="24"/>
        </w:rPr>
      </w:pPr>
    </w:p>
    <w:p w14:paraId="0108A4FA" w14:textId="57FA513E" w:rsidR="006458AD" w:rsidRPr="002E1061" w:rsidRDefault="006458AD" w:rsidP="00D41D0A">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The </w:t>
      </w:r>
      <w:r w:rsidR="00B561F2" w:rsidRPr="002E1061">
        <w:rPr>
          <w:rFonts w:ascii="Calibri" w:hAnsi="Calibri" w:cs="Calibri"/>
          <w:sz w:val="24"/>
          <w:szCs w:val="24"/>
        </w:rPr>
        <w:t>academy</w:t>
      </w:r>
      <w:r w:rsidRPr="002E1061">
        <w:rPr>
          <w:rFonts w:ascii="Calibri" w:hAnsi="Calibri" w:cs="Calibri"/>
          <w:sz w:val="24"/>
          <w:szCs w:val="24"/>
        </w:rPr>
        <w:t xml:space="preserve"> will:</w:t>
      </w:r>
    </w:p>
    <w:p w14:paraId="43ADC7E3" w14:textId="77777777" w:rsidR="00FA79BA" w:rsidRPr="002E1061" w:rsidRDefault="00FA79BA" w:rsidP="00D41D0A">
      <w:pPr>
        <w:autoSpaceDE w:val="0"/>
        <w:autoSpaceDN w:val="0"/>
        <w:adjustRightInd w:val="0"/>
        <w:ind w:left="1440" w:hanging="720"/>
        <w:jc w:val="left"/>
        <w:rPr>
          <w:rFonts w:ascii="Calibri" w:hAnsi="Calibri" w:cs="Calibri"/>
          <w:sz w:val="24"/>
          <w:szCs w:val="24"/>
        </w:rPr>
      </w:pPr>
    </w:p>
    <w:p w14:paraId="7CDA2ABA" w14:textId="77777777" w:rsidR="00023D3A" w:rsidRPr="002E1061" w:rsidRDefault="006458AD"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Ensure it has a </w:t>
      </w:r>
      <w:r w:rsidR="00A44CE6" w:rsidRPr="002E1061">
        <w:rPr>
          <w:rFonts w:ascii="Calibri" w:hAnsi="Calibri" w:cs="Calibri"/>
          <w:sz w:val="24"/>
          <w:szCs w:val="24"/>
        </w:rPr>
        <w:t>s</w:t>
      </w:r>
      <w:r w:rsidR="003C01CA" w:rsidRPr="002E1061">
        <w:rPr>
          <w:rFonts w:ascii="Calibri" w:hAnsi="Calibri" w:cs="Calibri"/>
          <w:sz w:val="24"/>
          <w:szCs w:val="24"/>
        </w:rPr>
        <w:t xml:space="preserve">enior </w:t>
      </w:r>
      <w:r w:rsidR="00A44CE6" w:rsidRPr="002E1061">
        <w:rPr>
          <w:rFonts w:ascii="Calibri" w:hAnsi="Calibri" w:cs="Calibri"/>
          <w:sz w:val="24"/>
          <w:szCs w:val="24"/>
        </w:rPr>
        <w:t>D</w:t>
      </w:r>
      <w:r w:rsidRPr="002E1061">
        <w:rPr>
          <w:rFonts w:ascii="Calibri" w:hAnsi="Calibri" w:cs="Calibri"/>
          <w:sz w:val="24"/>
          <w:szCs w:val="24"/>
        </w:rPr>
        <w:t xml:space="preserve">esignated </w:t>
      </w:r>
      <w:r w:rsidR="00A44CE6" w:rsidRPr="002E1061">
        <w:rPr>
          <w:rFonts w:ascii="Calibri" w:hAnsi="Calibri" w:cs="Calibri"/>
          <w:sz w:val="24"/>
          <w:szCs w:val="24"/>
        </w:rPr>
        <w:t>Safeguarding L</w:t>
      </w:r>
      <w:r w:rsidR="007B6803" w:rsidRPr="002E1061">
        <w:rPr>
          <w:rFonts w:ascii="Calibri" w:hAnsi="Calibri" w:cs="Calibri"/>
          <w:sz w:val="24"/>
          <w:szCs w:val="24"/>
        </w:rPr>
        <w:t>ead (DSL</w:t>
      </w:r>
      <w:r w:rsidR="003C01CA" w:rsidRPr="002E1061">
        <w:rPr>
          <w:rFonts w:ascii="Calibri" w:hAnsi="Calibri" w:cs="Calibri"/>
          <w:sz w:val="24"/>
          <w:szCs w:val="24"/>
        </w:rPr>
        <w:t>)</w:t>
      </w:r>
      <w:r w:rsidRPr="002E1061">
        <w:rPr>
          <w:rFonts w:ascii="Calibri" w:hAnsi="Calibri" w:cs="Calibri"/>
          <w:sz w:val="24"/>
          <w:szCs w:val="24"/>
        </w:rPr>
        <w:t xml:space="preserve"> who has undertaken appropriate Safeguarding (Child Protection) training</w:t>
      </w:r>
      <w:r w:rsidR="00FA79BA" w:rsidRPr="002E1061">
        <w:rPr>
          <w:rFonts w:ascii="Calibri" w:hAnsi="Calibri" w:cs="Calibri"/>
          <w:sz w:val="24"/>
          <w:szCs w:val="24"/>
        </w:rPr>
        <w:t xml:space="preserve"> </w:t>
      </w:r>
      <w:r w:rsidR="00B76A84" w:rsidRPr="002E1061">
        <w:rPr>
          <w:rFonts w:ascii="Calibri" w:hAnsi="Calibri" w:cs="Calibri"/>
          <w:sz w:val="24"/>
          <w:szCs w:val="24"/>
        </w:rPr>
        <w:t>(see above)</w:t>
      </w:r>
      <w:r w:rsidR="00A44CE6" w:rsidRPr="002E1061">
        <w:rPr>
          <w:rFonts w:ascii="Calibri" w:hAnsi="Calibri" w:cs="Calibri"/>
          <w:sz w:val="24"/>
          <w:szCs w:val="24"/>
        </w:rPr>
        <w:t>.</w:t>
      </w:r>
    </w:p>
    <w:p w14:paraId="58A61003" w14:textId="77777777" w:rsidR="00023D3A" w:rsidRPr="002E1061" w:rsidRDefault="006458AD"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Ensure that designated staff will take advice from a S</w:t>
      </w:r>
      <w:r w:rsidR="00A44CE6" w:rsidRPr="002E1061">
        <w:rPr>
          <w:rFonts w:ascii="Calibri" w:hAnsi="Calibri" w:cs="Calibri"/>
          <w:sz w:val="24"/>
          <w:szCs w:val="24"/>
        </w:rPr>
        <w:t>afeguarding (Child Protection) s</w:t>
      </w:r>
      <w:r w:rsidRPr="002E1061">
        <w:rPr>
          <w:rFonts w:ascii="Calibri" w:hAnsi="Calibri" w:cs="Calibri"/>
          <w:sz w:val="24"/>
          <w:szCs w:val="24"/>
        </w:rPr>
        <w:t>pecial</w:t>
      </w:r>
      <w:r w:rsidR="00B76A84" w:rsidRPr="002E1061">
        <w:rPr>
          <w:rFonts w:ascii="Calibri" w:hAnsi="Calibri" w:cs="Calibri"/>
          <w:sz w:val="24"/>
          <w:szCs w:val="24"/>
        </w:rPr>
        <w:t>ist when managing complex cases</w:t>
      </w:r>
      <w:r w:rsidR="00A44CE6" w:rsidRPr="002E1061">
        <w:rPr>
          <w:rFonts w:ascii="Calibri" w:hAnsi="Calibri" w:cs="Calibri"/>
          <w:sz w:val="24"/>
          <w:szCs w:val="24"/>
        </w:rPr>
        <w:t>.</w:t>
      </w:r>
    </w:p>
    <w:p w14:paraId="75C13966" w14:textId="125E1573" w:rsidR="00023D3A" w:rsidRPr="002E1061" w:rsidRDefault="006458AD" w:rsidP="007F643F">
      <w:pPr>
        <w:pStyle w:val="ListParagraph"/>
        <w:numPr>
          <w:ilvl w:val="0"/>
          <w:numId w:val="63"/>
        </w:numPr>
        <w:autoSpaceDE w:val="0"/>
        <w:autoSpaceDN w:val="0"/>
        <w:adjustRightInd w:val="0"/>
        <w:jc w:val="left"/>
        <w:rPr>
          <w:rFonts w:ascii="Calibri" w:hAnsi="Calibri" w:cs="Calibri"/>
          <w:i/>
          <w:sz w:val="24"/>
          <w:szCs w:val="24"/>
        </w:rPr>
      </w:pPr>
      <w:r w:rsidRPr="002E1061">
        <w:rPr>
          <w:rFonts w:ascii="Calibri" w:hAnsi="Calibri" w:cs="Calibri"/>
          <w:sz w:val="24"/>
          <w:szCs w:val="24"/>
        </w:rPr>
        <w:t xml:space="preserve">The </w:t>
      </w:r>
      <w:r w:rsidR="00781060">
        <w:rPr>
          <w:rFonts w:ascii="Calibri" w:hAnsi="Calibri" w:cs="Calibri"/>
          <w:sz w:val="24"/>
          <w:szCs w:val="24"/>
        </w:rPr>
        <w:t>academy ‘</w:t>
      </w:r>
      <w:r w:rsidR="007B6803" w:rsidRPr="002E1061">
        <w:rPr>
          <w:rFonts w:ascii="Calibri" w:hAnsi="Calibri" w:cs="Calibri"/>
          <w:sz w:val="24"/>
          <w:szCs w:val="24"/>
        </w:rPr>
        <w:t>DSL</w:t>
      </w:r>
      <w:r w:rsidR="00C81084" w:rsidRPr="002E1061">
        <w:rPr>
          <w:rFonts w:ascii="Calibri" w:hAnsi="Calibri" w:cs="Calibri"/>
          <w:sz w:val="24"/>
          <w:szCs w:val="24"/>
        </w:rPr>
        <w:t xml:space="preserve"> will liaise with the LADO</w:t>
      </w:r>
      <w:r w:rsidR="00AB2CD2" w:rsidRPr="002E1061">
        <w:rPr>
          <w:rFonts w:ascii="Calibri" w:hAnsi="Calibri" w:cs="Calibri"/>
          <w:sz w:val="24"/>
          <w:szCs w:val="24"/>
        </w:rPr>
        <w:t>/ Children’s and Young P</w:t>
      </w:r>
      <w:r w:rsidR="000442D1" w:rsidRPr="002E1061">
        <w:rPr>
          <w:rFonts w:ascii="Calibri" w:hAnsi="Calibri" w:cs="Calibri"/>
          <w:sz w:val="24"/>
          <w:szCs w:val="24"/>
        </w:rPr>
        <w:t>eople</w:t>
      </w:r>
      <w:r w:rsidR="00AB2CD2" w:rsidRPr="002E1061">
        <w:rPr>
          <w:rFonts w:ascii="Calibri" w:hAnsi="Calibri" w:cs="Calibri"/>
          <w:sz w:val="24"/>
          <w:szCs w:val="24"/>
        </w:rPr>
        <w:t>’s Safeguarding T</w:t>
      </w:r>
      <w:r w:rsidR="000442D1" w:rsidRPr="002E1061">
        <w:rPr>
          <w:rFonts w:ascii="Calibri" w:hAnsi="Calibri" w:cs="Calibri"/>
          <w:sz w:val="24"/>
          <w:szCs w:val="24"/>
        </w:rPr>
        <w:t xml:space="preserve">eam </w:t>
      </w:r>
      <w:r w:rsidR="00C81084" w:rsidRPr="002E1061">
        <w:rPr>
          <w:rFonts w:ascii="Calibri" w:hAnsi="Calibri" w:cs="Calibri"/>
          <w:sz w:val="24"/>
          <w:szCs w:val="24"/>
        </w:rPr>
        <w:t xml:space="preserve">before investigating </w:t>
      </w:r>
      <w:r w:rsidRPr="002E1061">
        <w:rPr>
          <w:rFonts w:ascii="Calibri" w:hAnsi="Calibri" w:cs="Calibri"/>
          <w:sz w:val="24"/>
          <w:szCs w:val="24"/>
        </w:rPr>
        <w:t>any</w:t>
      </w:r>
      <w:r w:rsidR="001A0EF6" w:rsidRPr="002E1061">
        <w:rPr>
          <w:rFonts w:ascii="Calibri" w:hAnsi="Calibri" w:cs="Calibri"/>
          <w:sz w:val="24"/>
          <w:szCs w:val="24"/>
        </w:rPr>
        <w:t xml:space="preserve"> </w:t>
      </w:r>
      <w:r w:rsidRPr="002E1061">
        <w:rPr>
          <w:rFonts w:ascii="Calibri" w:hAnsi="Calibri" w:cs="Calibri"/>
          <w:sz w:val="24"/>
          <w:szCs w:val="24"/>
        </w:rPr>
        <w:t>allegation involving actual or suspected abuse</w:t>
      </w:r>
      <w:r w:rsidR="00350B82" w:rsidRPr="002E1061">
        <w:rPr>
          <w:rFonts w:ascii="Calibri" w:hAnsi="Calibri" w:cs="Calibri"/>
          <w:sz w:val="24"/>
          <w:szCs w:val="24"/>
        </w:rPr>
        <w:t xml:space="preserve"> of a child wit</w:t>
      </w:r>
      <w:r w:rsidR="002C5CCD" w:rsidRPr="002E1061">
        <w:rPr>
          <w:rFonts w:ascii="Calibri" w:hAnsi="Calibri" w:cs="Calibri"/>
          <w:sz w:val="24"/>
          <w:szCs w:val="24"/>
        </w:rPr>
        <w:t>hin</w:t>
      </w:r>
      <w:r w:rsidR="001572AE" w:rsidRPr="002E1061">
        <w:rPr>
          <w:rFonts w:ascii="Calibri" w:hAnsi="Calibri" w:cs="Calibri"/>
          <w:sz w:val="24"/>
          <w:szCs w:val="24"/>
        </w:rPr>
        <w:t xml:space="preserve"> 24 hours of disclosure and follow up referral in writing, using </w:t>
      </w:r>
      <w:r w:rsidR="00AB2CD2" w:rsidRPr="002E1061">
        <w:rPr>
          <w:rFonts w:ascii="Calibri" w:hAnsi="Calibri" w:cs="Calibri"/>
          <w:sz w:val="24"/>
          <w:szCs w:val="24"/>
        </w:rPr>
        <w:t>relevant contact pathways for the</w:t>
      </w:r>
      <w:r w:rsidR="001572AE" w:rsidRPr="002E1061">
        <w:rPr>
          <w:rFonts w:ascii="Calibri" w:hAnsi="Calibri" w:cs="Calibri"/>
          <w:sz w:val="24"/>
          <w:szCs w:val="24"/>
        </w:rPr>
        <w:t xml:space="preserve"> </w:t>
      </w:r>
      <w:r w:rsidR="00AB2CD2" w:rsidRPr="002E1061">
        <w:rPr>
          <w:rFonts w:ascii="Calibri" w:hAnsi="Calibri" w:cs="Calibri"/>
          <w:b/>
          <w:sz w:val="24"/>
          <w:szCs w:val="24"/>
        </w:rPr>
        <w:t>MAAP</w:t>
      </w:r>
      <w:r w:rsidR="00AB2CD2" w:rsidRPr="002E1061">
        <w:rPr>
          <w:rFonts w:ascii="Calibri" w:hAnsi="Calibri" w:cs="Calibri"/>
          <w:i/>
          <w:sz w:val="24"/>
          <w:szCs w:val="24"/>
        </w:rPr>
        <w:t xml:space="preserve"> (Multi Agency Access Point), which is Social Care and Early Help as one front door</w:t>
      </w:r>
      <w:r w:rsidR="00A44CE6" w:rsidRPr="002E1061">
        <w:rPr>
          <w:rFonts w:ascii="Calibri" w:hAnsi="Calibri" w:cs="Calibri"/>
          <w:i/>
          <w:sz w:val="24"/>
          <w:szCs w:val="24"/>
        </w:rPr>
        <w:t>.</w:t>
      </w:r>
    </w:p>
    <w:p w14:paraId="10C3F6FE" w14:textId="2FF48AE8" w:rsidR="00023D3A" w:rsidRPr="002E1061" w:rsidRDefault="00AA3D63"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All </w:t>
      </w:r>
      <w:r w:rsidR="00A65D91">
        <w:rPr>
          <w:rFonts w:ascii="Calibri" w:hAnsi="Calibri" w:cs="Calibri"/>
          <w:sz w:val="24"/>
          <w:szCs w:val="24"/>
        </w:rPr>
        <w:t>academy</w:t>
      </w:r>
      <w:r w:rsidRPr="002E1061">
        <w:rPr>
          <w:rFonts w:ascii="Calibri" w:hAnsi="Calibri" w:cs="Calibri"/>
          <w:sz w:val="24"/>
          <w:szCs w:val="24"/>
        </w:rPr>
        <w:t xml:space="preserve"> staff will p</w:t>
      </w:r>
      <w:r w:rsidR="006458AD" w:rsidRPr="002E1061">
        <w:rPr>
          <w:rFonts w:ascii="Calibri" w:hAnsi="Calibri" w:cs="Calibri"/>
          <w:sz w:val="24"/>
          <w:szCs w:val="24"/>
        </w:rPr>
        <w:t>ass any observations leading to suspicion of abuse, or information received a</w:t>
      </w:r>
      <w:r w:rsidR="00A44CE6" w:rsidRPr="002E1061">
        <w:rPr>
          <w:rFonts w:ascii="Calibri" w:hAnsi="Calibri" w:cs="Calibri"/>
          <w:sz w:val="24"/>
          <w:szCs w:val="24"/>
        </w:rPr>
        <w:t>bout abuse, immediately to the D</w:t>
      </w:r>
      <w:r w:rsidR="006458AD" w:rsidRPr="002E1061">
        <w:rPr>
          <w:rFonts w:ascii="Calibri" w:hAnsi="Calibri" w:cs="Calibri"/>
          <w:sz w:val="24"/>
          <w:szCs w:val="24"/>
        </w:rPr>
        <w:t>esignated</w:t>
      </w:r>
      <w:r w:rsidR="00A44CE6" w:rsidRPr="002E1061">
        <w:rPr>
          <w:rFonts w:ascii="Calibri" w:hAnsi="Calibri" w:cs="Calibri"/>
          <w:sz w:val="24"/>
          <w:szCs w:val="24"/>
        </w:rPr>
        <w:t xml:space="preserve"> S</w:t>
      </w:r>
      <w:r w:rsidR="003C01CA" w:rsidRPr="002E1061">
        <w:rPr>
          <w:rFonts w:ascii="Calibri" w:hAnsi="Calibri" w:cs="Calibri"/>
          <w:sz w:val="24"/>
          <w:szCs w:val="24"/>
        </w:rPr>
        <w:t>afeguarding</w:t>
      </w:r>
      <w:r w:rsidR="00FA79BA" w:rsidRPr="002E1061">
        <w:rPr>
          <w:rFonts w:ascii="Calibri" w:hAnsi="Calibri" w:cs="Calibri"/>
          <w:sz w:val="24"/>
          <w:szCs w:val="24"/>
        </w:rPr>
        <w:t xml:space="preserve"> </w:t>
      </w:r>
      <w:r w:rsidR="00A44CE6" w:rsidRPr="002E1061">
        <w:rPr>
          <w:rFonts w:ascii="Calibri" w:hAnsi="Calibri" w:cs="Calibri"/>
          <w:sz w:val="24"/>
          <w:szCs w:val="24"/>
        </w:rPr>
        <w:t>L</w:t>
      </w:r>
      <w:r w:rsidR="007B6803" w:rsidRPr="002E1061">
        <w:rPr>
          <w:rFonts w:ascii="Calibri" w:hAnsi="Calibri" w:cs="Calibri"/>
          <w:sz w:val="24"/>
          <w:szCs w:val="24"/>
        </w:rPr>
        <w:t>ead</w:t>
      </w:r>
      <w:r w:rsidR="00350B82" w:rsidRPr="002E1061">
        <w:rPr>
          <w:rFonts w:ascii="Calibri" w:hAnsi="Calibri" w:cs="Calibri"/>
          <w:sz w:val="24"/>
          <w:szCs w:val="24"/>
        </w:rPr>
        <w:t xml:space="preserve"> or deputy </w:t>
      </w:r>
      <w:r w:rsidR="00A44CE6" w:rsidRPr="002E1061">
        <w:rPr>
          <w:rFonts w:ascii="Calibri" w:hAnsi="Calibri" w:cs="Calibri"/>
          <w:sz w:val="24"/>
          <w:szCs w:val="24"/>
        </w:rPr>
        <w:t>Designated Safeguarding L</w:t>
      </w:r>
      <w:r w:rsidR="00B76A84" w:rsidRPr="002E1061">
        <w:rPr>
          <w:rFonts w:ascii="Calibri" w:hAnsi="Calibri" w:cs="Calibri"/>
          <w:sz w:val="24"/>
          <w:szCs w:val="24"/>
        </w:rPr>
        <w:t>ead</w:t>
      </w:r>
      <w:r w:rsidR="00A44CE6" w:rsidRPr="002E1061">
        <w:rPr>
          <w:rFonts w:ascii="Calibri" w:hAnsi="Calibri" w:cs="Calibri"/>
          <w:sz w:val="24"/>
          <w:szCs w:val="24"/>
        </w:rPr>
        <w:t>.</w:t>
      </w:r>
    </w:p>
    <w:p w14:paraId="48E72858" w14:textId="77777777" w:rsidR="00023D3A" w:rsidRPr="002E1061" w:rsidRDefault="006458AD"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In the case of se</w:t>
      </w:r>
      <w:r w:rsidR="00AA3D63" w:rsidRPr="002E1061">
        <w:rPr>
          <w:rFonts w:ascii="Calibri" w:hAnsi="Calibri" w:cs="Calibri"/>
          <w:sz w:val="24"/>
          <w:szCs w:val="24"/>
        </w:rPr>
        <w:t>rious injury</w:t>
      </w:r>
      <w:r w:rsidR="00D97600" w:rsidRPr="002E1061">
        <w:rPr>
          <w:rFonts w:ascii="Calibri" w:hAnsi="Calibri" w:cs="Calibri"/>
          <w:sz w:val="24"/>
          <w:szCs w:val="24"/>
        </w:rPr>
        <w:t>, risk of serious injury</w:t>
      </w:r>
      <w:r w:rsidR="00AA3D63" w:rsidRPr="002E1061">
        <w:rPr>
          <w:rFonts w:ascii="Calibri" w:hAnsi="Calibri" w:cs="Calibri"/>
          <w:sz w:val="24"/>
          <w:szCs w:val="24"/>
        </w:rPr>
        <w:t xml:space="preserve"> or </w:t>
      </w:r>
      <w:r w:rsidR="009B136B" w:rsidRPr="002E1061">
        <w:rPr>
          <w:rFonts w:ascii="Calibri" w:hAnsi="Calibri" w:cs="Calibri"/>
          <w:sz w:val="24"/>
          <w:szCs w:val="24"/>
        </w:rPr>
        <w:t>allegation,</w:t>
      </w:r>
      <w:r w:rsidR="00AA3D63" w:rsidRPr="002E1061">
        <w:rPr>
          <w:rFonts w:ascii="Calibri" w:hAnsi="Calibri" w:cs="Calibri"/>
          <w:sz w:val="24"/>
          <w:szCs w:val="24"/>
        </w:rPr>
        <w:t xml:space="preserve"> the DS</w:t>
      </w:r>
      <w:r w:rsidR="007B6803" w:rsidRPr="002E1061">
        <w:rPr>
          <w:rFonts w:ascii="Calibri" w:hAnsi="Calibri" w:cs="Calibri"/>
          <w:sz w:val="24"/>
          <w:szCs w:val="24"/>
        </w:rPr>
        <w:t>L</w:t>
      </w:r>
      <w:r w:rsidR="00FA79BA" w:rsidRPr="002E1061">
        <w:rPr>
          <w:rFonts w:ascii="Calibri" w:hAnsi="Calibri" w:cs="Calibri"/>
          <w:sz w:val="24"/>
          <w:szCs w:val="24"/>
        </w:rPr>
        <w:t xml:space="preserve"> will contact </w:t>
      </w:r>
      <w:r w:rsidR="005A601F" w:rsidRPr="002E1061">
        <w:rPr>
          <w:rFonts w:ascii="Calibri" w:hAnsi="Calibri" w:cs="Calibri"/>
          <w:sz w:val="24"/>
          <w:szCs w:val="24"/>
        </w:rPr>
        <w:t xml:space="preserve">The Doncaster </w:t>
      </w:r>
      <w:r w:rsidR="00B06AF5" w:rsidRPr="002E1061">
        <w:rPr>
          <w:rFonts w:ascii="Calibri" w:hAnsi="Calibri" w:cs="Calibri"/>
          <w:sz w:val="24"/>
          <w:szCs w:val="24"/>
        </w:rPr>
        <w:t>Children’s</w:t>
      </w:r>
      <w:r w:rsidR="005A601F" w:rsidRPr="002E1061">
        <w:rPr>
          <w:rFonts w:ascii="Calibri" w:hAnsi="Calibri" w:cs="Calibri"/>
          <w:sz w:val="24"/>
          <w:szCs w:val="24"/>
        </w:rPr>
        <w:t xml:space="preserve"> Trust </w:t>
      </w:r>
      <w:r w:rsidR="00AB2CD2" w:rsidRPr="002E1061">
        <w:rPr>
          <w:rFonts w:ascii="Calibri" w:hAnsi="Calibri" w:cs="Calibri"/>
          <w:sz w:val="24"/>
          <w:szCs w:val="24"/>
        </w:rPr>
        <w:t>Multi Agency Access Point</w:t>
      </w:r>
      <w:r w:rsidR="005A601F" w:rsidRPr="002E1061">
        <w:rPr>
          <w:rFonts w:ascii="Calibri" w:hAnsi="Calibri" w:cs="Calibri"/>
          <w:sz w:val="24"/>
          <w:szCs w:val="24"/>
        </w:rPr>
        <w:t xml:space="preserve"> wi</w:t>
      </w:r>
      <w:r w:rsidR="00AA3D63" w:rsidRPr="002E1061">
        <w:rPr>
          <w:rFonts w:ascii="Calibri" w:hAnsi="Calibri" w:cs="Calibri"/>
          <w:sz w:val="24"/>
          <w:szCs w:val="24"/>
        </w:rPr>
        <w:t>thout delay</w:t>
      </w:r>
      <w:r w:rsidR="00A44CE6" w:rsidRPr="002E1061">
        <w:rPr>
          <w:rFonts w:ascii="Calibri" w:hAnsi="Calibri" w:cs="Calibri"/>
          <w:sz w:val="24"/>
          <w:szCs w:val="24"/>
        </w:rPr>
        <w:t>.</w:t>
      </w:r>
    </w:p>
    <w:p w14:paraId="6703890A" w14:textId="729CAC99" w:rsidR="00D7697F" w:rsidRPr="002E1061" w:rsidRDefault="00350B82"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If</w:t>
      </w:r>
      <w:r w:rsidR="00FA79BA" w:rsidRPr="002E1061">
        <w:rPr>
          <w:rFonts w:ascii="Calibri" w:hAnsi="Calibri" w:cs="Calibri"/>
          <w:sz w:val="24"/>
          <w:szCs w:val="24"/>
        </w:rPr>
        <w:t xml:space="preserve"> the </w:t>
      </w:r>
      <w:r w:rsidRPr="002E1061">
        <w:rPr>
          <w:rFonts w:ascii="Calibri" w:hAnsi="Calibri" w:cs="Calibri"/>
          <w:sz w:val="24"/>
          <w:szCs w:val="24"/>
        </w:rPr>
        <w:t>allegation of abuse</w:t>
      </w:r>
      <w:r w:rsidR="00FA79BA" w:rsidRPr="002E1061">
        <w:rPr>
          <w:rFonts w:ascii="Calibri" w:hAnsi="Calibri" w:cs="Calibri"/>
          <w:sz w:val="24"/>
          <w:szCs w:val="24"/>
        </w:rPr>
        <w:t xml:space="preserve"> </w:t>
      </w:r>
      <w:r w:rsidRPr="002E1061">
        <w:rPr>
          <w:rFonts w:ascii="Calibri" w:hAnsi="Calibri" w:cs="Calibri"/>
          <w:sz w:val="24"/>
          <w:szCs w:val="24"/>
        </w:rPr>
        <w:t xml:space="preserve">is </w:t>
      </w:r>
      <w:r w:rsidR="00FA79BA" w:rsidRPr="002E1061">
        <w:rPr>
          <w:rFonts w:ascii="Calibri" w:hAnsi="Calibri" w:cs="Calibri"/>
          <w:sz w:val="24"/>
          <w:szCs w:val="24"/>
        </w:rPr>
        <w:t>against</w:t>
      </w:r>
      <w:r w:rsidR="00DB0BCA" w:rsidRPr="002E1061">
        <w:rPr>
          <w:rFonts w:ascii="Calibri" w:hAnsi="Calibri" w:cs="Calibri"/>
          <w:sz w:val="24"/>
          <w:szCs w:val="24"/>
        </w:rPr>
        <w:t xml:space="preserve"> the deputy or</w:t>
      </w:r>
      <w:r w:rsidRPr="002E1061">
        <w:rPr>
          <w:rFonts w:ascii="Calibri" w:hAnsi="Calibri" w:cs="Calibri"/>
          <w:sz w:val="24"/>
          <w:szCs w:val="24"/>
        </w:rPr>
        <w:t xml:space="preserve"> de</w:t>
      </w:r>
      <w:r w:rsidR="003F4AE8" w:rsidRPr="002E1061">
        <w:rPr>
          <w:rFonts w:ascii="Calibri" w:hAnsi="Calibri" w:cs="Calibri"/>
          <w:sz w:val="24"/>
          <w:szCs w:val="24"/>
        </w:rPr>
        <w:t>signated safeguarding person</w:t>
      </w:r>
      <w:r w:rsidR="00D2230C" w:rsidRPr="002E1061">
        <w:rPr>
          <w:rFonts w:ascii="Calibri" w:hAnsi="Calibri" w:cs="Calibri"/>
          <w:sz w:val="24"/>
          <w:szCs w:val="24"/>
        </w:rPr>
        <w:t>, the</w:t>
      </w:r>
      <w:r w:rsidRPr="002E1061">
        <w:rPr>
          <w:rFonts w:ascii="Calibri" w:hAnsi="Calibri" w:cs="Calibri"/>
          <w:sz w:val="24"/>
          <w:szCs w:val="24"/>
        </w:rPr>
        <w:t xml:space="preserve"> </w:t>
      </w:r>
      <w:r w:rsidR="00B52EA1" w:rsidRPr="002E1061">
        <w:rPr>
          <w:rFonts w:ascii="Calibri" w:hAnsi="Calibri" w:cs="Calibri"/>
          <w:sz w:val="24"/>
          <w:szCs w:val="24"/>
        </w:rPr>
        <w:t>Head Teacher</w:t>
      </w:r>
      <w:r w:rsidR="00FA79BA" w:rsidRPr="002E1061">
        <w:rPr>
          <w:rFonts w:ascii="Calibri" w:hAnsi="Calibri" w:cs="Calibri"/>
          <w:sz w:val="24"/>
          <w:szCs w:val="24"/>
        </w:rPr>
        <w:t xml:space="preserve"> </w:t>
      </w:r>
      <w:r w:rsidRPr="002E1061">
        <w:rPr>
          <w:rFonts w:ascii="Calibri" w:hAnsi="Calibri" w:cs="Calibri"/>
          <w:sz w:val="24"/>
          <w:szCs w:val="24"/>
        </w:rPr>
        <w:t xml:space="preserve">will speak with </w:t>
      </w:r>
      <w:r w:rsidR="00443E31" w:rsidRPr="002E1061">
        <w:rPr>
          <w:rFonts w:ascii="Calibri" w:hAnsi="Calibri" w:cs="Calibri"/>
          <w:sz w:val="24"/>
          <w:szCs w:val="24"/>
        </w:rPr>
        <w:t xml:space="preserve">the </w:t>
      </w:r>
      <w:r w:rsidR="00AB2CD2" w:rsidRPr="002E1061">
        <w:rPr>
          <w:rFonts w:ascii="Calibri" w:hAnsi="Calibri" w:cs="Calibri"/>
          <w:sz w:val="24"/>
          <w:szCs w:val="24"/>
        </w:rPr>
        <w:t>Children and Young People</w:t>
      </w:r>
      <w:r w:rsidR="00562071">
        <w:rPr>
          <w:rFonts w:ascii="Calibri" w:hAnsi="Calibri" w:cs="Calibri"/>
          <w:sz w:val="24"/>
          <w:szCs w:val="24"/>
        </w:rPr>
        <w:t>’</w:t>
      </w:r>
      <w:r w:rsidR="00AB2CD2" w:rsidRPr="002E1061">
        <w:rPr>
          <w:rFonts w:ascii="Calibri" w:hAnsi="Calibri" w:cs="Calibri"/>
          <w:sz w:val="24"/>
          <w:szCs w:val="24"/>
        </w:rPr>
        <w:t>s Safeguarding T</w:t>
      </w:r>
      <w:r w:rsidR="000442D1" w:rsidRPr="002E1061">
        <w:rPr>
          <w:rFonts w:ascii="Calibri" w:hAnsi="Calibri" w:cs="Calibri"/>
          <w:sz w:val="24"/>
          <w:szCs w:val="24"/>
        </w:rPr>
        <w:t>eam</w:t>
      </w:r>
      <w:r w:rsidRPr="002E1061">
        <w:rPr>
          <w:rFonts w:ascii="Calibri" w:hAnsi="Calibri" w:cs="Calibri"/>
          <w:sz w:val="24"/>
          <w:szCs w:val="24"/>
        </w:rPr>
        <w:t xml:space="preserve"> to discuss the next steps. </w:t>
      </w:r>
      <w:r w:rsidR="00DF5668" w:rsidRPr="002E1061">
        <w:rPr>
          <w:rFonts w:ascii="Calibri" w:hAnsi="Calibri" w:cs="Calibri"/>
          <w:sz w:val="24"/>
          <w:szCs w:val="24"/>
        </w:rPr>
        <w:t xml:space="preserve"> </w:t>
      </w:r>
    </w:p>
    <w:p w14:paraId="0DAD3301" w14:textId="196A94D4" w:rsidR="00443E31" w:rsidRPr="002E1061" w:rsidRDefault="00350B82"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If the allegation </w:t>
      </w:r>
      <w:r w:rsidR="00032712" w:rsidRPr="002E1061">
        <w:rPr>
          <w:rFonts w:ascii="Calibri" w:hAnsi="Calibri" w:cs="Calibri"/>
          <w:sz w:val="24"/>
          <w:szCs w:val="24"/>
        </w:rPr>
        <w:t xml:space="preserve">is </w:t>
      </w:r>
      <w:r w:rsidRPr="002E1061">
        <w:rPr>
          <w:rFonts w:ascii="Calibri" w:hAnsi="Calibri" w:cs="Calibri"/>
          <w:sz w:val="24"/>
          <w:szCs w:val="24"/>
        </w:rPr>
        <w:t xml:space="preserve">against the </w:t>
      </w:r>
      <w:r w:rsidR="00B52EA1" w:rsidRPr="002E1061">
        <w:rPr>
          <w:rFonts w:ascii="Calibri" w:hAnsi="Calibri" w:cs="Calibri"/>
          <w:sz w:val="24"/>
          <w:szCs w:val="24"/>
        </w:rPr>
        <w:t>Head Teacher</w:t>
      </w:r>
      <w:r w:rsidR="00AB2CD2" w:rsidRPr="002E1061">
        <w:rPr>
          <w:rFonts w:ascii="Calibri" w:hAnsi="Calibri" w:cs="Calibri"/>
          <w:sz w:val="24"/>
          <w:szCs w:val="24"/>
        </w:rPr>
        <w:t>,</w:t>
      </w:r>
      <w:r w:rsidRPr="002E1061">
        <w:rPr>
          <w:rFonts w:ascii="Calibri" w:hAnsi="Calibri" w:cs="Calibri"/>
          <w:sz w:val="24"/>
          <w:szCs w:val="24"/>
        </w:rPr>
        <w:t xml:space="preserve"> the </w:t>
      </w:r>
      <w:r w:rsidR="00F57A6A" w:rsidRPr="002E1061">
        <w:rPr>
          <w:rFonts w:ascii="Calibri" w:hAnsi="Calibri" w:cs="Calibri"/>
          <w:sz w:val="24"/>
          <w:szCs w:val="24"/>
        </w:rPr>
        <w:t>C</w:t>
      </w:r>
      <w:r w:rsidRPr="002E1061">
        <w:rPr>
          <w:rFonts w:ascii="Calibri" w:hAnsi="Calibri" w:cs="Calibri"/>
          <w:sz w:val="24"/>
          <w:szCs w:val="24"/>
        </w:rPr>
        <w:t>hair of</w:t>
      </w:r>
      <w:r w:rsidR="00FA79BA" w:rsidRPr="002E1061">
        <w:rPr>
          <w:rFonts w:ascii="Calibri" w:hAnsi="Calibri" w:cs="Calibri"/>
          <w:sz w:val="24"/>
          <w:szCs w:val="24"/>
        </w:rPr>
        <w:t xml:space="preserve"> Governor</w:t>
      </w:r>
      <w:r w:rsidR="00AA3D63" w:rsidRPr="002E1061">
        <w:rPr>
          <w:rFonts w:ascii="Calibri" w:hAnsi="Calibri" w:cs="Calibri"/>
          <w:sz w:val="24"/>
          <w:szCs w:val="24"/>
        </w:rPr>
        <w:t>s</w:t>
      </w:r>
      <w:r w:rsidRPr="002E1061">
        <w:rPr>
          <w:rFonts w:ascii="Calibri" w:hAnsi="Calibri" w:cs="Calibri"/>
          <w:sz w:val="24"/>
          <w:szCs w:val="24"/>
        </w:rPr>
        <w:t xml:space="preserve"> should be contacted immediately </w:t>
      </w:r>
      <w:r w:rsidR="003C01CA" w:rsidRPr="002E1061">
        <w:rPr>
          <w:rFonts w:ascii="Calibri" w:hAnsi="Calibri" w:cs="Calibri"/>
          <w:sz w:val="24"/>
          <w:szCs w:val="24"/>
        </w:rPr>
        <w:t xml:space="preserve">and advice from the </w:t>
      </w:r>
      <w:r w:rsidR="00AB2CD2" w:rsidRPr="002E1061">
        <w:rPr>
          <w:rFonts w:ascii="Calibri" w:hAnsi="Calibri" w:cs="Calibri"/>
          <w:sz w:val="24"/>
          <w:szCs w:val="24"/>
        </w:rPr>
        <w:t>Doncaster Council</w:t>
      </w:r>
      <w:r w:rsidR="000442D1" w:rsidRPr="002E1061">
        <w:rPr>
          <w:rFonts w:ascii="Calibri" w:hAnsi="Calibri" w:cs="Calibri"/>
          <w:sz w:val="24"/>
          <w:szCs w:val="24"/>
        </w:rPr>
        <w:t xml:space="preserve"> Children </w:t>
      </w:r>
      <w:r w:rsidR="00AB2CD2" w:rsidRPr="002E1061">
        <w:rPr>
          <w:rFonts w:ascii="Calibri" w:hAnsi="Calibri" w:cs="Calibri"/>
          <w:sz w:val="24"/>
          <w:szCs w:val="24"/>
        </w:rPr>
        <w:t>and Young People</w:t>
      </w:r>
      <w:r w:rsidR="00562071">
        <w:rPr>
          <w:rFonts w:ascii="Calibri" w:hAnsi="Calibri" w:cs="Calibri"/>
          <w:sz w:val="24"/>
          <w:szCs w:val="24"/>
        </w:rPr>
        <w:t>’</w:t>
      </w:r>
      <w:r w:rsidR="00AB2CD2" w:rsidRPr="002E1061">
        <w:rPr>
          <w:rFonts w:ascii="Calibri" w:hAnsi="Calibri" w:cs="Calibri"/>
          <w:sz w:val="24"/>
          <w:szCs w:val="24"/>
        </w:rPr>
        <w:t>s Safeguarding T</w:t>
      </w:r>
      <w:r w:rsidR="000442D1" w:rsidRPr="002E1061">
        <w:rPr>
          <w:rFonts w:ascii="Calibri" w:hAnsi="Calibri" w:cs="Calibri"/>
          <w:sz w:val="24"/>
          <w:szCs w:val="24"/>
        </w:rPr>
        <w:t xml:space="preserve">eam </w:t>
      </w:r>
      <w:r w:rsidR="003C01CA" w:rsidRPr="002E1061">
        <w:rPr>
          <w:rFonts w:ascii="Calibri" w:hAnsi="Calibri" w:cs="Calibri"/>
          <w:sz w:val="24"/>
          <w:szCs w:val="24"/>
        </w:rPr>
        <w:t>sought within 24</w:t>
      </w:r>
      <w:r w:rsidR="00DF5668" w:rsidRPr="002E1061">
        <w:rPr>
          <w:rFonts w:ascii="Calibri" w:hAnsi="Calibri" w:cs="Calibri"/>
          <w:sz w:val="24"/>
          <w:szCs w:val="24"/>
        </w:rPr>
        <w:t xml:space="preserve"> </w:t>
      </w:r>
      <w:r w:rsidR="003C01CA" w:rsidRPr="002E1061">
        <w:rPr>
          <w:rFonts w:ascii="Calibri" w:hAnsi="Calibri" w:cs="Calibri"/>
          <w:sz w:val="24"/>
          <w:szCs w:val="24"/>
        </w:rPr>
        <w:t>hours.</w:t>
      </w:r>
      <w:r w:rsidRPr="002E1061">
        <w:rPr>
          <w:rFonts w:ascii="Calibri" w:hAnsi="Calibri" w:cs="Calibri"/>
          <w:sz w:val="24"/>
          <w:szCs w:val="24"/>
        </w:rPr>
        <w:t xml:space="preserve"> </w:t>
      </w:r>
      <w:r w:rsidR="00F57A6A" w:rsidRPr="002E1061">
        <w:rPr>
          <w:rFonts w:ascii="Calibri" w:hAnsi="Calibri" w:cs="Calibri"/>
          <w:sz w:val="24"/>
          <w:szCs w:val="24"/>
        </w:rPr>
        <w:t xml:space="preserve"> </w:t>
      </w:r>
      <w:r w:rsidR="00AA3D63" w:rsidRPr="002E1061">
        <w:rPr>
          <w:rFonts w:ascii="Calibri" w:hAnsi="Calibri" w:cs="Calibri"/>
          <w:sz w:val="24"/>
          <w:szCs w:val="24"/>
        </w:rPr>
        <w:t xml:space="preserve">If the allegation is against both </w:t>
      </w:r>
      <w:r w:rsidR="00032712" w:rsidRPr="002E1061">
        <w:rPr>
          <w:rFonts w:ascii="Calibri" w:hAnsi="Calibri" w:cs="Calibri"/>
          <w:sz w:val="24"/>
          <w:szCs w:val="24"/>
        </w:rPr>
        <w:t xml:space="preserve">the </w:t>
      </w:r>
      <w:r w:rsidR="00B52EA1" w:rsidRPr="002E1061">
        <w:rPr>
          <w:rFonts w:ascii="Calibri" w:hAnsi="Calibri" w:cs="Calibri"/>
          <w:sz w:val="24"/>
          <w:szCs w:val="24"/>
        </w:rPr>
        <w:t>Head Teacher</w:t>
      </w:r>
      <w:r w:rsidR="00AA3D63" w:rsidRPr="002E1061">
        <w:rPr>
          <w:rFonts w:ascii="Calibri" w:hAnsi="Calibri" w:cs="Calibri"/>
          <w:sz w:val="24"/>
          <w:szCs w:val="24"/>
        </w:rPr>
        <w:t xml:space="preserve"> and Chair </w:t>
      </w:r>
      <w:r w:rsidR="00603F36" w:rsidRPr="002E1061">
        <w:rPr>
          <w:rFonts w:ascii="Calibri" w:hAnsi="Calibri" w:cs="Calibri"/>
          <w:sz w:val="24"/>
          <w:szCs w:val="24"/>
        </w:rPr>
        <w:t xml:space="preserve">of </w:t>
      </w:r>
      <w:proofErr w:type="gramStart"/>
      <w:r w:rsidR="00603F36" w:rsidRPr="002E1061">
        <w:rPr>
          <w:rFonts w:ascii="Calibri" w:hAnsi="Calibri" w:cs="Calibri"/>
          <w:sz w:val="24"/>
          <w:szCs w:val="24"/>
        </w:rPr>
        <w:t>Governors</w:t>
      </w:r>
      <w:proofErr w:type="gramEnd"/>
      <w:r w:rsidR="00603F36" w:rsidRPr="002E1061">
        <w:rPr>
          <w:rFonts w:ascii="Calibri" w:hAnsi="Calibri" w:cs="Calibri"/>
          <w:sz w:val="24"/>
          <w:szCs w:val="24"/>
        </w:rPr>
        <w:t xml:space="preserve"> </w:t>
      </w:r>
      <w:r w:rsidR="00AA3D63" w:rsidRPr="002E1061">
        <w:rPr>
          <w:rFonts w:ascii="Calibri" w:hAnsi="Calibri" w:cs="Calibri"/>
          <w:sz w:val="24"/>
          <w:szCs w:val="24"/>
        </w:rPr>
        <w:t xml:space="preserve">the </w:t>
      </w:r>
      <w:r w:rsidR="00AB2CD2" w:rsidRPr="002E1061">
        <w:rPr>
          <w:rFonts w:ascii="Calibri" w:hAnsi="Calibri" w:cs="Calibri"/>
          <w:sz w:val="24"/>
          <w:szCs w:val="24"/>
        </w:rPr>
        <w:t>Doncaster Council</w:t>
      </w:r>
      <w:r w:rsidR="006670DA" w:rsidRPr="002E1061">
        <w:rPr>
          <w:rFonts w:ascii="Calibri" w:hAnsi="Calibri" w:cs="Calibri"/>
          <w:sz w:val="24"/>
          <w:szCs w:val="24"/>
        </w:rPr>
        <w:t xml:space="preserve"> </w:t>
      </w:r>
      <w:r w:rsidR="000442D1" w:rsidRPr="002E1061">
        <w:rPr>
          <w:rFonts w:ascii="Calibri" w:hAnsi="Calibri" w:cs="Calibri"/>
          <w:sz w:val="24"/>
          <w:szCs w:val="24"/>
        </w:rPr>
        <w:t xml:space="preserve">Children </w:t>
      </w:r>
      <w:r w:rsidR="00AB2CD2" w:rsidRPr="002E1061">
        <w:rPr>
          <w:rFonts w:ascii="Calibri" w:hAnsi="Calibri" w:cs="Calibri"/>
          <w:sz w:val="24"/>
          <w:szCs w:val="24"/>
        </w:rPr>
        <w:t>and Young People</w:t>
      </w:r>
      <w:r w:rsidR="00562071">
        <w:rPr>
          <w:rFonts w:ascii="Calibri" w:hAnsi="Calibri" w:cs="Calibri"/>
          <w:sz w:val="24"/>
          <w:szCs w:val="24"/>
        </w:rPr>
        <w:t>’</w:t>
      </w:r>
      <w:r w:rsidR="00AB2CD2" w:rsidRPr="002E1061">
        <w:rPr>
          <w:rFonts w:ascii="Calibri" w:hAnsi="Calibri" w:cs="Calibri"/>
          <w:sz w:val="24"/>
          <w:szCs w:val="24"/>
        </w:rPr>
        <w:t>s Safeguarding T</w:t>
      </w:r>
      <w:r w:rsidR="000442D1" w:rsidRPr="002E1061">
        <w:rPr>
          <w:rFonts w:ascii="Calibri" w:hAnsi="Calibri" w:cs="Calibri"/>
          <w:sz w:val="24"/>
          <w:szCs w:val="24"/>
        </w:rPr>
        <w:t>eam</w:t>
      </w:r>
      <w:r w:rsidR="00AA3D63" w:rsidRPr="002E1061">
        <w:rPr>
          <w:rFonts w:ascii="Calibri" w:hAnsi="Calibri" w:cs="Calibri"/>
          <w:sz w:val="24"/>
          <w:szCs w:val="24"/>
        </w:rPr>
        <w:t xml:space="preserve"> will be contacted. </w:t>
      </w:r>
      <w:r w:rsidR="00603F36" w:rsidRPr="002E1061">
        <w:rPr>
          <w:rFonts w:ascii="Calibri" w:hAnsi="Calibri" w:cs="Calibri"/>
          <w:sz w:val="24"/>
          <w:szCs w:val="24"/>
        </w:rPr>
        <w:t xml:space="preserve"> </w:t>
      </w:r>
      <w:r w:rsidR="00AA3D63" w:rsidRPr="002E1061">
        <w:rPr>
          <w:rFonts w:ascii="Calibri" w:hAnsi="Calibri" w:cs="Calibri"/>
          <w:sz w:val="24"/>
          <w:szCs w:val="24"/>
        </w:rPr>
        <w:t xml:space="preserve">No member of staff will conduct their own investigation or pass on information to the alleged perpetrator. </w:t>
      </w:r>
      <w:r w:rsidR="00603F36" w:rsidRPr="002E1061">
        <w:rPr>
          <w:rFonts w:ascii="Calibri" w:hAnsi="Calibri" w:cs="Calibri"/>
          <w:sz w:val="24"/>
          <w:szCs w:val="24"/>
        </w:rPr>
        <w:t xml:space="preserve"> </w:t>
      </w:r>
    </w:p>
    <w:p w14:paraId="488A7632" w14:textId="609F9406" w:rsidR="00443E31" w:rsidRPr="002E1061" w:rsidRDefault="00443E31"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Where an allegation is identified as serious/high level, please see LADO information</w:t>
      </w:r>
      <w:r w:rsidR="008141A8" w:rsidRPr="002E1061">
        <w:rPr>
          <w:rFonts w:ascii="Calibri" w:hAnsi="Calibri" w:cs="Calibri"/>
          <w:sz w:val="24"/>
          <w:szCs w:val="24"/>
        </w:rPr>
        <w:t>/DSCP procedures -</w:t>
      </w:r>
      <w:r w:rsidRPr="002E1061">
        <w:rPr>
          <w:rFonts w:ascii="Calibri" w:hAnsi="Calibri" w:cs="Calibri"/>
          <w:sz w:val="24"/>
          <w:szCs w:val="24"/>
        </w:rPr>
        <w:t xml:space="preserve"> annex (P88) re protocol/thresholds and submit a referral asap</w:t>
      </w:r>
      <w:r w:rsidR="00670271">
        <w:rPr>
          <w:rFonts w:ascii="Calibri" w:hAnsi="Calibri" w:cs="Calibri"/>
          <w:sz w:val="24"/>
          <w:szCs w:val="24"/>
        </w:rPr>
        <w:t>.</w:t>
      </w:r>
    </w:p>
    <w:p w14:paraId="02E524EC" w14:textId="77777777" w:rsidR="00BD5A7D" w:rsidRPr="002E1061" w:rsidRDefault="003C01CA"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The emergency social services team should be contacted outside no</w:t>
      </w:r>
      <w:r w:rsidR="00B76A84" w:rsidRPr="002E1061">
        <w:rPr>
          <w:rFonts w:ascii="Calibri" w:hAnsi="Calibri" w:cs="Calibri"/>
          <w:sz w:val="24"/>
          <w:szCs w:val="24"/>
        </w:rPr>
        <w:t>rmal working hours 01302 796000</w:t>
      </w:r>
      <w:r w:rsidR="00A44CE6" w:rsidRPr="002E1061">
        <w:rPr>
          <w:rFonts w:ascii="Calibri" w:hAnsi="Calibri" w:cs="Calibri"/>
          <w:sz w:val="24"/>
          <w:szCs w:val="24"/>
        </w:rPr>
        <w:t>.</w:t>
      </w:r>
      <w:r w:rsidR="00D7697F" w:rsidRPr="002E1061">
        <w:rPr>
          <w:rFonts w:ascii="Calibri" w:hAnsi="Calibri" w:cs="Calibri"/>
          <w:sz w:val="24"/>
          <w:szCs w:val="24"/>
        </w:rPr>
        <w:t xml:space="preserve"> All staff will contact the LADO immedia</w:t>
      </w:r>
      <w:r w:rsidR="00D41D0A" w:rsidRPr="002E1061">
        <w:rPr>
          <w:rFonts w:ascii="Calibri" w:hAnsi="Calibri" w:cs="Calibri"/>
          <w:sz w:val="24"/>
          <w:szCs w:val="24"/>
        </w:rPr>
        <w:t xml:space="preserve">tely to report any `high level’ </w:t>
      </w:r>
      <w:r w:rsidR="00D7697F" w:rsidRPr="002E1061">
        <w:rPr>
          <w:rFonts w:ascii="Calibri" w:hAnsi="Calibri" w:cs="Calibri"/>
          <w:sz w:val="24"/>
          <w:szCs w:val="24"/>
        </w:rPr>
        <w:t>concerns that meet the thresho</w:t>
      </w:r>
      <w:r w:rsidR="00C12286" w:rsidRPr="002E1061">
        <w:rPr>
          <w:rFonts w:ascii="Calibri" w:hAnsi="Calibri" w:cs="Calibri"/>
          <w:sz w:val="24"/>
          <w:szCs w:val="24"/>
        </w:rPr>
        <w:t xml:space="preserve">ld for LADO and complete the DCS </w:t>
      </w:r>
      <w:r w:rsidR="00D7697F" w:rsidRPr="002E1061">
        <w:rPr>
          <w:rFonts w:ascii="Calibri" w:hAnsi="Calibri" w:cs="Calibri"/>
          <w:sz w:val="24"/>
          <w:szCs w:val="24"/>
        </w:rPr>
        <w:t xml:space="preserve">Trust secure referral form. With these </w:t>
      </w:r>
      <w:r w:rsidR="009B136B" w:rsidRPr="002E1061">
        <w:rPr>
          <w:rFonts w:ascii="Calibri" w:hAnsi="Calibri" w:cs="Calibri"/>
          <w:sz w:val="24"/>
          <w:szCs w:val="24"/>
        </w:rPr>
        <w:t>cases,</w:t>
      </w:r>
      <w:r w:rsidR="00D7697F" w:rsidRPr="002E1061">
        <w:rPr>
          <w:rFonts w:ascii="Calibri" w:hAnsi="Calibri" w:cs="Calibri"/>
          <w:sz w:val="24"/>
          <w:szCs w:val="24"/>
        </w:rPr>
        <w:t xml:space="preserve"> the Doncaster Council Safeguarding Service does not need to be informed.</w:t>
      </w:r>
    </w:p>
    <w:p w14:paraId="2BC63386" w14:textId="1135354E" w:rsidR="0094511C" w:rsidRDefault="00D7697F" w:rsidP="007F643F">
      <w:pPr>
        <w:pStyle w:val="ListParagraph"/>
        <w:numPr>
          <w:ilvl w:val="0"/>
          <w:numId w:val="63"/>
        </w:numPr>
        <w:autoSpaceDE w:val="0"/>
        <w:autoSpaceDN w:val="0"/>
        <w:adjustRightInd w:val="0"/>
        <w:jc w:val="left"/>
        <w:rPr>
          <w:rFonts w:ascii="Calibri" w:hAnsi="Calibri" w:cs="Calibri"/>
          <w:sz w:val="24"/>
          <w:szCs w:val="24"/>
        </w:rPr>
      </w:pPr>
      <w:r w:rsidRPr="002E1061">
        <w:rPr>
          <w:rFonts w:ascii="Calibri" w:hAnsi="Calibri" w:cs="Calibri"/>
          <w:sz w:val="24"/>
          <w:szCs w:val="24"/>
        </w:rPr>
        <w:t>C</w:t>
      </w:r>
      <w:r w:rsidR="0094511C" w:rsidRPr="002E1061">
        <w:rPr>
          <w:rFonts w:ascii="Calibri" w:hAnsi="Calibri" w:cs="Calibri"/>
          <w:sz w:val="24"/>
          <w:szCs w:val="24"/>
        </w:rPr>
        <w:t>E</w:t>
      </w:r>
      <w:r w:rsidRPr="002E1061">
        <w:rPr>
          <w:rFonts w:ascii="Calibri" w:hAnsi="Calibri" w:cs="Calibri"/>
          <w:sz w:val="24"/>
          <w:szCs w:val="24"/>
        </w:rPr>
        <w:t xml:space="preserve"> (CSE/CCE)</w:t>
      </w:r>
      <w:r w:rsidR="0094511C" w:rsidRPr="002E1061">
        <w:rPr>
          <w:rFonts w:ascii="Calibri" w:hAnsi="Calibri" w:cs="Calibri"/>
          <w:sz w:val="24"/>
          <w:szCs w:val="24"/>
        </w:rPr>
        <w:t xml:space="preserve"> – All staff are aware via whole school training on the signs of Child Sexual </w:t>
      </w:r>
      <w:r w:rsidR="00C409DC" w:rsidRPr="002E1061">
        <w:rPr>
          <w:rFonts w:ascii="Calibri" w:hAnsi="Calibri" w:cs="Calibri"/>
          <w:sz w:val="24"/>
          <w:szCs w:val="24"/>
        </w:rPr>
        <w:t>Exploitatio</w:t>
      </w:r>
      <w:r w:rsidR="00A02141" w:rsidRPr="002E1061">
        <w:rPr>
          <w:rFonts w:ascii="Calibri" w:hAnsi="Calibri" w:cs="Calibri"/>
          <w:sz w:val="24"/>
          <w:szCs w:val="24"/>
        </w:rPr>
        <w:t>n</w:t>
      </w:r>
      <w:r w:rsidRPr="002E1061">
        <w:rPr>
          <w:rFonts w:ascii="Calibri" w:hAnsi="Calibri" w:cs="Calibri"/>
          <w:sz w:val="24"/>
          <w:szCs w:val="24"/>
        </w:rPr>
        <w:t xml:space="preserve"> and Child Criminal Exploitation</w:t>
      </w:r>
      <w:r w:rsidR="00A02141" w:rsidRPr="002E1061">
        <w:rPr>
          <w:rFonts w:ascii="Calibri" w:hAnsi="Calibri" w:cs="Calibri"/>
          <w:sz w:val="24"/>
          <w:szCs w:val="24"/>
        </w:rPr>
        <w:t xml:space="preserve"> and seek advice without delay</w:t>
      </w:r>
      <w:r w:rsidR="00A44CE6" w:rsidRPr="002E1061">
        <w:rPr>
          <w:rFonts w:ascii="Calibri" w:hAnsi="Calibri" w:cs="Calibri"/>
          <w:sz w:val="24"/>
          <w:szCs w:val="24"/>
        </w:rPr>
        <w:t>.</w:t>
      </w:r>
    </w:p>
    <w:p w14:paraId="414ABE96" w14:textId="678DEFA7" w:rsidR="0066217F" w:rsidRDefault="0066217F" w:rsidP="0066217F">
      <w:pPr>
        <w:autoSpaceDE w:val="0"/>
        <w:autoSpaceDN w:val="0"/>
        <w:adjustRightInd w:val="0"/>
        <w:jc w:val="left"/>
        <w:rPr>
          <w:rFonts w:ascii="Calibri" w:hAnsi="Calibri" w:cs="Calibri"/>
          <w:sz w:val="24"/>
          <w:szCs w:val="24"/>
        </w:rPr>
      </w:pPr>
    </w:p>
    <w:p w14:paraId="4B2FD17A" w14:textId="0484202C" w:rsidR="0066217F" w:rsidRDefault="0066217F" w:rsidP="0066217F">
      <w:pPr>
        <w:autoSpaceDE w:val="0"/>
        <w:autoSpaceDN w:val="0"/>
        <w:adjustRightInd w:val="0"/>
        <w:jc w:val="left"/>
        <w:rPr>
          <w:rFonts w:ascii="Calibri" w:hAnsi="Calibri" w:cs="Calibri"/>
          <w:sz w:val="24"/>
          <w:szCs w:val="24"/>
        </w:rPr>
      </w:pPr>
    </w:p>
    <w:p w14:paraId="5BD2EC35" w14:textId="45BC9E3F" w:rsidR="0066217F" w:rsidRDefault="0066217F" w:rsidP="0066217F">
      <w:pPr>
        <w:autoSpaceDE w:val="0"/>
        <w:autoSpaceDN w:val="0"/>
        <w:adjustRightInd w:val="0"/>
        <w:jc w:val="left"/>
        <w:rPr>
          <w:rFonts w:ascii="Calibri" w:hAnsi="Calibri" w:cs="Calibri"/>
          <w:sz w:val="24"/>
          <w:szCs w:val="24"/>
        </w:rPr>
      </w:pPr>
    </w:p>
    <w:p w14:paraId="700FAD6D" w14:textId="247D26EF" w:rsidR="0066217F" w:rsidRDefault="0066217F" w:rsidP="0066217F">
      <w:pPr>
        <w:autoSpaceDE w:val="0"/>
        <w:autoSpaceDN w:val="0"/>
        <w:adjustRightInd w:val="0"/>
        <w:jc w:val="left"/>
        <w:rPr>
          <w:rFonts w:ascii="Calibri" w:hAnsi="Calibri" w:cs="Calibri"/>
          <w:sz w:val="24"/>
          <w:szCs w:val="24"/>
        </w:rPr>
      </w:pPr>
    </w:p>
    <w:p w14:paraId="704B6DDF" w14:textId="18C2F60E" w:rsidR="0066217F" w:rsidRDefault="0066217F" w:rsidP="0066217F">
      <w:pPr>
        <w:autoSpaceDE w:val="0"/>
        <w:autoSpaceDN w:val="0"/>
        <w:adjustRightInd w:val="0"/>
        <w:jc w:val="left"/>
        <w:rPr>
          <w:rFonts w:ascii="Calibri" w:hAnsi="Calibri" w:cs="Calibri"/>
          <w:sz w:val="24"/>
          <w:szCs w:val="24"/>
        </w:rPr>
      </w:pPr>
    </w:p>
    <w:p w14:paraId="0A663C40" w14:textId="0F220977" w:rsidR="0066217F" w:rsidRDefault="0066217F" w:rsidP="0066217F">
      <w:pPr>
        <w:autoSpaceDE w:val="0"/>
        <w:autoSpaceDN w:val="0"/>
        <w:adjustRightInd w:val="0"/>
        <w:jc w:val="left"/>
        <w:rPr>
          <w:rFonts w:ascii="Calibri" w:hAnsi="Calibri" w:cs="Calibri"/>
          <w:sz w:val="24"/>
          <w:szCs w:val="24"/>
        </w:rPr>
      </w:pPr>
    </w:p>
    <w:p w14:paraId="27D1E622" w14:textId="3A768044" w:rsidR="0066217F" w:rsidRDefault="0066217F" w:rsidP="0066217F">
      <w:pPr>
        <w:autoSpaceDE w:val="0"/>
        <w:autoSpaceDN w:val="0"/>
        <w:adjustRightInd w:val="0"/>
        <w:jc w:val="left"/>
        <w:rPr>
          <w:rFonts w:ascii="Calibri" w:hAnsi="Calibri" w:cs="Calibri"/>
          <w:sz w:val="24"/>
          <w:szCs w:val="24"/>
        </w:rPr>
      </w:pPr>
    </w:p>
    <w:p w14:paraId="6F238957" w14:textId="4158CA3D" w:rsidR="0066217F" w:rsidRDefault="0066217F" w:rsidP="0066217F">
      <w:pPr>
        <w:autoSpaceDE w:val="0"/>
        <w:autoSpaceDN w:val="0"/>
        <w:adjustRightInd w:val="0"/>
        <w:jc w:val="left"/>
        <w:rPr>
          <w:rFonts w:ascii="Calibri" w:hAnsi="Calibri" w:cs="Calibri"/>
          <w:sz w:val="24"/>
          <w:szCs w:val="24"/>
        </w:rPr>
      </w:pPr>
    </w:p>
    <w:p w14:paraId="065354EA" w14:textId="45ED44D0" w:rsidR="0066217F" w:rsidRDefault="0066217F" w:rsidP="0066217F">
      <w:pPr>
        <w:autoSpaceDE w:val="0"/>
        <w:autoSpaceDN w:val="0"/>
        <w:adjustRightInd w:val="0"/>
        <w:jc w:val="left"/>
        <w:rPr>
          <w:rFonts w:ascii="Calibri" w:hAnsi="Calibri" w:cs="Calibri"/>
          <w:sz w:val="24"/>
          <w:szCs w:val="24"/>
        </w:rPr>
      </w:pPr>
    </w:p>
    <w:p w14:paraId="3A75B50E" w14:textId="50AFBD97" w:rsidR="0066217F" w:rsidRDefault="0066217F" w:rsidP="0066217F">
      <w:pPr>
        <w:autoSpaceDE w:val="0"/>
        <w:autoSpaceDN w:val="0"/>
        <w:adjustRightInd w:val="0"/>
        <w:jc w:val="left"/>
        <w:rPr>
          <w:rFonts w:ascii="Calibri" w:hAnsi="Calibri" w:cs="Calibri"/>
          <w:sz w:val="24"/>
          <w:szCs w:val="24"/>
        </w:rPr>
      </w:pPr>
    </w:p>
    <w:p w14:paraId="01092C17" w14:textId="77777777" w:rsidR="0066217F" w:rsidRPr="0066217F" w:rsidRDefault="0066217F" w:rsidP="0066217F">
      <w:pPr>
        <w:autoSpaceDE w:val="0"/>
        <w:autoSpaceDN w:val="0"/>
        <w:adjustRightInd w:val="0"/>
        <w:jc w:val="left"/>
        <w:rPr>
          <w:rFonts w:ascii="Calibri" w:hAnsi="Calibri" w:cs="Calibri"/>
          <w:sz w:val="24"/>
          <w:szCs w:val="24"/>
        </w:rPr>
      </w:pPr>
    </w:p>
    <w:p w14:paraId="6DB36196" w14:textId="77777777" w:rsidR="00246215" w:rsidRPr="002E1061" w:rsidRDefault="00246215" w:rsidP="00D41D0A">
      <w:pPr>
        <w:autoSpaceDE w:val="0"/>
        <w:autoSpaceDN w:val="0"/>
        <w:adjustRightInd w:val="0"/>
        <w:jc w:val="left"/>
        <w:rPr>
          <w:rFonts w:ascii="Calibri" w:hAnsi="Calibri" w:cs="Calibri"/>
          <w:sz w:val="24"/>
          <w:szCs w:val="24"/>
        </w:rPr>
      </w:pPr>
    </w:p>
    <w:p w14:paraId="15B3BA65" w14:textId="77777777" w:rsidR="00246215" w:rsidRPr="002E1061" w:rsidRDefault="00D7697F" w:rsidP="00D41D0A">
      <w:pPr>
        <w:autoSpaceDE w:val="0"/>
        <w:autoSpaceDN w:val="0"/>
        <w:adjustRightInd w:val="0"/>
        <w:ind w:left="340" w:firstLine="340"/>
        <w:jc w:val="left"/>
        <w:rPr>
          <w:rFonts w:ascii="Calibri" w:hAnsi="Calibri" w:cs="Calibri"/>
          <w:color w:val="000000" w:themeColor="text1"/>
          <w:sz w:val="24"/>
          <w:szCs w:val="24"/>
        </w:rPr>
      </w:pPr>
      <w:r w:rsidRPr="002E1061">
        <w:rPr>
          <w:rFonts w:ascii="Calibri" w:hAnsi="Calibri" w:cs="Calibri"/>
          <w:color w:val="000000" w:themeColor="text1"/>
          <w:sz w:val="24"/>
          <w:szCs w:val="24"/>
        </w:rPr>
        <w:t>C</w:t>
      </w:r>
      <w:r w:rsidR="00BD5A7D" w:rsidRPr="002E1061">
        <w:rPr>
          <w:rFonts w:ascii="Calibri" w:hAnsi="Calibri" w:cs="Calibri"/>
          <w:color w:val="000000" w:themeColor="text1"/>
          <w:sz w:val="24"/>
          <w:szCs w:val="24"/>
        </w:rPr>
        <w:t xml:space="preserve">E </w:t>
      </w:r>
      <w:r w:rsidR="00DD55FE" w:rsidRPr="002E1061">
        <w:rPr>
          <w:rFonts w:ascii="Calibri" w:hAnsi="Calibri" w:cs="Calibri"/>
          <w:color w:val="000000" w:themeColor="text1"/>
          <w:sz w:val="24"/>
          <w:szCs w:val="24"/>
        </w:rPr>
        <w:t>Referral path</w:t>
      </w:r>
      <w:r w:rsidR="00246215" w:rsidRPr="002E1061">
        <w:rPr>
          <w:rFonts w:ascii="Calibri" w:hAnsi="Calibri" w:cs="Calibri"/>
          <w:color w:val="000000" w:themeColor="text1"/>
          <w:sz w:val="24"/>
          <w:szCs w:val="24"/>
        </w:rPr>
        <w:t>way</w:t>
      </w:r>
    </w:p>
    <w:p w14:paraId="2B0274C2" w14:textId="77777777" w:rsidR="00C212AB" w:rsidRPr="002E1061" w:rsidRDefault="00C212AB"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Profession</w:t>
      </w:r>
      <w:r w:rsidR="00D52CC5" w:rsidRPr="002E1061">
        <w:rPr>
          <w:rFonts w:ascii="Calibri" w:hAnsi="Calibri" w:cs="Calibri"/>
          <w:color w:val="000000" w:themeColor="text1"/>
          <w:sz w:val="24"/>
          <w:szCs w:val="24"/>
        </w:rPr>
        <w:t>al</w:t>
      </w:r>
      <w:r w:rsidRPr="002E1061">
        <w:rPr>
          <w:rFonts w:ascii="Calibri" w:hAnsi="Calibri" w:cs="Calibri"/>
          <w:color w:val="000000" w:themeColor="text1"/>
          <w:sz w:val="24"/>
          <w:szCs w:val="24"/>
        </w:rPr>
        <w:t>s to refer concerns for advice and guidance through CSE Team Direct Number 01302 737200</w:t>
      </w:r>
    </w:p>
    <w:p w14:paraId="1845F592" w14:textId="77777777" w:rsidR="00C212AB" w:rsidRPr="002E1061" w:rsidRDefault="00C212AB"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Referral to Children’s Services 01302 737200</w:t>
      </w:r>
    </w:p>
    <w:p w14:paraId="4EEA9344" w14:textId="451CB438" w:rsidR="00DC7862" w:rsidRPr="002E1061" w:rsidRDefault="00D37CA9" w:rsidP="00DC7862">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Low-level intelligence form</w:t>
      </w:r>
      <w:r w:rsidR="00DC7862" w:rsidRPr="002E1061">
        <w:rPr>
          <w:rFonts w:ascii="Calibri" w:hAnsi="Calibri" w:cs="Calibri"/>
          <w:color w:val="000000" w:themeColor="text1"/>
          <w:sz w:val="24"/>
          <w:szCs w:val="24"/>
        </w:rPr>
        <w:t>s below</w:t>
      </w:r>
      <w:r w:rsidRPr="002E1061">
        <w:rPr>
          <w:rFonts w:ascii="Calibri" w:hAnsi="Calibri" w:cs="Calibri"/>
          <w:color w:val="000000" w:themeColor="text1"/>
          <w:sz w:val="24"/>
          <w:szCs w:val="24"/>
        </w:rPr>
        <w:t xml:space="preserve"> can be used to alert servi</w:t>
      </w:r>
      <w:r w:rsidR="00DC7862" w:rsidRPr="002E1061">
        <w:rPr>
          <w:rFonts w:ascii="Calibri" w:hAnsi="Calibri" w:cs="Calibri"/>
          <w:color w:val="000000" w:themeColor="text1"/>
          <w:sz w:val="24"/>
          <w:szCs w:val="24"/>
        </w:rPr>
        <w:t xml:space="preserve">ces to suspected involvement in </w:t>
      </w:r>
      <w:r w:rsidRPr="002E1061">
        <w:rPr>
          <w:rFonts w:ascii="Calibri" w:hAnsi="Calibri" w:cs="Calibri"/>
          <w:color w:val="000000" w:themeColor="text1"/>
          <w:sz w:val="24"/>
          <w:szCs w:val="24"/>
        </w:rPr>
        <w:t>C</w:t>
      </w:r>
      <w:r w:rsidR="00DC7862" w:rsidRPr="002E1061">
        <w:rPr>
          <w:rFonts w:ascii="Calibri" w:hAnsi="Calibri" w:cs="Calibri"/>
          <w:color w:val="000000" w:themeColor="text1"/>
          <w:sz w:val="24"/>
          <w:szCs w:val="24"/>
        </w:rPr>
        <w:t>S</w:t>
      </w:r>
      <w:r w:rsidRPr="002E1061">
        <w:rPr>
          <w:rFonts w:ascii="Calibri" w:hAnsi="Calibri" w:cs="Calibri"/>
          <w:color w:val="000000" w:themeColor="text1"/>
          <w:sz w:val="24"/>
          <w:szCs w:val="24"/>
        </w:rPr>
        <w:t>E</w:t>
      </w:r>
      <w:r w:rsidR="00721E10">
        <w:rPr>
          <w:rFonts w:ascii="Calibri" w:hAnsi="Calibri" w:cs="Calibri"/>
          <w:color w:val="000000" w:themeColor="text1"/>
          <w:sz w:val="24"/>
          <w:szCs w:val="24"/>
        </w:rPr>
        <w:t xml:space="preserve"> </w:t>
      </w:r>
      <w:r w:rsidR="00DC7862"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PLEASE NOTE ADVI</w:t>
      </w:r>
      <w:r w:rsidR="00C965C5">
        <w:rPr>
          <w:rFonts w:ascii="Calibri" w:hAnsi="Calibri" w:cs="Calibri"/>
          <w:color w:val="000000" w:themeColor="text1"/>
          <w:sz w:val="24"/>
          <w:szCs w:val="24"/>
        </w:rPr>
        <w:t>CE</w:t>
      </w:r>
      <w:r w:rsidRPr="002E1061">
        <w:rPr>
          <w:rFonts w:ascii="Calibri" w:hAnsi="Calibri" w:cs="Calibri"/>
          <w:color w:val="000000" w:themeColor="text1"/>
          <w:sz w:val="24"/>
          <w:szCs w:val="24"/>
        </w:rPr>
        <w:t xml:space="preserve"> USE ON TOP OF FORM</w:t>
      </w:r>
      <w:r w:rsidR="00DC7862" w:rsidRPr="002E1061">
        <w:rPr>
          <w:rFonts w:ascii="Calibri" w:hAnsi="Calibri" w:cs="Calibri"/>
          <w:color w:val="000000" w:themeColor="text1"/>
          <w:sz w:val="24"/>
          <w:szCs w:val="24"/>
        </w:rPr>
        <w:t>):</w:t>
      </w:r>
    </w:p>
    <w:bookmarkStart w:id="0" w:name="_MON_1603088727"/>
    <w:bookmarkEnd w:id="0"/>
    <w:p w14:paraId="18207E82" w14:textId="77777777" w:rsidR="00C212AB" w:rsidRPr="002E1061" w:rsidRDefault="00D37CA9" w:rsidP="00DC7862">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rPr>
        <w:object w:dxaOrig="1533" w:dyaOrig="961" w14:anchorId="62DB9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8pt" o:ole="">
            <v:imagedata r:id="rId35" o:title=""/>
          </v:shape>
          <o:OLEObject Type="Embed" ProgID="Word.Document.12" ShapeID="_x0000_i1025" DrawAspect="Icon" ObjectID="_1661626612" r:id="rId36">
            <o:FieldCodes>\s</o:FieldCodes>
          </o:OLEObject>
        </w:object>
      </w:r>
      <w:r w:rsidR="00DC7862" w:rsidRPr="002E1061">
        <w:rPr>
          <w:rFonts w:ascii="Calibri" w:hAnsi="Calibri" w:cs="Calibri"/>
          <w:color w:val="000000" w:themeColor="text1"/>
          <w:sz w:val="24"/>
          <w:szCs w:val="24"/>
        </w:rPr>
        <w:t xml:space="preserve"> </w:t>
      </w:r>
    </w:p>
    <w:p w14:paraId="31A1FCCC" w14:textId="117B2769" w:rsidR="00507572" w:rsidRPr="002E1061" w:rsidRDefault="00507572"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And a referral form where C</w:t>
      </w:r>
      <w:r w:rsidR="00C965C5">
        <w:rPr>
          <w:rFonts w:ascii="Calibri" w:hAnsi="Calibri" w:cs="Calibri"/>
          <w:color w:val="000000" w:themeColor="text1"/>
          <w:sz w:val="24"/>
          <w:szCs w:val="24"/>
        </w:rPr>
        <w:t>C</w:t>
      </w:r>
      <w:r w:rsidRPr="002E1061">
        <w:rPr>
          <w:rFonts w:ascii="Calibri" w:hAnsi="Calibri" w:cs="Calibri"/>
          <w:color w:val="000000" w:themeColor="text1"/>
          <w:sz w:val="24"/>
          <w:szCs w:val="24"/>
        </w:rPr>
        <w:t>E is suspected:</w:t>
      </w:r>
    </w:p>
    <w:bookmarkStart w:id="1" w:name="_MON_1626251832"/>
    <w:bookmarkEnd w:id="1"/>
    <w:p w14:paraId="2E6BE119" w14:textId="419296A7" w:rsidR="00507572" w:rsidRDefault="00507572"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object w:dxaOrig="1533" w:dyaOrig="990" w14:anchorId="1E387D26">
          <v:shape id="_x0000_i1026" type="#_x0000_t75" style="width:76.65pt;height:49.5pt" o:ole="">
            <v:imagedata r:id="rId37" o:title=""/>
          </v:shape>
          <o:OLEObject Type="Embed" ProgID="Word.Document.12" ShapeID="_x0000_i1026" DrawAspect="Icon" ObjectID="_1661626613" r:id="rId38">
            <o:FieldCodes>\s</o:FieldCodes>
          </o:OLEObject>
        </w:object>
      </w:r>
    </w:p>
    <w:p w14:paraId="32D0B73D" w14:textId="77777777" w:rsidR="00C965C5" w:rsidRPr="002E1061" w:rsidRDefault="00C965C5" w:rsidP="00C965C5">
      <w:pPr>
        <w:pStyle w:val="ListParagraph"/>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Professionals to refer concerns to Targeted Youth Support contact number</w:t>
      </w:r>
    </w:p>
    <w:p w14:paraId="0C127FAC" w14:textId="77777777" w:rsidR="00C965C5" w:rsidRPr="002E1061" w:rsidRDefault="00C965C5" w:rsidP="00C965C5">
      <w:pPr>
        <w:pStyle w:val="ListParagraph"/>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Referral to children’s services 01302 737200</w:t>
      </w:r>
    </w:p>
    <w:p w14:paraId="7BA73E64" w14:textId="77777777" w:rsidR="00507572" w:rsidRPr="002E1061" w:rsidRDefault="00507572" w:rsidP="009C0780">
      <w:pPr>
        <w:autoSpaceDE w:val="0"/>
        <w:autoSpaceDN w:val="0"/>
        <w:adjustRightInd w:val="0"/>
        <w:jc w:val="left"/>
        <w:rPr>
          <w:rFonts w:ascii="Calibri" w:hAnsi="Calibri" w:cs="Calibri"/>
          <w:color w:val="000000" w:themeColor="text1"/>
          <w:sz w:val="24"/>
          <w:szCs w:val="24"/>
        </w:rPr>
      </w:pPr>
    </w:p>
    <w:p w14:paraId="5A117903" w14:textId="77777777" w:rsidR="00C212AB" w:rsidRPr="002E1061" w:rsidRDefault="00C212AB"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Professionals can telephone team members for advice</w:t>
      </w:r>
    </w:p>
    <w:p w14:paraId="6B5C5D80" w14:textId="77777777" w:rsidR="00C212AB" w:rsidRPr="002E1061" w:rsidRDefault="00C212AB"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01302 862012   -   Jayne Pezzulo</w:t>
      </w:r>
    </w:p>
    <w:p w14:paraId="517BE98A" w14:textId="77777777" w:rsidR="00F700C4" w:rsidRPr="002E1061" w:rsidRDefault="00C212AB" w:rsidP="00D41D0A">
      <w:pPr>
        <w:autoSpaceDE w:val="0"/>
        <w:autoSpaceDN w:val="0"/>
        <w:adjustRightInd w:val="0"/>
        <w:ind w:left="680"/>
        <w:jc w:val="left"/>
        <w:rPr>
          <w:rFonts w:ascii="Calibri" w:hAnsi="Calibri" w:cs="Calibri"/>
          <w:color w:val="000000" w:themeColor="text1"/>
          <w:sz w:val="24"/>
          <w:szCs w:val="24"/>
        </w:rPr>
      </w:pPr>
      <w:r w:rsidRPr="002E1061">
        <w:rPr>
          <w:rFonts w:ascii="Calibri" w:hAnsi="Calibri" w:cs="Calibri"/>
          <w:color w:val="000000" w:themeColor="text1"/>
          <w:sz w:val="24"/>
          <w:szCs w:val="24"/>
        </w:rPr>
        <w:t>01302 736929   -   Carmel Bartlett</w:t>
      </w:r>
    </w:p>
    <w:p w14:paraId="2D2F2172" w14:textId="77777777" w:rsidR="00507572" w:rsidRPr="002E1061" w:rsidRDefault="00507572">
      <w:pPr>
        <w:rPr>
          <w:rFonts w:ascii="Calibri" w:hAnsi="Calibri" w:cs="Calibri"/>
          <w:color w:val="000000" w:themeColor="text1"/>
          <w:sz w:val="24"/>
          <w:szCs w:val="24"/>
        </w:rPr>
      </w:pPr>
    </w:p>
    <w:p w14:paraId="25CC4694" w14:textId="26FF4FFA" w:rsidR="009C0780" w:rsidRPr="006A1982" w:rsidRDefault="006458AD" w:rsidP="00892B4C">
      <w:pPr>
        <w:pStyle w:val="ListParagraph"/>
        <w:numPr>
          <w:ilvl w:val="0"/>
          <w:numId w:val="64"/>
        </w:numPr>
        <w:autoSpaceDE w:val="0"/>
        <w:autoSpaceDN w:val="0"/>
        <w:adjustRightInd w:val="0"/>
        <w:jc w:val="left"/>
        <w:rPr>
          <w:rFonts w:ascii="Calibri" w:hAnsi="Calibri" w:cs="Calibri"/>
          <w:color w:val="000000" w:themeColor="text1"/>
          <w:sz w:val="24"/>
          <w:szCs w:val="24"/>
        </w:rPr>
      </w:pPr>
      <w:r w:rsidRPr="006A1982">
        <w:rPr>
          <w:rFonts w:ascii="Calibri" w:hAnsi="Calibri" w:cs="Calibri"/>
          <w:color w:val="000000" w:themeColor="text1"/>
          <w:sz w:val="24"/>
          <w:szCs w:val="24"/>
        </w:rPr>
        <w:t>In the case of poorly explained serious injuri</w:t>
      </w:r>
      <w:r w:rsidR="00287C31" w:rsidRPr="006A1982">
        <w:rPr>
          <w:rFonts w:ascii="Calibri" w:hAnsi="Calibri" w:cs="Calibri"/>
          <w:color w:val="000000" w:themeColor="text1"/>
          <w:sz w:val="24"/>
          <w:szCs w:val="24"/>
        </w:rPr>
        <w:t xml:space="preserve">es or where behaviour </w:t>
      </w:r>
      <w:r w:rsidR="00FC6FBC" w:rsidRPr="006A1982">
        <w:rPr>
          <w:rFonts w:ascii="Calibri" w:hAnsi="Calibri" w:cs="Calibri"/>
          <w:color w:val="000000" w:themeColor="text1"/>
          <w:sz w:val="24"/>
          <w:szCs w:val="24"/>
        </w:rPr>
        <w:t>concern</w:t>
      </w:r>
      <w:r w:rsidR="00D54A8A" w:rsidRPr="006A1982">
        <w:rPr>
          <w:rFonts w:ascii="Calibri" w:hAnsi="Calibri" w:cs="Calibri"/>
          <w:color w:val="000000" w:themeColor="text1"/>
          <w:sz w:val="24"/>
          <w:szCs w:val="24"/>
        </w:rPr>
        <w:t>s</w:t>
      </w:r>
      <w:r w:rsidRPr="006A1982">
        <w:rPr>
          <w:rFonts w:ascii="Calibri" w:hAnsi="Calibri" w:cs="Calibri"/>
          <w:color w:val="000000" w:themeColor="text1"/>
          <w:sz w:val="24"/>
          <w:szCs w:val="24"/>
        </w:rPr>
        <w:t xml:space="preserve"> arouse suspicion</w:t>
      </w:r>
      <w:r w:rsidR="0050768C" w:rsidRPr="006A1982">
        <w:rPr>
          <w:rFonts w:ascii="Calibri" w:hAnsi="Calibri" w:cs="Calibri"/>
          <w:color w:val="000000" w:themeColor="text1"/>
          <w:sz w:val="24"/>
          <w:szCs w:val="24"/>
        </w:rPr>
        <w:t>,</w:t>
      </w:r>
      <w:r w:rsidRPr="006A1982">
        <w:rPr>
          <w:rFonts w:ascii="Calibri" w:hAnsi="Calibri" w:cs="Calibri"/>
          <w:color w:val="000000" w:themeColor="text1"/>
          <w:sz w:val="24"/>
          <w:szCs w:val="24"/>
        </w:rPr>
        <w:t xml:space="preserve"> </w:t>
      </w:r>
      <w:r w:rsidR="001F3CF8" w:rsidRPr="006A1982">
        <w:rPr>
          <w:rFonts w:ascii="Calibri" w:hAnsi="Calibri" w:cs="Calibri"/>
          <w:color w:val="000000" w:themeColor="text1"/>
          <w:sz w:val="24"/>
          <w:szCs w:val="24"/>
        </w:rPr>
        <w:t xml:space="preserve">the designated teacher </w:t>
      </w:r>
      <w:r w:rsidR="00C409DC" w:rsidRPr="006A1982">
        <w:rPr>
          <w:rFonts w:ascii="Calibri" w:hAnsi="Calibri" w:cs="Calibri"/>
          <w:color w:val="000000" w:themeColor="text1"/>
          <w:sz w:val="24"/>
          <w:szCs w:val="24"/>
        </w:rPr>
        <w:t>will</w:t>
      </w:r>
      <w:r w:rsidR="001F3CF8" w:rsidRPr="006A1982">
        <w:rPr>
          <w:rFonts w:ascii="Calibri" w:hAnsi="Calibri" w:cs="Calibri"/>
          <w:color w:val="000000" w:themeColor="text1"/>
          <w:sz w:val="24"/>
          <w:szCs w:val="24"/>
        </w:rPr>
        <w:t xml:space="preserve"> consult with</w:t>
      </w:r>
      <w:r w:rsidR="00C12286" w:rsidRPr="006A1982">
        <w:rPr>
          <w:rFonts w:ascii="Calibri" w:hAnsi="Calibri" w:cs="Calibri"/>
          <w:color w:val="000000" w:themeColor="text1"/>
          <w:sz w:val="24"/>
          <w:szCs w:val="24"/>
        </w:rPr>
        <w:t xml:space="preserve"> the </w:t>
      </w:r>
      <w:r w:rsidR="00F726F4" w:rsidRPr="006A1982">
        <w:rPr>
          <w:rFonts w:ascii="Calibri" w:hAnsi="Calibri" w:cs="Calibri"/>
          <w:b/>
          <w:color w:val="000000" w:themeColor="text1"/>
          <w:sz w:val="24"/>
          <w:szCs w:val="24"/>
        </w:rPr>
        <w:t>DCS</w:t>
      </w:r>
      <w:r w:rsidR="00C12286" w:rsidRPr="006A1982">
        <w:rPr>
          <w:rFonts w:ascii="Calibri" w:hAnsi="Calibri" w:cs="Calibri"/>
          <w:b/>
          <w:color w:val="000000" w:themeColor="text1"/>
          <w:sz w:val="24"/>
          <w:szCs w:val="24"/>
        </w:rPr>
        <w:t xml:space="preserve"> </w:t>
      </w:r>
      <w:r w:rsidR="00F726F4" w:rsidRPr="006A1982">
        <w:rPr>
          <w:rFonts w:ascii="Calibri" w:hAnsi="Calibri" w:cs="Calibri"/>
          <w:b/>
          <w:color w:val="000000" w:themeColor="text1"/>
          <w:sz w:val="24"/>
          <w:szCs w:val="24"/>
        </w:rPr>
        <w:t xml:space="preserve">Trust </w:t>
      </w:r>
      <w:r w:rsidR="00C12286" w:rsidRPr="006A1982">
        <w:rPr>
          <w:rFonts w:ascii="Calibri" w:hAnsi="Calibri" w:cs="Calibri"/>
          <w:b/>
          <w:color w:val="000000" w:themeColor="text1"/>
          <w:sz w:val="24"/>
          <w:szCs w:val="24"/>
        </w:rPr>
        <w:t>MAAP</w:t>
      </w:r>
      <w:r w:rsidR="00BE1D60" w:rsidRPr="006A1982">
        <w:rPr>
          <w:rFonts w:ascii="Calibri" w:hAnsi="Calibri" w:cs="Calibri"/>
          <w:b/>
          <w:color w:val="000000" w:themeColor="text1"/>
          <w:sz w:val="24"/>
          <w:szCs w:val="24"/>
        </w:rPr>
        <w:t xml:space="preserve"> Service</w:t>
      </w:r>
      <w:r w:rsidR="00BB7878" w:rsidRPr="006A1982">
        <w:rPr>
          <w:rFonts w:ascii="Calibri" w:hAnsi="Calibri" w:cs="Calibri"/>
          <w:b/>
          <w:color w:val="000000" w:themeColor="text1"/>
          <w:sz w:val="24"/>
          <w:szCs w:val="24"/>
        </w:rPr>
        <w:t xml:space="preserve"> </w:t>
      </w:r>
      <w:r w:rsidR="00F36626" w:rsidRPr="006A1982">
        <w:rPr>
          <w:rFonts w:ascii="Calibri" w:hAnsi="Calibri" w:cs="Calibri"/>
          <w:color w:val="000000" w:themeColor="text1"/>
          <w:sz w:val="24"/>
          <w:szCs w:val="24"/>
        </w:rPr>
        <w:t xml:space="preserve">on 01302 </w:t>
      </w:r>
      <w:r w:rsidR="00791941" w:rsidRPr="006A1982">
        <w:rPr>
          <w:rFonts w:ascii="Calibri" w:hAnsi="Calibri" w:cs="Calibri"/>
          <w:color w:val="000000" w:themeColor="text1"/>
          <w:sz w:val="24"/>
          <w:szCs w:val="24"/>
        </w:rPr>
        <w:t>737777</w:t>
      </w:r>
      <w:r w:rsidR="00942FA0" w:rsidRPr="006A1982">
        <w:rPr>
          <w:rFonts w:ascii="Calibri" w:hAnsi="Calibri" w:cs="Calibri"/>
          <w:color w:val="000000" w:themeColor="text1"/>
          <w:sz w:val="24"/>
          <w:szCs w:val="24"/>
        </w:rPr>
        <w:t xml:space="preserve">. </w:t>
      </w:r>
      <w:r w:rsidR="005A601F" w:rsidRPr="006A1982">
        <w:rPr>
          <w:rFonts w:ascii="Calibri" w:hAnsi="Calibri" w:cs="Calibri"/>
          <w:color w:val="000000" w:themeColor="text1"/>
          <w:sz w:val="24"/>
          <w:szCs w:val="24"/>
        </w:rPr>
        <w:t>I</w:t>
      </w:r>
      <w:r w:rsidR="009C3152" w:rsidRPr="006A1982">
        <w:rPr>
          <w:rFonts w:ascii="Calibri" w:hAnsi="Calibri" w:cs="Calibri"/>
          <w:color w:val="000000" w:themeColor="text1"/>
          <w:sz w:val="24"/>
          <w:szCs w:val="24"/>
        </w:rPr>
        <w:t>f out of hours</w:t>
      </w:r>
      <w:r w:rsidR="00F36626" w:rsidRPr="006A1982">
        <w:rPr>
          <w:rFonts w:ascii="Calibri" w:hAnsi="Calibri" w:cs="Calibri"/>
          <w:color w:val="000000" w:themeColor="text1"/>
          <w:sz w:val="24"/>
          <w:szCs w:val="24"/>
        </w:rPr>
        <w:t>,</w:t>
      </w:r>
      <w:r w:rsidR="009C3152" w:rsidRPr="006A1982">
        <w:rPr>
          <w:rFonts w:ascii="Calibri" w:hAnsi="Calibri" w:cs="Calibri"/>
          <w:color w:val="000000" w:themeColor="text1"/>
          <w:sz w:val="24"/>
          <w:szCs w:val="24"/>
        </w:rPr>
        <w:t xml:space="preserve"> the emergency </w:t>
      </w:r>
      <w:r w:rsidR="005A601F" w:rsidRPr="006A1982">
        <w:rPr>
          <w:rFonts w:ascii="Calibri" w:hAnsi="Calibri" w:cs="Calibri"/>
          <w:color w:val="000000" w:themeColor="text1"/>
          <w:sz w:val="24"/>
          <w:szCs w:val="24"/>
        </w:rPr>
        <w:t xml:space="preserve">Doncaster </w:t>
      </w:r>
      <w:r w:rsidR="00CC1AC4" w:rsidRPr="006A1982">
        <w:rPr>
          <w:rFonts w:ascii="Calibri" w:hAnsi="Calibri" w:cs="Calibri"/>
          <w:color w:val="000000" w:themeColor="text1"/>
          <w:sz w:val="24"/>
          <w:szCs w:val="24"/>
        </w:rPr>
        <w:t>Children’s</w:t>
      </w:r>
      <w:r w:rsidR="005A601F" w:rsidRPr="006A1982">
        <w:rPr>
          <w:rFonts w:ascii="Calibri" w:hAnsi="Calibri" w:cs="Calibri"/>
          <w:color w:val="000000" w:themeColor="text1"/>
          <w:sz w:val="24"/>
          <w:szCs w:val="24"/>
        </w:rPr>
        <w:t xml:space="preserve"> Trust Social Care </w:t>
      </w:r>
      <w:r w:rsidR="00D2230C" w:rsidRPr="006A1982">
        <w:rPr>
          <w:rFonts w:ascii="Calibri" w:hAnsi="Calibri" w:cs="Calibri"/>
          <w:color w:val="000000" w:themeColor="text1"/>
          <w:sz w:val="24"/>
          <w:szCs w:val="24"/>
        </w:rPr>
        <w:t>out</w:t>
      </w:r>
      <w:r w:rsidR="005A601F" w:rsidRPr="006A1982">
        <w:rPr>
          <w:rFonts w:ascii="Calibri" w:hAnsi="Calibri" w:cs="Calibri"/>
          <w:color w:val="000000" w:themeColor="text1"/>
          <w:sz w:val="24"/>
          <w:szCs w:val="24"/>
        </w:rPr>
        <w:t xml:space="preserve"> of Hours</w:t>
      </w:r>
      <w:r w:rsidR="009C3152" w:rsidRPr="006A1982">
        <w:rPr>
          <w:rFonts w:ascii="Calibri" w:hAnsi="Calibri" w:cs="Calibri"/>
          <w:color w:val="000000" w:themeColor="text1"/>
          <w:sz w:val="24"/>
          <w:szCs w:val="24"/>
        </w:rPr>
        <w:t xml:space="preserve"> team</w:t>
      </w:r>
      <w:r w:rsidR="00F36626" w:rsidRPr="006A1982">
        <w:rPr>
          <w:rFonts w:ascii="Calibri" w:hAnsi="Calibri" w:cs="Calibri"/>
          <w:color w:val="000000" w:themeColor="text1"/>
          <w:sz w:val="24"/>
          <w:szCs w:val="24"/>
        </w:rPr>
        <w:t xml:space="preserve"> -</w:t>
      </w:r>
      <w:r w:rsidR="009C3152" w:rsidRPr="006A1982">
        <w:rPr>
          <w:rFonts w:ascii="Calibri" w:hAnsi="Calibri" w:cs="Calibri"/>
          <w:color w:val="000000" w:themeColor="text1"/>
          <w:sz w:val="24"/>
          <w:szCs w:val="24"/>
        </w:rPr>
        <w:t xml:space="preserve"> (ESST) 01302 796000 (after 5.00pm and before 8.30 am weekdays and weekends)</w:t>
      </w:r>
      <w:r w:rsidR="00A44CE6" w:rsidRPr="006A1982">
        <w:rPr>
          <w:rFonts w:ascii="Calibri" w:hAnsi="Calibri" w:cs="Calibri"/>
          <w:color w:val="000000" w:themeColor="text1"/>
          <w:sz w:val="24"/>
          <w:szCs w:val="24"/>
        </w:rPr>
        <w:t>.</w:t>
      </w:r>
      <w:r w:rsidR="002654BC" w:rsidRPr="006A1982">
        <w:rPr>
          <w:rFonts w:ascii="Calibri" w:hAnsi="Calibri" w:cs="Calibri"/>
          <w:color w:val="000000" w:themeColor="text1"/>
          <w:sz w:val="24"/>
          <w:szCs w:val="24"/>
        </w:rPr>
        <w:t xml:space="preserve">  </w:t>
      </w:r>
    </w:p>
    <w:p w14:paraId="298320B6" w14:textId="7A9D5665" w:rsidR="00F726F4" w:rsidRPr="00372574" w:rsidRDefault="002654BC" w:rsidP="007327D2">
      <w:pPr>
        <w:pStyle w:val="ListParagraph"/>
        <w:numPr>
          <w:ilvl w:val="0"/>
          <w:numId w:val="64"/>
        </w:numPr>
        <w:autoSpaceDE w:val="0"/>
        <w:autoSpaceDN w:val="0"/>
        <w:adjustRightInd w:val="0"/>
        <w:jc w:val="left"/>
        <w:rPr>
          <w:rFonts w:ascii="Calibri" w:hAnsi="Calibri" w:cs="Calibri"/>
          <w:color w:val="000000" w:themeColor="text1"/>
          <w:sz w:val="24"/>
          <w:szCs w:val="24"/>
        </w:rPr>
      </w:pPr>
      <w:r w:rsidRPr="00372574">
        <w:rPr>
          <w:rFonts w:ascii="Calibri" w:hAnsi="Calibri" w:cs="Calibri"/>
          <w:color w:val="000000" w:themeColor="text1"/>
          <w:sz w:val="24"/>
          <w:szCs w:val="24"/>
        </w:rPr>
        <w:t>For advice relating specifically to concerns around the mental health of a child/young person, advice can be provided by ringing the MAAP Mental Health Specialist Advice Line 01302 796191.</w:t>
      </w:r>
    </w:p>
    <w:p w14:paraId="31078D4D" w14:textId="275760A3" w:rsidR="006104A5" w:rsidRPr="00372574" w:rsidRDefault="00905451" w:rsidP="00D079D4">
      <w:pPr>
        <w:pStyle w:val="ListParagraph"/>
        <w:numPr>
          <w:ilvl w:val="0"/>
          <w:numId w:val="64"/>
        </w:numPr>
        <w:autoSpaceDE w:val="0"/>
        <w:autoSpaceDN w:val="0"/>
        <w:adjustRightInd w:val="0"/>
        <w:jc w:val="left"/>
        <w:rPr>
          <w:rFonts w:ascii="Calibri" w:hAnsi="Calibri" w:cs="Calibri"/>
          <w:color w:val="001C3E"/>
          <w:sz w:val="24"/>
          <w:szCs w:val="24"/>
        </w:rPr>
      </w:pPr>
      <w:r w:rsidRPr="00372574">
        <w:rPr>
          <w:rFonts w:ascii="Calibri" w:hAnsi="Calibri" w:cs="Calibri"/>
          <w:color w:val="000000" w:themeColor="text1"/>
          <w:sz w:val="24"/>
          <w:szCs w:val="24"/>
        </w:rPr>
        <w:t>All parents and</w:t>
      </w:r>
      <w:r w:rsidR="005A601F" w:rsidRPr="00372574">
        <w:rPr>
          <w:rFonts w:ascii="Calibri" w:hAnsi="Calibri" w:cs="Calibri"/>
          <w:color w:val="000000" w:themeColor="text1"/>
          <w:sz w:val="24"/>
          <w:szCs w:val="24"/>
        </w:rPr>
        <w:t xml:space="preserve"> carers of families can contact the general contact number on 01302 737777.</w:t>
      </w:r>
      <w:r w:rsidR="002B04DB" w:rsidRPr="00372574">
        <w:rPr>
          <w:rFonts w:ascii="Calibri" w:hAnsi="Calibri" w:cs="Calibri"/>
          <w:color w:val="000000" w:themeColor="text1"/>
          <w:sz w:val="24"/>
          <w:szCs w:val="24"/>
        </w:rPr>
        <w:t xml:space="preserve">  All staff are aware of the new </w:t>
      </w:r>
      <w:r w:rsidR="001305D4" w:rsidRPr="00372574">
        <w:rPr>
          <w:rFonts w:ascii="Calibri" w:hAnsi="Calibri" w:cs="Calibri"/>
          <w:color w:val="000000" w:themeColor="text1"/>
          <w:sz w:val="24"/>
          <w:szCs w:val="24"/>
        </w:rPr>
        <w:t>MAA</w:t>
      </w:r>
      <w:r w:rsidR="00C12286" w:rsidRPr="00372574">
        <w:rPr>
          <w:rFonts w:ascii="Calibri" w:hAnsi="Calibri" w:cs="Calibri"/>
          <w:color w:val="000000" w:themeColor="text1"/>
          <w:sz w:val="24"/>
          <w:szCs w:val="24"/>
        </w:rPr>
        <w:t>P/</w:t>
      </w:r>
      <w:r w:rsidR="002B04DB" w:rsidRPr="00372574">
        <w:rPr>
          <w:rFonts w:ascii="Calibri" w:hAnsi="Calibri" w:cs="Calibri"/>
          <w:color w:val="000000" w:themeColor="text1"/>
          <w:sz w:val="24"/>
          <w:szCs w:val="24"/>
        </w:rPr>
        <w:t>One Front Door Social Care Referral procedures.</w:t>
      </w:r>
      <w:r w:rsidR="002B04DB" w:rsidRPr="00372574">
        <w:rPr>
          <w:rFonts w:ascii="Calibri" w:hAnsi="Calibri" w:cs="Calibri"/>
          <w:color w:val="001C3E"/>
          <w:sz w:val="24"/>
          <w:szCs w:val="24"/>
        </w:rPr>
        <w:t xml:space="preserve">  </w:t>
      </w:r>
      <w:hyperlink r:id="rId39" w:history="1">
        <w:r w:rsidR="00507572" w:rsidRPr="00372574">
          <w:rPr>
            <w:rFonts w:ascii="Calibri" w:hAnsi="Calibri" w:cs="Calibri"/>
            <w:color w:val="0000FF"/>
            <w:sz w:val="24"/>
            <w:szCs w:val="24"/>
            <w:u w:val="single"/>
          </w:rPr>
          <w:t>https://dscp.org.uk/report-concern</w:t>
        </w:r>
      </w:hyperlink>
      <w:r w:rsidR="00507572" w:rsidRPr="00372574">
        <w:rPr>
          <w:rFonts w:ascii="Calibri" w:hAnsi="Calibri" w:cs="Calibri"/>
          <w:sz w:val="24"/>
          <w:szCs w:val="24"/>
        </w:rPr>
        <w:t xml:space="preserve"> </w:t>
      </w:r>
    </w:p>
    <w:p w14:paraId="5647EEAA" w14:textId="303886B7" w:rsidR="007175A1" w:rsidRPr="00372574" w:rsidRDefault="007B6803" w:rsidP="007E49FB">
      <w:pPr>
        <w:pStyle w:val="ListParagraph"/>
        <w:numPr>
          <w:ilvl w:val="0"/>
          <w:numId w:val="64"/>
        </w:numPr>
        <w:autoSpaceDE w:val="0"/>
        <w:autoSpaceDN w:val="0"/>
        <w:adjustRightInd w:val="0"/>
        <w:jc w:val="left"/>
        <w:rPr>
          <w:rFonts w:ascii="Calibri" w:hAnsi="Calibri" w:cs="Calibri"/>
          <w:color w:val="000000" w:themeColor="text1"/>
          <w:sz w:val="24"/>
          <w:szCs w:val="24"/>
        </w:rPr>
      </w:pPr>
      <w:r w:rsidRPr="00372574">
        <w:rPr>
          <w:rFonts w:ascii="Calibri" w:hAnsi="Calibri" w:cs="Calibri"/>
          <w:color w:val="000000" w:themeColor="text1"/>
          <w:sz w:val="24"/>
          <w:szCs w:val="24"/>
        </w:rPr>
        <w:t>The DSL</w:t>
      </w:r>
      <w:r w:rsidR="00AA3D63" w:rsidRPr="00372574">
        <w:rPr>
          <w:rFonts w:ascii="Calibri" w:hAnsi="Calibri" w:cs="Calibri"/>
          <w:color w:val="000000" w:themeColor="text1"/>
          <w:sz w:val="24"/>
          <w:szCs w:val="24"/>
        </w:rPr>
        <w:t xml:space="preserve"> will k</w:t>
      </w:r>
      <w:r w:rsidR="00DB0BCA" w:rsidRPr="00372574">
        <w:rPr>
          <w:rFonts w:ascii="Calibri" w:hAnsi="Calibri" w:cs="Calibri"/>
          <w:color w:val="000000" w:themeColor="text1"/>
          <w:sz w:val="24"/>
          <w:szCs w:val="24"/>
        </w:rPr>
        <w:t>eep all records on file in a secure locked filing cabinet or secure ICT system and share concerns following information sharing protocols.</w:t>
      </w:r>
      <w:r w:rsidR="001572AE" w:rsidRPr="00372574">
        <w:rPr>
          <w:rFonts w:ascii="Calibri" w:hAnsi="Calibri" w:cs="Calibri"/>
          <w:color w:val="000000" w:themeColor="text1"/>
          <w:sz w:val="24"/>
          <w:szCs w:val="24"/>
        </w:rPr>
        <w:t xml:space="preserve"> We adhere to HM Government Information Sharin</w:t>
      </w:r>
      <w:r w:rsidR="007175A1" w:rsidRPr="00372574">
        <w:rPr>
          <w:rFonts w:ascii="Calibri" w:hAnsi="Calibri" w:cs="Calibri"/>
          <w:color w:val="000000" w:themeColor="text1"/>
          <w:sz w:val="24"/>
          <w:szCs w:val="24"/>
        </w:rPr>
        <w:t>g Advice for Practitioners 2015</w:t>
      </w:r>
      <w:r w:rsidR="00A44CE6" w:rsidRPr="00372574">
        <w:rPr>
          <w:rFonts w:ascii="Calibri" w:hAnsi="Calibri" w:cs="Calibri"/>
          <w:color w:val="000000" w:themeColor="text1"/>
          <w:sz w:val="24"/>
          <w:szCs w:val="24"/>
        </w:rPr>
        <w:t>.</w:t>
      </w:r>
    </w:p>
    <w:p w14:paraId="1671A326" w14:textId="5BC88695" w:rsidR="004E0882" w:rsidRPr="00372574" w:rsidRDefault="00ED1032" w:rsidP="00372574">
      <w:pPr>
        <w:pStyle w:val="ListParagraph"/>
        <w:numPr>
          <w:ilvl w:val="0"/>
          <w:numId w:val="64"/>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In the event of an u</w:t>
      </w:r>
      <w:r w:rsidR="00C409DC" w:rsidRPr="002E1061">
        <w:rPr>
          <w:rFonts w:ascii="Calibri" w:hAnsi="Calibri" w:cs="Calibri"/>
          <w:color w:val="000000" w:themeColor="text1"/>
          <w:sz w:val="24"/>
          <w:szCs w:val="24"/>
        </w:rPr>
        <w:t xml:space="preserve">nexplained/sudden </w:t>
      </w:r>
      <w:r w:rsidR="00A44CE6" w:rsidRPr="002E1061">
        <w:rPr>
          <w:rFonts w:ascii="Calibri" w:hAnsi="Calibri" w:cs="Calibri"/>
          <w:color w:val="000000" w:themeColor="text1"/>
          <w:sz w:val="24"/>
          <w:szCs w:val="24"/>
        </w:rPr>
        <w:t xml:space="preserve">child death </w:t>
      </w:r>
      <w:r w:rsidR="00971F39" w:rsidRPr="002E1061">
        <w:rPr>
          <w:rFonts w:ascii="Calibri" w:hAnsi="Calibri" w:cs="Calibri"/>
          <w:color w:val="000000" w:themeColor="text1"/>
          <w:sz w:val="24"/>
          <w:szCs w:val="24"/>
        </w:rPr>
        <w:t>DSCP</w:t>
      </w:r>
      <w:r w:rsidR="00C409DC" w:rsidRPr="002E1061">
        <w:rPr>
          <w:rFonts w:ascii="Calibri" w:hAnsi="Calibri" w:cs="Calibri"/>
          <w:color w:val="000000" w:themeColor="text1"/>
          <w:sz w:val="24"/>
          <w:szCs w:val="24"/>
        </w:rPr>
        <w:t xml:space="preserve"> DCDOP procedures will be followed</w:t>
      </w:r>
      <w:r w:rsidR="00C409DC" w:rsidRPr="002E1061">
        <w:rPr>
          <w:rFonts w:ascii="Calibri" w:hAnsi="Calibri" w:cs="Calibri"/>
          <w:sz w:val="24"/>
          <w:szCs w:val="24"/>
        </w:rPr>
        <w:t xml:space="preserve"> </w:t>
      </w:r>
      <w:hyperlink r:id="rId40" w:history="1">
        <w:r w:rsidR="004558E6" w:rsidRPr="002E1061">
          <w:rPr>
            <w:rStyle w:val="Hyperlink"/>
            <w:rFonts w:ascii="Calibri" w:hAnsi="Calibri" w:cs="Calibri"/>
            <w:sz w:val="24"/>
            <w:szCs w:val="24"/>
          </w:rPr>
          <w:t>http://doncasterscb.proceduresonline.com/chapters/p_cdop.html</w:t>
        </w:r>
      </w:hyperlink>
    </w:p>
    <w:p w14:paraId="5022E77F" w14:textId="2B951141" w:rsidR="004558E6" w:rsidRPr="00372574" w:rsidRDefault="00ED1032" w:rsidP="00372574">
      <w:pPr>
        <w:pStyle w:val="ListParagraph"/>
        <w:numPr>
          <w:ilvl w:val="0"/>
          <w:numId w:val="64"/>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Follow</w:t>
      </w:r>
      <w:r w:rsidR="00300FA5" w:rsidRPr="002E1061">
        <w:rPr>
          <w:rFonts w:ascii="Calibri" w:hAnsi="Calibri" w:cs="Calibri"/>
          <w:color w:val="000000" w:themeColor="text1"/>
          <w:sz w:val="24"/>
          <w:szCs w:val="24"/>
        </w:rPr>
        <w:t>ing</w:t>
      </w:r>
      <w:r w:rsidRPr="002E1061">
        <w:rPr>
          <w:rFonts w:ascii="Calibri" w:hAnsi="Calibri" w:cs="Calibri"/>
          <w:color w:val="000000" w:themeColor="text1"/>
          <w:sz w:val="24"/>
          <w:szCs w:val="24"/>
        </w:rPr>
        <w:t xml:space="preserve"> a</w:t>
      </w:r>
      <w:r w:rsidR="00300FA5" w:rsidRPr="002E1061">
        <w:rPr>
          <w:rFonts w:ascii="Calibri" w:hAnsi="Calibri" w:cs="Calibri"/>
          <w:color w:val="000000" w:themeColor="text1"/>
          <w:sz w:val="24"/>
          <w:szCs w:val="24"/>
        </w:rPr>
        <w:t>ny</w:t>
      </w:r>
      <w:r w:rsidRPr="002E1061">
        <w:rPr>
          <w:rFonts w:ascii="Calibri" w:hAnsi="Calibri" w:cs="Calibri"/>
          <w:color w:val="000000" w:themeColor="text1"/>
          <w:sz w:val="24"/>
          <w:szCs w:val="24"/>
        </w:rPr>
        <w:t xml:space="preserve"> serious untoward incident</w:t>
      </w:r>
      <w:r w:rsidR="00300FA5" w:rsidRPr="002E1061">
        <w:rPr>
          <w:rFonts w:ascii="Calibri" w:hAnsi="Calibri" w:cs="Calibri"/>
          <w:color w:val="000000" w:themeColor="text1"/>
          <w:sz w:val="24"/>
          <w:szCs w:val="24"/>
        </w:rPr>
        <w:t>s</w:t>
      </w:r>
      <w:r w:rsidRPr="002E1061">
        <w:rPr>
          <w:rFonts w:ascii="Calibri" w:hAnsi="Calibri" w:cs="Calibri"/>
          <w:color w:val="000000" w:themeColor="text1"/>
          <w:sz w:val="24"/>
          <w:szCs w:val="24"/>
        </w:rPr>
        <w:t xml:space="preserve"> (SUI) procedure </w:t>
      </w:r>
      <w:r w:rsidR="004B2458" w:rsidRPr="002E1061">
        <w:rPr>
          <w:rFonts w:ascii="Calibri" w:hAnsi="Calibri" w:cs="Calibri"/>
          <w:color w:val="000000" w:themeColor="text1"/>
          <w:sz w:val="24"/>
          <w:szCs w:val="24"/>
        </w:rPr>
        <w:t>or where</w:t>
      </w:r>
      <w:r w:rsidR="00C409DC" w:rsidRPr="002E1061">
        <w:rPr>
          <w:rFonts w:ascii="Calibri" w:hAnsi="Calibri" w:cs="Calibri"/>
          <w:color w:val="000000" w:themeColor="text1"/>
          <w:sz w:val="24"/>
          <w:szCs w:val="24"/>
        </w:rPr>
        <w:t xml:space="preserve"> </w:t>
      </w:r>
      <w:r w:rsidR="00300FA5" w:rsidRPr="002E1061">
        <w:rPr>
          <w:rFonts w:ascii="Calibri" w:hAnsi="Calibri" w:cs="Calibri"/>
          <w:color w:val="000000" w:themeColor="text1"/>
          <w:sz w:val="24"/>
          <w:szCs w:val="24"/>
        </w:rPr>
        <w:t>`</w:t>
      </w:r>
      <w:r w:rsidR="00D41D0A" w:rsidRPr="002E1061">
        <w:rPr>
          <w:rFonts w:ascii="Calibri" w:hAnsi="Calibri" w:cs="Calibri"/>
          <w:color w:val="000000" w:themeColor="text1"/>
          <w:sz w:val="24"/>
          <w:szCs w:val="24"/>
        </w:rPr>
        <w:t xml:space="preserve">near miss’ </w:t>
      </w:r>
      <w:r w:rsidR="00C409DC" w:rsidRPr="002E1061">
        <w:rPr>
          <w:rFonts w:ascii="Calibri" w:hAnsi="Calibri" w:cs="Calibri"/>
          <w:color w:val="000000" w:themeColor="text1"/>
          <w:sz w:val="24"/>
          <w:szCs w:val="24"/>
        </w:rPr>
        <w:t>situations occur the DSL</w:t>
      </w:r>
      <w:r w:rsidR="004B2458" w:rsidRPr="002E1061">
        <w:rPr>
          <w:rFonts w:ascii="Calibri" w:hAnsi="Calibri" w:cs="Calibri"/>
          <w:color w:val="000000" w:themeColor="text1"/>
          <w:sz w:val="24"/>
          <w:szCs w:val="24"/>
        </w:rPr>
        <w:t xml:space="preserve"> </w:t>
      </w:r>
      <w:r w:rsidR="00C409DC" w:rsidRPr="002E1061">
        <w:rPr>
          <w:rFonts w:ascii="Calibri" w:hAnsi="Calibri" w:cs="Calibri"/>
          <w:color w:val="000000" w:themeColor="text1"/>
          <w:sz w:val="24"/>
          <w:szCs w:val="24"/>
        </w:rPr>
        <w:t>/</w:t>
      </w:r>
      <w:r w:rsidR="004826D5" w:rsidRPr="002E1061">
        <w:rPr>
          <w:rFonts w:ascii="Calibri" w:hAnsi="Calibri" w:cs="Calibri"/>
          <w:color w:val="000000" w:themeColor="text1"/>
          <w:sz w:val="24"/>
          <w:szCs w:val="24"/>
        </w:rPr>
        <w:t xml:space="preserve"> </w:t>
      </w:r>
      <w:r w:rsidR="00B52EA1" w:rsidRPr="002E1061">
        <w:rPr>
          <w:rFonts w:ascii="Calibri" w:hAnsi="Calibri" w:cs="Calibri"/>
          <w:color w:val="000000" w:themeColor="text1"/>
          <w:sz w:val="24"/>
          <w:szCs w:val="24"/>
        </w:rPr>
        <w:t>Head Teacher</w:t>
      </w:r>
      <w:r w:rsidR="00C409DC" w:rsidRPr="002E1061">
        <w:rPr>
          <w:rFonts w:ascii="Calibri" w:hAnsi="Calibri" w:cs="Calibri"/>
          <w:color w:val="000000" w:themeColor="text1"/>
          <w:sz w:val="24"/>
          <w:szCs w:val="24"/>
        </w:rPr>
        <w:t xml:space="preserve"> will </w:t>
      </w:r>
      <w:r w:rsidRPr="002E1061">
        <w:rPr>
          <w:rFonts w:ascii="Calibri" w:hAnsi="Calibri" w:cs="Calibri"/>
          <w:color w:val="000000" w:themeColor="text1"/>
          <w:sz w:val="24"/>
          <w:szCs w:val="24"/>
        </w:rPr>
        <w:t xml:space="preserve">contact the </w:t>
      </w:r>
      <w:r w:rsidR="006307BF" w:rsidRPr="002E1061">
        <w:rPr>
          <w:rFonts w:ascii="Calibri" w:hAnsi="Calibri" w:cs="Calibri"/>
          <w:sz w:val="24"/>
          <w:szCs w:val="24"/>
        </w:rPr>
        <w:t>Doncaster Council</w:t>
      </w:r>
      <w:r w:rsidR="0046243D" w:rsidRPr="002E1061">
        <w:rPr>
          <w:rFonts w:ascii="Calibri" w:hAnsi="Calibri" w:cs="Calibri"/>
          <w:sz w:val="24"/>
          <w:szCs w:val="24"/>
        </w:rPr>
        <w:t xml:space="preserve"> </w:t>
      </w:r>
      <w:r w:rsidR="006307BF" w:rsidRPr="002E1061">
        <w:rPr>
          <w:rFonts w:ascii="Calibri" w:hAnsi="Calibri" w:cs="Calibri"/>
          <w:sz w:val="24"/>
          <w:szCs w:val="24"/>
        </w:rPr>
        <w:t xml:space="preserve">Learning Provision </w:t>
      </w:r>
      <w:proofErr w:type="gramStart"/>
      <w:r w:rsidR="006307BF" w:rsidRPr="002E1061">
        <w:rPr>
          <w:rFonts w:ascii="Calibri" w:hAnsi="Calibri" w:cs="Calibri"/>
          <w:sz w:val="24"/>
          <w:szCs w:val="24"/>
        </w:rPr>
        <w:t>Service</w:t>
      </w:r>
      <w:r w:rsidRPr="002E1061">
        <w:rPr>
          <w:rFonts w:ascii="Calibri" w:hAnsi="Calibri" w:cs="Calibri"/>
          <w:sz w:val="24"/>
          <w:szCs w:val="24"/>
        </w:rPr>
        <w:t>,</w:t>
      </w:r>
      <w:proofErr w:type="gramEnd"/>
      <w:r w:rsidRPr="002E1061">
        <w:rPr>
          <w:rFonts w:ascii="Calibri" w:hAnsi="Calibri" w:cs="Calibri"/>
          <w:sz w:val="24"/>
          <w:szCs w:val="24"/>
        </w:rPr>
        <w:t xml:space="preserve"> this covers health and safety related incidents </w:t>
      </w:r>
      <w:r w:rsidRPr="002E1061">
        <w:rPr>
          <w:rFonts w:ascii="Calibri" w:hAnsi="Calibri" w:cs="Calibri"/>
          <w:color w:val="000000" w:themeColor="text1"/>
          <w:sz w:val="24"/>
          <w:szCs w:val="24"/>
        </w:rPr>
        <w:t>where safeguarding is compromised.</w:t>
      </w:r>
      <w:r w:rsidR="0046243D" w:rsidRPr="002E1061">
        <w:rPr>
          <w:rFonts w:ascii="Calibri" w:hAnsi="Calibri" w:cs="Calibri"/>
          <w:color w:val="000000" w:themeColor="text1"/>
          <w:sz w:val="24"/>
          <w:szCs w:val="24"/>
        </w:rPr>
        <w:t xml:space="preserve"> Notification of near miss situations can also be emailed to</w:t>
      </w:r>
      <w:r w:rsidR="0046243D" w:rsidRPr="002E1061">
        <w:rPr>
          <w:rFonts w:ascii="Calibri" w:hAnsi="Calibri" w:cs="Calibri"/>
          <w:color w:val="001C3E"/>
          <w:sz w:val="24"/>
          <w:szCs w:val="24"/>
        </w:rPr>
        <w:t xml:space="preserve"> </w:t>
      </w:r>
      <w:hyperlink r:id="rId41" w:history="1">
        <w:r w:rsidR="0046243D" w:rsidRPr="002E1061">
          <w:rPr>
            <w:rStyle w:val="Hyperlink"/>
            <w:rFonts w:ascii="Calibri" w:hAnsi="Calibri" w:cs="Calibri"/>
            <w:sz w:val="24"/>
            <w:szCs w:val="24"/>
          </w:rPr>
          <w:t>sarah.stokoe@doncaster.gov.uk</w:t>
        </w:r>
      </w:hyperlink>
      <w:r w:rsidR="0046243D" w:rsidRPr="002E1061">
        <w:rPr>
          <w:rFonts w:ascii="Calibri" w:hAnsi="Calibri" w:cs="Calibri"/>
          <w:color w:val="001C3E"/>
          <w:sz w:val="24"/>
          <w:szCs w:val="24"/>
        </w:rPr>
        <w:t xml:space="preserve"> </w:t>
      </w:r>
      <w:r w:rsidR="00D7697F" w:rsidRPr="002E1061">
        <w:rPr>
          <w:rFonts w:ascii="Calibri" w:hAnsi="Calibri" w:cs="Calibri"/>
          <w:color w:val="001C3E"/>
          <w:sz w:val="24"/>
          <w:szCs w:val="24"/>
        </w:rPr>
        <w:t xml:space="preserve">and </w:t>
      </w:r>
      <w:hyperlink r:id="rId42" w:history="1">
        <w:r w:rsidR="00D7697F" w:rsidRPr="002E1061">
          <w:rPr>
            <w:rStyle w:val="Hyperlink"/>
            <w:rFonts w:ascii="Calibri" w:hAnsi="Calibri" w:cs="Calibri"/>
            <w:sz w:val="24"/>
            <w:szCs w:val="24"/>
          </w:rPr>
          <w:t>paul.ruane@doncaster.gov.uk</w:t>
        </w:r>
      </w:hyperlink>
      <w:r w:rsidR="00D7697F" w:rsidRPr="002E1061">
        <w:rPr>
          <w:rFonts w:ascii="Calibri" w:hAnsi="Calibri" w:cs="Calibri"/>
          <w:color w:val="001C3E"/>
          <w:sz w:val="24"/>
          <w:szCs w:val="24"/>
        </w:rPr>
        <w:t xml:space="preserve"> </w:t>
      </w:r>
    </w:p>
    <w:p w14:paraId="3AE2DBB3" w14:textId="1E3DC56F" w:rsidR="006307BF" w:rsidRPr="00372574" w:rsidRDefault="004826D5" w:rsidP="00372574">
      <w:pPr>
        <w:pStyle w:val="ListParagraph"/>
        <w:numPr>
          <w:ilvl w:val="0"/>
          <w:numId w:val="6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school</w:t>
      </w:r>
      <w:r w:rsidR="00300FA5" w:rsidRPr="002E1061">
        <w:rPr>
          <w:rFonts w:ascii="Calibri" w:hAnsi="Calibri" w:cs="Calibri"/>
          <w:color w:val="000000" w:themeColor="text1"/>
          <w:sz w:val="24"/>
          <w:szCs w:val="24"/>
        </w:rPr>
        <w:t>/academy will h</w:t>
      </w:r>
      <w:r w:rsidR="00ED1032" w:rsidRPr="002E1061">
        <w:rPr>
          <w:rFonts w:ascii="Calibri" w:hAnsi="Calibri" w:cs="Calibri"/>
          <w:color w:val="000000" w:themeColor="text1"/>
          <w:sz w:val="24"/>
          <w:szCs w:val="24"/>
        </w:rPr>
        <w:t xml:space="preserve">ave an emergency plan </w:t>
      </w:r>
      <w:r w:rsidR="00544FCA" w:rsidRPr="002E1061">
        <w:rPr>
          <w:rFonts w:ascii="Calibri" w:hAnsi="Calibri" w:cs="Calibri"/>
          <w:color w:val="000000" w:themeColor="text1"/>
          <w:sz w:val="24"/>
          <w:szCs w:val="24"/>
        </w:rPr>
        <w:t>in place to respond to unforeseen circumstances, e.g</w:t>
      </w:r>
      <w:r w:rsidR="000D055D"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staff/</w:t>
      </w:r>
      <w:r w:rsidR="00544FCA" w:rsidRPr="002E1061">
        <w:rPr>
          <w:rFonts w:ascii="Calibri" w:hAnsi="Calibri" w:cs="Calibri"/>
          <w:color w:val="000000" w:themeColor="text1"/>
          <w:sz w:val="24"/>
          <w:szCs w:val="24"/>
        </w:rPr>
        <w:t xml:space="preserve">child unexpected death, site security threats, floods, storms </w:t>
      </w:r>
      <w:r w:rsidR="00CC1AC4" w:rsidRPr="002E1061">
        <w:rPr>
          <w:rFonts w:ascii="Calibri" w:hAnsi="Calibri" w:cs="Calibri"/>
          <w:color w:val="000000" w:themeColor="text1"/>
          <w:sz w:val="24"/>
          <w:szCs w:val="24"/>
        </w:rPr>
        <w:t>etc.</w:t>
      </w:r>
    </w:p>
    <w:p w14:paraId="2C132FBB" w14:textId="77777777" w:rsidR="006307BF" w:rsidRPr="002E1061" w:rsidRDefault="006307BF" w:rsidP="007F643F">
      <w:pPr>
        <w:pStyle w:val="ListParagraph"/>
        <w:numPr>
          <w:ilvl w:val="0"/>
          <w:numId w:val="64"/>
        </w:numPr>
        <w:autoSpaceDE w:val="0"/>
        <w:autoSpaceDN w:val="0"/>
        <w:adjustRightInd w:val="0"/>
        <w:jc w:val="left"/>
        <w:rPr>
          <w:rFonts w:ascii="Calibri" w:hAnsi="Calibri" w:cs="Calibri"/>
          <w:sz w:val="24"/>
          <w:szCs w:val="24"/>
        </w:rPr>
      </w:pPr>
      <w:r w:rsidRPr="002E1061">
        <w:rPr>
          <w:rFonts w:ascii="Calibri" w:hAnsi="Calibri" w:cs="Calibri"/>
          <w:sz w:val="24"/>
          <w:szCs w:val="24"/>
        </w:rPr>
        <w:t>The school will follow the Doncaster Council emergency procedures for hoax emails/threats and notify relevant officers should any email threats be made.</w:t>
      </w:r>
    </w:p>
    <w:p w14:paraId="771ADA45" w14:textId="77777777" w:rsidR="004558E6" w:rsidRPr="002E1061" w:rsidRDefault="004558E6" w:rsidP="00D41D0A">
      <w:pPr>
        <w:pStyle w:val="ListParagraph"/>
        <w:jc w:val="left"/>
        <w:rPr>
          <w:rFonts w:ascii="Calibri" w:hAnsi="Calibri" w:cs="Calibri"/>
          <w:color w:val="000000" w:themeColor="text1"/>
          <w:sz w:val="24"/>
          <w:szCs w:val="24"/>
        </w:rPr>
      </w:pPr>
    </w:p>
    <w:p w14:paraId="5C3471E4" w14:textId="77777777" w:rsidR="004558E6" w:rsidRPr="002E1061" w:rsidRDefault="004826D5" w:rsidP="007F643F">
      <w:pPr>
        <w:pStyle w:val="ListParagraph"/>
        <w:numPr>
          <w:ilvl w:val="0"/>
          <w:numId w:val="64"/>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lastRenderedPageBreak/>
        <w:t>Governors and senior leaders/</w:t>
      </w:r>
      <w:r w:rsidR="00300FA5" w:rsidRPr="002E1061">
        <w:rPr>
          <w:rFonts w:ascii="Calibri" w:hAnsi="Calibri" w:cs="Calibri"/>
          <w:color w:val="000000" w:themeColor="text1"/>
          <w:sz w:val="24"/>
          <w:szCs w:val="24"/>
        </w:rPr>
        <w:t>DSL will c</w:t>
      </w:r>
      <w:r w:rsidR="004558E6" w:rsidRPr="002E1061">
        <w:rPr>
          <w:rFonts w:ascii="Calibri" w:hAnsi="Calibri" w:cs="Calibri"/>
          <w:color w:val="000000" w:themeColor="text1"/>
          <w:sz w:val="24"/>
          <w:szCs w:val="24"/>
        </w:rPr>
        <w:t>ontinually review all polices required by law</w:t>
      </w:r>
      <w:r w:rsidR="004558E6" w:rsidRPr="002E1061">
        <w:rPr>
          <w:rFonts w:ascii="Calibri" w:hAnsi="Calibri" w:cs="Calibri"/>
          <w:color w:val="001C3E"/>
          <w:sz w:val="24"/>
          <w:szCs w:val="24"/>
        </w:rPr>
        <w:t xml:space="preserve"> </w:t>
      </w:r>
      <w:r w:rsidR="004A1D3F" w:rsidRPr="002E1061">
        <w:rPr>
          <w:rFonts w:ascii="Calibri" w:hAnsi="Calibri" w:cs="Calibri"/>
          <w:color w:val="001C3E"/>
          <w:sz w:val="24"/>
          <w:szCs w:val="24"/>
        </w:rPr>
        <w:t xml:space="preserve"> </w:t>
      </w:r>
      <w:hyperlink r:id="rId43" w:history="1">
        <w:r w:rsidR="004A1D3F" w:rsidRPr="002E1061">
          <w:rPr>
            <w:rStyle w:val="Hyperlink"/>
            <w:rFonts w:ascii="Calibri" w:hAnsi="Calibri" w:cs="Calibri"/>
            <w:sz w:val="24"/>
            <w:szCs w:val="24"/>
          </w:rPr>
          <w:t>https://www.gov.uk/government/publications/statutory-policies-for-schools</w:t>
        </w:r>
      </w:hyperlink>
    </w:p>
    <w:p w14:paraId="63021629" w14:textId="77777777" w:rsidR="00686D05" w:rsidRPr="002E1061" w:rsidRDefault="00686D05" w:rsidP="004A1D3F">
      <w:pPr>
        <w:autoSpaceDE w:val="0"/>
        <w:autoSpaceDN w:val="0"/>
        <w:adjustRightInd w:val="0"/>
        <w:rPr>
          <w:rFonts w:ascii="Calibri" w:hAnsi="Calibri" w:cs="Calibri"/>
          <w:color w:val="001C3E"/>
          <w:sz w:val="24"/>
          <w:szCs w:val="24"/>
        </w:rPr>
      </w:pPr>
    </w:p>
    <w:p w14:paraId="62191708" w14:textId="77777777" w:rsidR="00622F08" w:rsidRPr="002E1061" w:rsidRDefault="005B16B7" w:rsidP="00D41D0A">
      <w:pPr>
        <w:autoSpaceDE w:val="0"/>
        <w:autoSpaceDN w:val="0"/>
        <w:adjustRightInd w:val="0"/>
        <w:jc w:val="left"/>
        <w:rPr>
          <w:rFonts w:ascii="Calibri" w:hAnsi="Calibri" w:cs="Calibri"/>
          <w:b/>
          <w:bCs/>
          <w:color w:val="000000" w:themeColor="text1"/>
          <w:sz w:val="24"/>
          <w:szCs w:val="24"/>
        </w:rPr>
      </w:pPr>
      <w:r w:rsidRPr="002E1061">
        <w:rPr>
          <w:rFonts w:ascii="Calibri" w:hAnsi="Calibri" w:cs="Calibri"/>
          <w:b/>
          <w:bCs/>
          <w:color w:val="000000" w:themeColor="text1"/>
          <w:sz w:val="24"/>
          <w:szCs w:val="24"/>
        </w:rPr>
        <w:t>3</w:t>
      </w:r>
      <w:r w:rsidRPr="002E1061">
        <w:rPr>
          <w:rFonts w:ascii="Calibri" w:hAnsi="Calibri" w:cs="Calibri"/>
          <w:b/>
          <w:bCs/>
          <w:color w:val="000000" w:themeColor="text1"/>
          <w:sz w:val="24"/>
          <w:szCs w:val="24"/>
        </w:rPr>
        <w:tab/>
        <w:t xml:space="preserve">ROLES AND RESPONSIBILITIES </w:t>
      </w:r>
    </w:p>
    <w:p w14:paraId="77957C93" w14:textId="77777777" w:rsidR="00EF650C" w:rsidRPr="002E1061" w:rsidRDefault="00EF650C" w:rsidP="00D41D0A">
      <w:pPr>
        <w:autoSpaceDE w:val="0"/>
        <w:autoSpaceDN w:val="0"/>
        <w:adjustRightInd w:val="0"/>
        <w:jc w:val="left"/>
        <w:rPr>
          <w:rFonts w:ascii="Calibri" w:hAnsi="Calibri" w:cs="Calibri"/>
          <w:bCs/>
          <w:color w:val="000000" w:themeColor="text1"/>
          <w:sz w:val="24"/>
          <w:szCs w:val="24"/>
        </w:rPr>
      </w:pPr>
    </w:p>
    <w:p w14:paraId="2C01D397" w14:textId="4FBEC4CE" w:rsidR="006458AD" w:rsidRPr="002E1061" w:rsidRDefault="006458AD" w:rsidP="00D41D0A">
      <w:pPr>
        <w:autoSpaceDE w:val="0"/>
        <w:autoSpaceDN w:val="0"/>
        <w:adjustRightInd w:val="0"/>
        <w:ind w:left="57"/>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D95D2B">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will ensure that every member of staff and person working on behalf of </w:t>
      </w:r>
      <w:r w:rsidR="00C77433" w:rsidRPr="002E1061">
        <w:rPr>
          <w:rFonts w:ascii="Calibri" w:hAnsi="Calibri" w:cs="Calibri"/>
          <w:color w:val="000000" w:themeColor="text1"/>
          <w:sz w:val="24"/>
          <w:szCs w:val="24"/>
        </w:rPr>
        <w:t>the</w:t>
      </w:r>
      <w:r w:rsidR="00DE4210" w:rsidRPr="002E1061">
        <w:rPr>
          <w:rFonts w:ascii="Calibri" w:hAnsi="Calibri" w:cs="Calibri"/>
          <w:color w:val="000000" w:themeColor="text1"/>
          <w:sz w:val="24"/>
          <w:szCs w:val="24"/>
        </w:rPr>
        <w:t xml:space="preserve"> s</w:t>
      </w:r>
      <w:r w:rsidRPr="002E1061">
        <w:rPr>
          <w:rFonts w:ascii="Calibri" w:hAnsi="Calibri" w:cs="Calibri"/>
          <w:color w:val="000000" w:themeColor="text1"/>
          <w:sz w:val="24"/>
          <w:szCs w:val="24"/>
        </w:rPr>
        <w:t>chool</w:t>
      </w:r>
      <w:r w:rsidR="00DE4210" w:rsidRPr="002E1061">
        <w:rPr>
          <w:rFonts w:ascii="Calibri" w:hAnsi="Calibri" w:cs="Calibri"/>
          <w:color w:val="000000" w:themeColor="text1"/>
          <w:sz w:val="24"/>
          <w:szCs w:val="24"/>
        </w:rPr>
        <w:t>/setting</w:t>
      </w:r>
      <w:r w:rsidRPr="002E1061">
        <w:rPr>
          <w:rFonts w:ascii="Calibri" w:hAnsi="Calibri" w:cs="Calibri"/>
          <w:color w:val="000000" w:themeColor="text1"/>
          <w:sz w:val="24"/>
          <w:szCs w:val="24"/>
        </w:rPr>
        <w:t>:</w:t>
      </w:r>
    </w:p>
    <w:p w14:paraId="5D1F078B" w14:textId="77777777" w:rsidR="006A694A" w:rsidRPr="002E1061" w:rsidRDefault="006A694A" w:rsidP="00D41D0A">
      <w:pPr>
        <w:autoSpaceDE w:val="0"/>
        <w:autoSpaceDN w:val="0"/>
        <w:adjustRightInd w:val="0"/>
        <w:ind w:left="57"/>
        <w:jc w:val="left"/>
        <w:rPr>
          <w:rFonts w:ascii="Calibri" w:hAnsi="Calibri" w:cs="Calibri"/>
          <w:color w:val="000000" w:themeColor="text1"/>
          <w:sz w:val="24"/>
          <w:szCs w:val="24"/>
        </w:rPr>
      </w:pPr>
    </w:p>
    <w:p w14:paraId="0A7153FA" w14:textId="21CB58EB" w:rsidR="00ED1032" w:rsidRPr="002E1061" w:rsidRDefault="000442D1" w:rsidP="007F643F">
      <w:pPr>
        <w:pStyle w:val="ListParagraph"/>
        <w:numPr>
          <w:ilvl w:val="0"/>
          <w:numId w:val="6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Understand part 1 of </w:t>
      </w:r>
      <w:r w:rsidR="00FB2B69" w:rsidRPr="002E1061">
        <w:rPr>
          <w:rFonts w:ascii="Calibri" w:hAnsi="Calibri" w:cs="Calibri"/>
          <w:color w:val="000000" w:themeColor="text1"/>
          <w:sz w:val="24"/>
          <w:szCs w:val="24"/>
        </w:rPr>
        <w:t>KCSIE 20</w:t>
      </w:r>
      <w:r w:rsidR="00D95D2B">
        <w:rPr>
          <w:rFonts w:ascii="Calibri" w:hAnsi="Calibri" w:cs="Calibri"/>
          <w:color w:val="000000" w:themeColor="text1"/>
          <w:sz w:val="24"/>
          <w:szCs w:val="24"/>
        </w:rPr>
        <w:t>20</w:t>
      </w:r>
      <w:r w:rsidR="00ED1032" w:rsidRPr="002E1061">
        <w:rPr>
          <w:rFonts w:ascii="Calibri" w:hAnsi="Calibri" w:cs="Calibri"/>
          <w:color w:val="000000" w:themeColor="text1"/>
          <w:sz w:val="24"/>
          <w:szCs w:val="24"/>
        </w:rPr>
        <w:t xml:space="preserve"> and the propose</w:t>
      </w:r>
      <w:r w:rsidR="007E0E5C" w:rsidRPr="002E1061">
        <w:rPr>
          <w:rFonts w:ascii="Calibri" w:hAnsi="Calibri" w:cs="Calibri"/>
          <w:color w:val="000000" w:themeColor="text1"/>
          <w:sz w:val="24"/>
          <w:szCs w:val="24"/>
        </w:rPr>
        <w:t>d</w:t>
      </w:r>
      <w:r w:rsidR="001854F1" w:rsidRPr="002E1061">
        <w:rPr>
          <w:rFonts w:ascii="Calibri" w:hAnsi="Calibri" w:cs="Calibri"/>
          <w:color w:val="000000" w:themeColor="text1"/>
          <w:sz w:val="24"/>
          <w:szCs w:val="24"/>
        </w:rPr>
        <w:t xml:space="preserve"> Working Together 2018</w:t>
      </w:r>
      <w:r w:rsidR="00ED1032" w:rsidRPr="002E1061">
        <w:rPr>
          <w:rFonts w:ascii="Calibri" w:hAnsi="Calibri" w:cs="Calibri"/>
          <w:color w:val="000000" w:themeColor="text1"/>
          <w:sz w:val="24"/>
          <w:szCs w:val="24"/>
        </w:rPr>
        <w:t xml:space="preserve"> changes</w:t>
      </w:r>
      <w:r w:rsidR="007E0E5C" w:rsidRPr="002E1061">
        <w:rPr>
          <w:rFonts w:ascii="Calibri" w:hAnsi="Calibri" w:cs="Calibri"/>
          <w:color w:val="000000" w:themeColor="text1"/>
          <w:sz w:val="24"/>
          <w:szCs w:val="24"/>
        </w:rPr>
        <w:t xml:space="preserve"> </w:t>
      </w:r>
      <w:r w:rsidR="00ED1032" w:rsidRPr="002E1061">
        <w:rPr>
          <w:rFonts w:ascii="Calibri" w:hAnsi="Calibri" w:cs="Calibri"/>
          <w:color w:val="000000" w:themeColor="text1"/>
          <w:sz w:val="24"/>
          <w:szCs w:val="24"/>
        </w:rPr>
        <w:t>includi</w:t>
      </w:r>
      <w:r w:rsidR="0093125C" w:rsidRPr="002E1061">
        <w:rPr>
          <w:rFonts w:ascii="Calibri" w:hAnsi="Calibri" w:cs="Calibri"/>
          <w:color w:val="000000" w:themeColor="text1"/>
          <w:sz w:val="24"/>
          <w:szCs w:val="24"/>
        </w:rPr>
        <w:t>ng the mandatory reporting duty</w:t>
      </w:r>
      <w:r w:rsidR="00A44CE6" w:rsidRPr="002E1061">
        <w:rPr>
          <w:rFonts w:ascii="Calibri" w:hAnsi="Calibri" w:cs="Calibri"/>
          <w:color w:val="000000" w:themeColor="text1"/>
          <w:sz w:val="24"/>
          <w:szCs w:val="24"/>
        </w:rPr>
        <w:t>.</w:t>
      </w:r>
    </w:p>
    <w:p w14:paraId="38AF4BFA" w14:textId="5CA6A824" w:rsidR="00023D3A" w:rsidRPr="002E1061" w:rsidRDefault="006458AD" w:rsidP="007F643F">
      <w:pPr>
        <w:pStyle w:val="ListParagraph"/>
        <w:numPr>
          <w:ilvl w:val="0"/>
          <w:numId w:val="6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Knows the name of the designated person and </w:t>
      </w:r>
      <w:r w:rsidR="0093125C" w:rsidRPr="002E1061">
        <w:rPr>
          <w:rFonts w:ascii="Calibri" w:hAnsi="Calibri" w:cs="Calibri"/>
          <w:color w:val="000000" w:themeColor="text1"/>
          <w:sz w:val="24"/>
          <w:szCs w:val="24"/>
        </w:rPr>
        <w:t>her role and responsibility</w:t>
      </w:r>
      <w:r w:rsidR="00A44CE6" w:rsidRPr="002E1061">
        <w:rPr>
          <w:rFonts w:ascii="Calibri" w:hAnsi="Calibri" w:cs="Calibri"/>
          <w:color w:val="000000" w:themeColor="text1"/>
          <w:sz w:val="24"/>
          <w:szCs w:val="24"/>
        </w:rPr>
        <w:t>.</w:t>
      </w:r>
    </w:p>
    <w:p w14:paraId="54AD1F4F" w14:textId="2B4E1870" w:rsidR="00A44CE6" w:rsidRPr="00372574" w:rsidRDefault="006458AD" w:rsidP="000A0FA8">
      <w:pPr>
        <w:pStyle w:val="ListParagraph"/>
        <w:numPr>
          <w:ilvl w:val="0"/>
          <w:numId w:val="65"/>
        </w:numPr>
        <w:autoSpaceDE w:val="0"/>
        <w:autoSpaceDN w:val="0"/>
        <w:adjustRightInd w:val="0"/>
        <w:jc w:val="left"/>
        <w:rPr>
          <w:rFonts w:ascii="Calibri" w:hAnsi="Calibri" w:cs="Calibri"/>
          <w:color w:val="000000" w:themeColor="text1"/>
          <w:sz w:val="24"/>
          <w:szCs w:val="24"/>
        </w:rPr>
      </w:pPr>
      <w:r w:rsidRPr="00372574">
        <w:rPr>
          <w:rFonts w:ascii="Calibri" w:hAnsi="Calibri" w:cs="Calibri"/>
          <w:color w:val="000000" w:themeColor="text1"/>
          <w:sz w:val="24"/>
          <w:szCs w:val="24"/>
        </w:rPr>
        <w:t>Have an individual responsibility to refer Safeguarding (Child Protection) c</w:t>
      </w:r>
      <w:r w:rsidR="0093125C" w:rsidRPr="00372574">
        <w:rPr>
          <w:rFonts w:ascii="Calibri" w:hAnsi="Calibri" w:cs="Calibri"/>
          <w:color w:val="000000" w:themeColor="text1"/>
          <w:sz w:val="24"/>
          <w:szCs w:val="24"/>
        </w:rPr>
        <w:t>oncerns</w:t>
      </w:r>
      <w:r w:rsidR="00A44CE6" w:rsidRPr="00372574">
        <w:rPr>
          <w:rFonts w:ascii="Calibri" w:hAnsi="Calibri" w:cs="Calibri"/>
          <w:color w:val="000000" w:themeColor="text1"/>
          <w:sz w:val="24"/>
          <w:szCs w:val="24"/>
        </w:rPr>
        <w:t>.</w:t>
      </w:r>
    </w:p>
    <w:p w14:paraId="1096F3B1" w14:textId="77777777" w:rsidR="006458AD" w:rsidRPr="002E1061" w:rsidRDefault="006458AD" w:rsidP="007F643F">
      <w:pPr>
        <w:pStyle w:val="ListParagraph"/>
        <w:numPr>
          <w:ilvl w:val="0"/>
          <w:numId w:val="6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Will receive training at the point of induction so that they know:</w:t>
      </w:r>
    </w:p>
    <w:p w14:paraId="0A0F868D" w14:textId="77777777" w:rsidR="006458AD" w:rsidRPr="002E1061" w:rsidRDefault="006B1620" w:rsidP="0048179B">
      <w:pPr>
        <w:pStyle w:val="ListParagraph"/>
        <w:numPr>
          <w:ilvl w:val="0"/>
          <w:numId w:val="2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w:t>
      </w:r>
      <w:r w:rsidR="006458AD" w:rsidRPr="002E1061">
        <w:rPr>
          <w:rFonts w:ascii="Calibri" w:hAnsi="Calibri" w:cs="Calibri"/>
          <w:color w:val="000000" w:themeColor="text1"/>
          <w:sz w:val="24"/>
          <w:szCs w:val="24"/>
        </w:rPr>
        <w:t>heir personal responsibility</w:t>
      </w:r>
      <w:r w:rsidR="00603F36" w:rsidRPr="002E1061">
        <w:rPr>
          <w:rFonts w:ascii="Calibri" w:hAnsi="Calibri" w:cs="Calibri"/>
          <w:color w:val="000000" w:themeColor="text1"/>
          <w:sz w:val="24"/>
          <w:szCs w:val="24"/>
        </w:rPr>
        <w:t>/code of conduct/</w:t>
      </w:r>
      <w:r w:rsidR="00446A9A" w:rsidRPr="002E1061">
        <w:rPr>
          <w:rFonts w:ascii="Calibri" w:hAnsi="Calibri" w:cs="Calibri"/>
          <w:color w:val="000000" w:themeColor="text1"/>
          <w:sz w:val="24"/>
          <w:szCs w:val="24"/>
        </w:rPr>
        <w:t>teaching standards</w:t>
      </w:r>
    </w:p>
    <w:p w14:paraId="10A97A03" w14:textId="77777777" w:rsidR="006458AD" w:rsidRPr="002E1061" w:rsidRDefault="00971F39" w:rsidP="0048179B">
      <w:pPr>
        <w:pStyle w:val="ListParagraph"/>
        <w:numPr>
          <w:ilvl w:val="0"/>
          <w:numId w:val="2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DSCP</w:t>
      </w:r>
      <w:r w:rsidR="006458AD" w:rsidRPr="002E1061">
        <w:rPr>
          <w:rFonts w:ascii="Calibri" w:hAnsi="Calibri" w:cs="Calibri"/>
          <w:color w:val="000000" w:themeColor="text1"/>
          <w:sz w:val="24"/>
          <w:szCs w:val="24"/>
        </w:rPr>
        <w:t xml:space="preserve"> </w:t>
      </w:r>
      <w:r w:rsidR="00446A9A" w:rsidRPr="002E1061">
        <w:rPr>
          <w:rFonts w:ascii="Calibri" w:hAnsi="Calibri" w:cs="Calibri"/>
          <w:color w:val="000000" w:themeColor="text1"/>
          <w:sz w:val="24"/>
          <w:szCs w:val="24"/>
        </w:rPr>
        <w:t xml:space="preserve">child protection </w:t>
      </w:r>
      <w:r w:rsidR="006458AD" w:rsidRPr="002E1061">
        <w:rPr>
          <w:rFonts w:ascii="Calibri" w:hAnsi="Calibri" w:cs="Calibri"/>
          <w:color w:val="000000" w:themeColor="text1"/>
          <w:sz w:val="24"/>
          <w:szCs w:val="24"/>
        </w:rPr>
        <w:t>procedures</w:t>
      </w:r>
      <w:r w:rsidR="00446A9A" w:rsidRPr="002E1061">
        <w:rPr>
          <w:rFonts w:ascii="Calibri" w:hAnsi="Calibri" w:cs="Calibri"/>
          <w:color w:val="000000" w:themeColor="text1"/>
          <w:sz w:val="24"/>
          <w:szCs w:val="24"/>
        </w:rPr>
        <w:t xml:space="preserve"> and know how to access them</w:t>
      </w:r>
    </w:p>
    <w:p w14:paraId="50BA6DB3" w14:textId="77777777" w:rsidR="001572AE" w:rsidRPr="002E1061" w:rsidRDefault="001572AE" w:rsidP="0048179B">
      <w:pPr>
        <w:pStyle w:val="ListParagraph"/>
        <w:numPr>
          <w:ilvl w:val="0"/>
          <w:numId w:val="2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Understand the definitions of abuse, physical abuse, emotional abuse, sexual </w:t>
      </w:r>
      <w:proofErr w:type="gramStart"/>
      <w:r w:rsidRPr="002E1061">
        <w:rPr>
          <w:rFonts w:ascii="Calibri" w:hAnsi="Calibri" w:cs="Calibri"/>
          <w:color w:val="000000" w:themeColor="text1"/>
          <w:sz w:val="24"/>
          <w:szCs w:val="24"/>
        </w:rPr>
        <w:t>abuse</w:t>
      </w:r>
      <w:proofErr w:type="gramEnd"/>
      <w:r w:rsidRPr="002E1061">
        <w:rPr>
          <w:rFonts w:ascii="Calibri" w:hAnsi="Calibri" w:cs="Calibri"/>
          <w:color w:val="000000" w:themeColor="text1"/>
          <w:sz w:val="24"/>
          <w:szCs w:val="24"/>
        </w:rPr>
        <w:t xml:space="preserve"> and neglect</w:t>
      </w:r>
    </w:p>
    <w:p w14:paraId="1B0F571A" w14:textId="77777777" w:rsidR="006458AD" w:rsidRPr="002E1061" w:rsidRDefault="006B1620" w:rsidP="0048179B">
      <w:pPr>
        <w:pStyle w:val="ListParagraph"/>
        <w:numPr>
          <w:ilvl w:val="0"/>
          <w:numId w:val="2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w:t>
      </w:r>
      <w:r w:rsidR="006458AD" w:rsidRPr="002E1061">
        <w:rPr>
          <w:rFonts w:ascii="Calibri" w:hAnsi="Calibri" w:cs="Calibri"/>
          <w:color w:val="000000" w:themeColor="text1"/>
          <w:sz w:val="24"/>
          <w:szCs w:val="24"/>
        </w:rPr>
        <w:t>he need to be vigilant in identifying cases of abuse</w:t>
      </w:r>
      <w:r w:rsidR="00446A9A" w:rsidRPr="002E1061">
        <w:rPr>
          <w:rFonts w:ascii="Calibri" w:hAnsi="Calibri" w:cs="Calibri"/>
          <w:color w:val="000000" w:themeColor="text1"/>
          <w:sz w:val="24"/>
          <w:szCs w:val="24"/>
        </w:rPr>
        <w:t xml:space="preserve"> at the earliest opportunity</w:t>
      </w:r>
    </w:p>
    <w:p w14:paraId="654C7107" w14:textId="3D94695F" w:rsidR="00A44CE6" w:rsidRPr="00372574" w:rsidRDefault="006B1620" w:rsidP="00372574">
      <w:pPr>
        <w:pStyle w:val="ListParagraph"/>
        <w:numPr>
          <w:ilvl w:val="0"/>
          <w:numId w:val="2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H</w:t>
      </w:r>
      <w:r w:rsidR="006458AD" w:rsidRPr="002E1061">
        <w:rPr>
          <w:rFonts w:ascii="Calibri" w:hAnsi="Calibri" w:cs="Calibri"/>
          <w:color w:val="000000" w:themeColor="text1"/>
          <w:sz w:val="24"/>
          <w:szCs w:val="24"/>
        </w:rPr>
        <w:t>ow to support and respond to a child who discloses significant harm</w:t>
      </w:r>
      <w:r w:rsidR="00162CAE" w:rsidRPr="002E1061">
        <w:rPr>
          <w:rFonts w:ascii="Calibri" w:hAnsi="Calibri" w:cs="Calibri"/>
          <w:color w:val="000000" w:themeColor="text1"/>
          <w:sz w:val="24"/>
          <w:szCs w:val="24"/>
        </w:rPr>
        <w:t xml:space="preserve"> </w:t>
      </w:r>
      <w:r w:rsidR="00A44CE6" w:rsidRPr="002E1061">
        <w:rPr>
          <w:rFonts w:ascii="Calibri" w:hAnsi="Calibri" w:cs="Calibri"/>
          <w:color w:val="000000" w:themeColor="text1"/>
          <w:sz w:val="24"/>
          <w:szCs w:val="24"/>
        </w:rPr>
        <w:t>(either actual or likely)</w:t>
      </w:r>
    </w:p>
    <w:p w14:paraId="40991793" w14:textId="77777777" w:rsidR="00023D3A" w:rsidRPr="002E1061" w:rsidRDefault="006458AD" w:rsidP="007F643F">
      <w:pPr>
        <w:pStyle w:val="ListParagraph"/>
        <w:numPr>
          <w:ilvl w:val="0"/>
          <w:numId w:val="6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Knows their duty concerning unsafe practices </w:t>
      </w:r>
      <w:proofErr w:type="gramStart"/>
      <w:r w:rsidRPr="002E1061">
        <w:rPr>
          <w:rFonts w:ascii="Calibri" w:hAnsi="Calibri" w:cs="Calibri"/>
          <w:color w:val="000000" w:themeColor="text1"/>
          <w:sz w:val="24"/>
          <w:szCs w:val="24"/>
        </w:rPr>
        <w:t>in regard to</w:t>
      </w:r>
      <w:proofErr w:type="gramEnd"/>
      <w:r w:rsidRPr="002E1061">
        <w:rPr>
          <w:rFonts w:ascii="Calibri" w:hAnsi="Calibri" w:cs="Calibri"/>
          <w:color w:val="000000" w:themeColor="text1"/>
          <w:sz w:val="24"/>
          <w:szCs w:val="24"/>
        </w:rPr>
        <w:t xml:space="preserve"> </w:t>
      </w:r>
      <w:r w:rsidR="00C77433" w:rsidRPr="002E1061">
        <w:rPr>
          <w:rFonts w:ascii="Calibri" w:hAnsi="Calibri" w:cs="Calibri"/>
          <w:color w:val="000000" w:themeColor="text1"/>
          <w:sz w:val="24"/>
          <w:szCs w:val="24"/>
        </w:rPr>
        <w:t>c</w:t>
      </w:r>
      <w:r w:rsidRPr="002E1061">
        <w:rPr>
          <w:rFonts w:ascii="Calibri" w:hAnsi="Calibri" w:cs="Calibri"/>
          <w:color w:val="000000" w:themeColor="text1"/>
          <w:sz w:val="24"/>
          <w:szCs w:val="24"/>
        </w:rPr>
        <w:t>hildren by a colleague.</w:t>
      </w:r>
    </w:p>
    <w:p w14:paraId="4C2A29CF" w14:textId="77777777" w:rsidR="00023D3A" w:rsidRPr="002E1061" w:rsidRDefault="006458AD" w:rsidP="007F643F">
      <w:pPr>
        <w:pStyle w:val="ListParagraph"/>
        <w:numPr>
          <w:ilvl w:val="0"/>
          <w:numId w:val="6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designated person will disclose any information about a pupil to other members of staff on a need to know basis.</w:t>
      </w:r>
    </w:p>
    <w:p w14:paraId="0892C803" w14:textId="77453462" w:rsidR="00023D3A" w:rsidRPr="002E1061" w:rsidRDefault="006458AD" w:rsidP="007F643F">
      <w:pPr>
        <w:pStyle w:val="ListParagraph"/>
        <w:numPr>
          <w:ilvl w:val="0"/>
          <w:numId w:val="6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400004">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will undertake appropriate discussion with parents prior to involvement with other agencies unless the</w:t>
      </w:r>
      <w:r w:rsidR="00C664CE"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circumstances preclude this.</w:t>
      </w:r>
    </w:p>
    <w:p w14:paraId="020FDE74" w14:textId="39C17F75" w:rsidR="00023D3A" w:rsidRPr="002E1061" w:rsidRDefault="006458AD" w:rsidP="007F643F">
      <w:pPr>
        <w:pStyle w:val="ListParagraph"/>
        <w:numPr>
          <w:ilvl w:val="0"/>
          <w:numId w:val="6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400004">
        <w:rPr>
          <w:rFonts w:ascii="Calibri" w:hAnsi="Calibri" w:cs="Calibri"/>
          <w:color w:val="000000" w:themeColor="text1"/>
          <w:sz w:val="24"/>
          <w:szCs w:val="24"/>
        </w:rPr>
        <w:t>academy</w:t>
      </w:r>
      <w:r w:rsidR="00DF5C1E"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 xml:space="preserve">will ensure that parents </w:t>
      </w:r>
      <w:proofErr w:type="gramStart"/>
      <w:r w:rsidRPr="002E1061">
        <w:rPr>
          <w:rFonts w:ascii="Calibri" w:hAnsi="Calibri" w:cs="Calibri"/>
          <w:color w:val="000000" w:themeColor="text1"/>
          <w:sz w:val="24"/>
          <w:szCs w:val="24"/>
        </w:rPr>
        <w:t>have an underst</w:t>
      </w:r>
      <w:r w:rsidR="00ED6CEA" w:rsidRPr="002E1061">
        <w:rPr>
          <w:rFonts w:ascii="Calibri" w:hAnsi="Calibri" w:cs="Calibri"/>
          <w:color w:val="000000" w:themeColor="text1"/>
          <w:sz w:val="24"/>
          <w:szCs w:val="24"/>
        </w:rPr>
        <w:t>anding of</w:t>
      </w:r>
      <w:proofErr w:type="gramEnd"/>
      <w:r w:rsidR="00ED6CEA" w:rsidRPr="002E1061">
        <w:rPr>
          <w:rFonts w:ascii="Calibri" w:hAnsi="Calibri" w:cs="Calibri"/>
          <w:color w:val="000000" w:themeColor="text1"/>
          <w:sz w:val="24"/>
          <w:szCs w:val="24"/>
        </w:rPr>
        <w:t xml:space="preserve"> their obligations regarding </w:t>
      </w:r>
      <w:r w:rsidRPr="002E1061">
        <w:rPr>
          <w:rFonts w:ascii="Calibri" w:hAnsi="Calibri" w:cs="Calibri"/>
          <w:color w:val="000000" w:themeColor="text1"/>
          <w:sz w:val="24"/>
          <w:szCs w:val="24"/>
        </w:rPr>
        <w:t>Child Protection by intervention as and when</w:t>
      </w:r>
      <w:r w:rsidR="00C664CE"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appropriate.</w:t>
      </w:r>
    </w:p>
    <w:p w14:paraId="35D5C6EE" w14:textId="77777777" w:rsidR="00F700C4" w:rsidRPr="002E1061" w:rsidRDefault="00F700C4" w:rsidP="007F643F">
      <w:pPr>
        <w:pStyle w:val="ListParagraph"/>
        <w:numPr>
          <w:ilvl w:val="0"/>
          <w:numId w:val="6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Understand Ofsted grade descriptors in relation to personal development, </w:t>
      </w:r>
      <w:proofErr w:type="gramStart"/>
      <w:r w:rsidRPr="002E1061">
        <w:rPr>
          <w:rFonts w:ascii="Calibri" w:hAnsi="Calibri" w:cs="Calibri"/>
          <w:color w:val="000000" w:themeColor="text1"/>
          <w:sz w:val="24"/>
          <w:szCs w:val="24"/>
        </w:rPr>
        <w:t>behaviour</w:t>
      </w:r>
      <w:proofErr w:type="gramEnd"/>
      <w:r w:rsidRPr="002E1061">
        <w:rPr>
          <w:rFonts w:ascii="Calibri" w:hAnsi="Calibri" w:cs="Calibri"/>
          <w:color w:val="000000" w:themeColor="text1"/>
          <w:sz w:val="24"/>
          <w:szCs w:val="24"/>
        </w:rPr>
        <w:t xml:space="preserve"> and welfare of pupils</w:t>
      </w:r>
    </w:p>
    <w:p w14:paraId="653D7A8B" w14:textId="4F43886A" w:rsidR="00DC403A" w:rsidRPr="002E1061" w:rsidRDefault="00ED1032" w:rsidP="007F643F">
      <w:pPr>
        <w:pStyle w:val="ListParagraph"/>
        <w:numPr>
          <w:ilvl w:val="0"/>
          <w:numId w:val="6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Monitors internet usage in accordance with PREVENT/</w:t>
      </w:r>
      <w:r w:rsidR="00400004">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KCSIE and knows how to recognise and respond to inappropriate internet use.</w:t>
      </w:r>
    </w:p>
    <w:p w14:paraId="02930E6D" w14:textId="77777777" w:rsidR="00622F08" w:rsidRPr="002E1061" w:rsidRDefault="00622F08" w:rsidP="00622F08">
      <w:pPr>
        <w:autoSpaceDE w:val="0"/>
        <w:autoSpaceDN w:val="0"/>
        <w:adjustRightInd w:val="0"/>
        <w:jc w:val="left"/>
        <w:rPr>
          <w:rFonts w:ascii="Calibri" w:hAnsi="Calibri" w:cs="Calibri"/>
          <w:color w:val="000000" w:themeColor="text1"/>
          <w:sz w:val="24"/>
          <w:szCs w:val="24"/>
        </w:rPr>
      </w:pPr>
    </w:p>
    <w:p w14:paraId="5E9D1C99" w14:textId="77777777" w:rsidR="00622F08" w:rsidRPr="002E1061" w:rsidRDefault="00622F08" w:rsidP="00622F08">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Designated safeguarding leads (DSLs)</w:t>
      </w:r>
    </w:p>
    <w:p w14:paraId="4C5F11D8" w14:textId="77777777" w:rsidR="00622F08" w:rsidRPr="002E1061" w:rsidRDefault="00622F08" w:rsidP="00622F08">
      <w:pPr>
        <w:autoSpaceDE w:val="0"/>
        <w:autoSpaceDN w:val="0"/>
        <w:adjustRightInd w:val="0"/>
        <w:jc w:val="left"/>
        <w:rPr>
          <w:rFonts w:ascii="Calibri" w:hAnsi="Calibri" w:cs="Calibri"/>
          <w:color w:val="000000" w:themeColor="text1"/>
          <w:sz w:val="24"/>
          <w:szCs w:val="24"/>
        </w:rPr>
      </w:pPr>
    </w:p>
    <w:p w14:paraId="7C7CB385" w14:textId="44DD29F1" w:rsidR="00622F08" w:rsidRPr="002E1061" w:rsidRDefault="00622F08" w:rsidP="00622F08">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It is acknowledged that DSL training is very unlikely to take place during this period (although the option of online training can be explored). For the period COVID-19 measures are in place, a DSL (or deputy) who has been trained will continue to be classed as a trained DSL (or deputy) even if they miss their refresher training.</w:t>
      </w:r>
      <w:r w:rsidR="00631CDB" w:rsidRPr="002E1061">
        <w:rPr>
          <w:rFonts w:ascii="Calibri" w:hAnsi="Calibri" w:cs="Calibri"/>
          <w:color w:val="FF0000"/>
          <w:sz w:val="24"/>
          <w:szCs w:val="24"/>
        </w:rPr>
        <w:t xml:space="preserve"> </w:t>
      </w:r>
    </w:p>
    <w:p w14:paraId="56FFE290" w14:textId="77777777" w:rsidR="00622F08" w:rsidRPr="002E1061" w:rsidRDefault="00622F08" w:rsidP="00622F08">
      <w:pPr>
        <w:autoSpaceDE w:val="0"/>
        <w:autoSpaceDN w:val="0"/>
        <w:adjustRightInd w:val="0"/>
        <w:jc w:val="left"/>
        <w:rPr>
          <w:rFonts w:ascii="Calibri" w:hAnsi="Calibri" w:cs="Calibri"/>
          <w:color w:val="FF0000"/>
          <w:sz w:val="24"/>
          <w:szCs w:val="24"/>
        </w:rPr>
      </w:pPr>
    </w:p>
    <w:p w14:paraId="06377C8C" w14:textId="4CA23CFE" w:rsidR="001C0074" w:rsidRDefault="001C0074" w:rsidP="00D41D0A">
      <w:pPr>
        <w:autoSpaceDE w:val="0"/>
        <w:autoSpaceDN w:val="0"/>
        <w:adjustRightInd w:val="0"/>
        <w:jc w:val="left"/>
        <w:rPr>
          <w:rFonts w:ascii="Calibri" w:hAnsi="Calibri" w:cs="Calibri"/>
          <w:color w:val="000000" w:themeColor="text1"/>
          <w:sz w:val="24"/>
          <w:szCs w:val="24"/>
        </w:rPr>
      </w:pPr>
    </w:p>
    <w:p w14:paraId="070AA7F4" w14:textId="77777777" w:rsidR="002D3C2B" w:rsidRPr="002E1061" w:rsidRDefault="002D3C2B" w:rsidP="00D41D0A">
      <w:pPr>
        <w:autoSpaceDE w:val="0"/>
        <w:autoSpaceDN w:val="0"/>
        <w:adjustRightInd w:val="0"/>
        <w:jc w:val="left"/>
        <w:rPr>
          <w:rFonts w:ascii="Calibri" w:hAnsi="Calibri" w:cs="Calibri"/>
          <w:color w:val="000000" w:themeColor="text1"/>
          <w:sz w:val="24"/>
          <w:szCs w:val="24"/>
        </w:rPr>
      </w:pPr>
    </w:p>
    <w:p w14:paraId="19B1B0F9" w14:textId="77777777" w:rsidR="00544FCA" w:rsidRPr="002E1061" w:rsidRDefault="00544FCA"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Conversations with a child who discloses abuse should follow the basic principles:</w:t>
      </w:r>
    </w:p>
    <w:p w14:paraId="50DEF714" w14:textId="77777777" w:rsidR="00544FCA" w:rsidRPr="002E1061" w:rsidRDefault="00544FCA" w:rsidP="00D41D0A">
      <w:pPr>
        <w:autoSpaceDE w:val="0"/>
        <w:autoSpaceDN w:val="0"/>
        <w:adjustRightInd w:val="0"/>
        <w:jc w:val="left"/>
        <w:rPr>
          <w:rFonts w:ascii="Calibri" w:hAnsi="Calibri" w:cs="Calibri"/>
          <w:color w:val="000000" w:themeColor="text1"/>
          <w:sz w:val="24"/>
          <w:szCs w:val="24"/>
        </w:rPr>
      </w:pPr>
    </w:p>
    <w:p w14:paraId="14B9A411" w14:textId="77777777" w:rsidR="00544FCA" w:rsidRPr="002E1061" w:rsidRDefault="00D41D0A" w:rsidP="007F643F">
      <w:pPr>
        <w:pStyle w:val="ListParagraph"/>
        <w:numPr>
          <w:ilvl w:val="0"/>
          <w:numId w:val="6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Listen</w:t>
      </w:r>
      <w:r w:rsidR="00507572" w:rsidRPr="002E1061">
        <w:rPr>
          <w:rFonts w:ascii="Calibri" w:hAnsi="Calibri" w:cs="Calibri"/>
          <w:color w:val="000000" w:themeColor="text1"/>
          <w:sz w:val="24"/>
          <w:szCs w:val="24"/>
        </w:rPr>
        <w:t xml:space="preserve"> rather than directly question;</w:t>
      </w:r>
      <w:r w:rsidR="00544FCA" w:rsidRPr="002E1061">
        <w:rPr>
          <w:rFonts w:ascii="Calibri" w:hAnsi="Calibri" w:cs="Calibri"/>
          <w:color w:val="000000" w:themeColor="text1"/>
          <w:sz w:val="24"/>
          <w:szCs w:val="24"/>
        </w:rPr>
        <w:t xml:space="preserve"> remain calm</w:t>
      </w:r>
      <w:r w:rsidR="00A44CE6" w:rsidRPr="002E1061">
        <w:rPr>
          <w:rFonts w:ascii="Calibri" w:hAnsi="Calibri" w:cs="Calibri"/>
          <w:color w:val="000000" w:themeColor="text1"/>
          <w:sz w:val="24"/>
          <w:szCs w:val="24"/>
        </w:rPr>
        <w:t>.</w:t>
      </w:r>
    </w:p>
    <w:p w14:paraId="30D7E5EF" w14:textId="77777777" w:rsidR="00544FCA" w:rsidRPr="002E1061" w:rsidRDefault="00D41D0A" w:rsidP="0048179B">
      <w:pPr>
        <w:pStyle w:val="ListParagraph"/>
        <w:numPr>
          <w:ilvl w:val="0"/>
          <w:numId w:val="2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Never</w:t>
      </w:r>
      <w:r w:rsidR="00544FCA" w:rsidRPr="002E1061">
        <w:rPr>
          <w:rFonts w:ascii="Calibri" w:hAnsi="Calibri" w:cs="Calibri"/>
          <w:color w:val="000000" w:themeColor="text1"/>
          <w:sz w:val="24"/>
          <w:szCs w:val="24"/>
        </w:rPr>
        <w:t xml:space="preserve"> stop a child who is recalling significant events</w:t>
      </w:r>
      <w:r w:rsidR="00A44CE6" w:rsidRPr="002E1061">
        <w:rPr>
          <w:rFonts w:ascii="Calibri" w:hAnsi="Calibri" w:cs="Calibri"/>
          <w:color w:val="000000" w:themeColor="text1"/>
          <w:sz w:val="24"/>
          <w:szCs w:val="24"/>
        </w:rPr>
        <w:t>.</w:t>
      </w:r>
    </w:p>
    <w:p w14:paraId="659CDFC8" w14:textId="77777777" w:rsidR="00544FCA" w:rsidRPr="002E1061" w:rsidRDefault="00D41D0A" w:rsidP="0048179B">
      <w:pPr>
        <w:pStyle w:val="ListParagraph"/>
        <w:numPr>
          <w:ilvl w:val="0"/>
          <w:numId w:val="2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Make</w:t>
      </w:r>
      <w:r w:rsidR="00544FCA" w:rsidRPr="002E1061">
        <w:rPr>
          <w:rFonts w:ascii="Calibri" w:hAnsi="Calibri" w:cs="Calibri"/>
          <w:color w:val="000000" w:themeColor="text1"/>
          <w:sz w:val="24"/>
          <w:szCs w:val="24"/>
        </w:rPr>
        <w:t xml:space="preserve"> a record of discussion to include time, place, persons present and what was said (child language – do not substitute words)</w:t>
      </w:r>
      <w:r w:rsidR="00A44CE6" w:rsidRPr="002E1061">
        <w:rPr>
          <w:rFonts w:ascii="Calibri" w:hAnsi="Calibri" w:cs="Calibri"/>
          <w:color w:val="000000" w:themeColor="text1"/>
          <w:sz w:val="24"/>
          <w:szCs w:val="24"/>
        </w:rPr>
        <w:t>.</w:t>
      </w:r>
    </w:p>
    <w:p w14:paraId="4E41F351" w14:textId="77777777" w:rsidR="00544FCA" w:rsidRPr="002E1061" w:rsidRDefault="00D41D0A" w:rsidP="0048179B">
      <w:pPr>
        <w:pStyle w:val="ListParagraph"/>
        <w:numPr>
          <w:ilvl w:val="0"/>
          <w:numId w:val="2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Advise that</w:t>
      </w:r>
      <w:r w:rsidR="00544FCA" w:rsidRPr="002E1061">
        <w:rPr>
          <w:rFonts w:ascii="Calibri" w:hAnsi="Calibri" w:cs="Calibri"/>
          <w:color w:val="000000" w:themeColor="text1"/>
          <w:sz w:val="24"/>
          <w:szCs w:val="24"/>
        </w:rPr>
        <w:t xml:space="preserve"> you will have to pass the information on</w:t>
      </w:r>
      <w:r w:rsidR="00A44CE6" w:rsidRPr="002E1061">
        <w:rPr>
          <w:rFonts w:ascii="Calibri" w:hAnsi="Calibri" w:cs="Calibri"/>
          <w:color w:val="000000" w:themeColor="text1"/>
          <w:sz w:val="24"/>
          <w:szCs w:val="24"/>
        </w:rPr>
        <w:t>.</w:t>
      </w:r>
    </w:p>
    <w:p w14:paraId="53204756" w14:textId="77777777" w:rsidR="00544FCA" w:rsidRPr="002E1061" w:rsidRDefault="00D41D0A" w:rsidP="0048179B">
      <w:pPr>
        <w:pStyle w:val="ListParagraph"/>
        <w:numPr>
          <w:ilvl w:val="0"/>
          <w:numId w:val="2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Avoid</w:t>
      </w:r>
      <w:r w:rsidR="00544FCA" w:rsidRPr="002E1061">
        <w:rPr>
          <w:rFonts w:ascii="Calibri" w:hAnsi="Calibri" w:cs="Calibri"/>
          <w:color w:val="000000" w:themeColor="text1"/>
          <w:sz w:val="24"/>
          <w:szCs w:val="24"/>
        </w:rPr>
        <w:t xml:space="preserve"> coaching/</w:t>
      </w:r>
      <w:r w:rsidR="0052410F" w:rsidRPr="002E1061">
        <w:rPr>
          <w:rFonts w:ascii="Calibri" w:hAnsi="Calibri" w:cs="Calibri"/>
          <w:color w:val="000000" w:themeColor="text1"/>
          <w:sz w:val="24"/>
          <w:szCs w:val="24"/>
        </w:rPr>
        <w:t>prompting.</w:t>
      </w:r>
    </w:p>
    <w:p w14:paraId="185D9113" w14:textId="77777777" w:rsidR="00544FCA" w:rsidRPr="002E1061" w:rsidRDefault="00D41D0A" w:rsidP="0048179B">
      <w:pPr>
        <w:pStyle w:val="ListParagraph"/>
        <w:numPr>
          <w:ilvl w:val="0"/>
          <w:numId w:val="21"/>
        </w:numPr>
        <w:autoSpaceDE w:val="0"/>
        <w:autoSpaceDN w:val="0"/>
        <w:adjustRightInd w:val="0"/>
        <w:jc w:val="left"/>
        <w:rPr>
          <w:rFonts w:ascii="Calibri" w:hAnsi="Calibri" w:cs="Calibri"/>
          <w:color w:val="000000" w:themeColor="text1"/>
          <w:sz w:val="24"/>
          <w:szCs w:val="24"/>
        </w:rPr>
      </w:pPr>
      <w:r w:rsidRPr="002E1061">
        <w:rPr>
          <w:rFonts w:ascii="Calibri" w:hAnsi="Calibri" w:cs="Calibri"/>
          <w:sz w:val="24"/>
          <w:szCs w:val="24"/>
        </w:rPr>
        <w:lastRenderedPageBreak/>
        <w:t>N</w:t>
      </w:r>
      <w:r w:rsidR="00544FCA" w:rsidRPr="002E1061">
        <w:rPr>
          <w:rFonts w:ascii="Calibri" w:hAnsi="Calibri" w:cs="Calibri"/>
          <w:sz w:val="24"/>
          <w:szCs w:val="24"/>
        </w:rPr>
        <w:t xml:space="preserve">ever </w:t>
      </w:r>
      <w:r w:rsidR="00544FCA" w:rsidRPr="002E1061">
        <w:rPr>
          <w:rFonts w:ascii="Calibri" w:hAnsi="Calibri" w:cs="Calibri"/>
          <w:color w:val="000000" w:themeColor="text1"/>
          <w:sz w:val="24"/>
          <w:szCs w:val="24"/>
        </w:rPr>
        <w:t>take photographs or videos of any injury</w:t>
      </w:r>
      <w:r w:rsidR="00A44CE6" w:rsidRPr="002E1061">
        <w:rPr>
          <w:rFonts w:ascii="Calibri" w:hAnsi="Calibri" w:cs="Calibri"/>
          <w:color w:val="000000" w:themeColor="text1"/>
          <w:sz w:val="24"/>
          <w:szCs w:val="24"/>
        </w:rPr>
        <w:t>.</w:t>
      </w:r>
    </w:p>
    <w:p w14:paraId="58934FC8" w14:textId="77777777" w:rsidR="00544FCA" w:rsidRPr="002E1061" w:rsidRDefault="00D41D0A" w:rsidP="0048179B">
      <w:pPr>
        <w:pStyle w:val="ListParagraph"/>
        <w:numPr>
          <w:ilvl w:val="0"/>
          <w:numId w:val="2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w:t>
      </w:r>
      <w:r w:rsidR="00544FCA" w:rsidRPr="002E1061">
        <w:rPr>
          <w:rFonts w:ascii="Calibri" w:hAnsi="Calibri" w:cs="Calibri"/>
          <w:color w:val="000000" w:themeColor="text1"/>
          <w:sz w:val="24"/>
          <w:szCs w:val="24"/>
        </w:rPr>
        <w:t xml:space="preserve">llow time and provide </w:t>
      </w:r>
      <w:proofErr w:type="gramStart"/>
      <w:r w:rsidR="00544FCA" w:rsidRPr="002E1061">
        <w:rPr>
          <w:rFonts w:ascii="Calibri" w:hAnsi="Calibri" w:cs="Calibri"/>
          <w:color w:val="000000" w:themeColor="text1"/>
          <w:sz w:val="24"/>
          <w:szCs w:val="24"/>
        </w:rPr>
        <w:t>a safe haven</w:t>
      </w:r>
      <w:proofErr w:type="gramEnd"/>
      <w:r w:rsidR="00544FCA" w:rsidRPr="002E1061">
        <w:rPr>
          <w:rFonts w:ascii="Calibri" w:hAnsi="Calibri" w:cs="Calibri"/>
          <w:color w:val="000000" w:themeColor="text1"/>
          <w:sz w:val="24"/>
          <w:szCs w:val="24"/>
        </w:rPr>
        <w:t>/quiet area for future support meetings</w:t>
      </w:r>
      <w:r w:rsidR="00A44CE6" w:rsidRPr="002E1061">
        <w:rPr>
          <w:rFonts w:ascii="Calibri" w:hAnsi="Calibri" w:cs="Calibri"/>
          <w:color w:val="000000" w:themeColor="text1"/>
          <w:sz w:val="24"/>
          <w:szCs w:val="24"/>
        </w:rPr>
        <w:t>.</w:t>
      </w:r>
    </w:p>
    <w:p w14:paraId="2668893E" w14:textId="4C57C54F" w:rsidR="006104A5" w:rsidRPr="002E1061" w:rsidRDefault="00D41D0A" w:rsidP="0048179B">
      <w:pPr>
        <w:pStyle w:val="ListParagraph"/>
        <w:numPr>
          <w:ilvl w:val="0"/>
          <w:numId w:val="21"/>
        </w:numPr>
        <w:autoSpaceDE w:val="0"/>
        <w:autoSpaceDN w:val="0"/>
        <w:adjustRightInd w:val="0"/>
        <w:jc w:val="left"/>
        <w:rPr>
          <w:rFonts w:ascii="Calibri" w:hAnsi="Calibri" w:cs="Calibri"/>
          <w:sz w:val="24"/>
          <w:szCs w:val="24"/>
        </w:rPr>
      </w:pPr>
      <w:r w:rsidRPr="002E1061">
        <w:rPr>
          <w:rFonts w:ascii="Calibri" w:hAnsi="Calibri" w:cs="Calibri"/>
          <w:sz w:val="24"/>
          <w:szCs w:val="24"/>
        </w:rPr>
        <w:t>S</w:t>
      </w:r>
      <w:r w:rsidR="006104A5" w:rsidRPr="002E1061">
        <w:rPr>
          <w:rFonts w:ascii="Calibri" w:hAnsi="Calibri" w:cs="Calibri"/>
          <w:sz w:val="24"/>
          <w:szCs w:val="24"/>
        </w:rPr>
        <w:t>hare all concerns no matter how trivi</w:t>
      </w:r>
      <w:r w:rsidR="00A44CE6" w:rsidRPr="002E1061">
        <w:rPr>
          <w:rFonts w:ascii="Calibri" w:hAnsi="Calibri" w:cs="Calibri"/>
          <w:sz w:val="24"/>
          <w:szCs w:val="24"/>
        </w:rPr>
        <w:t>al they may seem to the DSL</w:t>
      </w:r>
      <w:r w:rsidR="00C12286" w:rsidRPr="002E1061">
        <w:rPr>
          <w:rFonts w:ascii="Calibri" w:hAnsi="Calibri" w:cs="Calibri"/>
          <w:sz w:val="24"/>
          <w:szCs w:val="24"/>
        </w:rPr>
        <w:t>,</w:t>
      </w:r>
      <w:r w:rsidR="00A44CE6" w:rsidRPr="002E1061">
        <w:rPr>
          <w:rFonts w:ascii="Calibri" w:hAnsi="Calibri" w:cs="Calibri"/>
          <w:sz w:val="24"/>
          <w:szCs w:val="24"/>
        </w:rPr>
        <w:t xml:space="preserve"> </w:t>
      </w:r>
      <w:r w:rsidRPr="002E1061">
        <w:rPr>
          <w:rFonts w:ascii="Calibri" w:hAnsi="Calibri" w:cs="Calibri"/>
          <w:sz w:val="24"/>
          <w:szCs w:val="24"/>
        </w:rPr>
        <w:t xml:space="preserve">who will </w:t>
      </w:r>
      <w:r w:rsidR="006104A5" w:rsidRPr="002E1061">
        <w:rPr>
          <w:rFonts w:ascii="Calibri" w:hAnsi="Calibri" w:cs="Calibri"/>
          <w:sz w:val="24"/>
          <w:szCs w:val="24"/>
        </w:rPr>
        <w:t>notify with th</w:t>
      </w:r>
      <w:r w:rsidR="00A44CE6" w:rsidRPr="002E1061">
        <w:rPr>
          <w:rFonts w:ascii="Calibri" w:hAnsi="Calibri" w:cs="Calibri"/>
          <w:sz w:val="24"/>
          <w:szCs w:val="24"/>
        </w:rPr>
        <w:t xml:space="preserve">e </w:t>
      </w:r>
      <w:r w:rsidR="00C12286" w:rsidRPr="002E1061">
        <w:rPr>
          <w:rFonts w:ascii="Calibri" w:hAnsi="Calibri" w:cs="Calibri"/>
          <w:sz w:val="24"/>
          <w:szCs w:val="24"/>
        </w:rPr>
        <w:t>D</w:t>
      </w:r>
      <w:r w:rsidR="006307BF" w:rsidRPr="002E1061">
        <w:rPr>
          <w:rFonts w:ascii="Calibri" w:hAnsi="Calibri" w:cs="Calibri"/>
          <w:sz w:val="24"/>
          <w:szCs w:val="24"/>
        </w:rPr>
        <w:t>C</w:t>
      </w:r>
      <w:r w:rsidR="00C12286" w:rsidRPr="002E1061">
        <w:rPr>
          <w:rFonts w:ascii="Calibri" w:hAnsi="Calibri" w:cs="Calibri"/>
          <w:sz w:val="24"/>
          <w:szCs w:val="24"/>
        </w:rPr>
        <w:t xml:space="preserve">S </w:t>
      </w:r>
      <w:r w:rsidR="006307BF" w:rsidRPr="002E1061">
        <w:rPr>
          <w:rFonts w:ascii="Calibri" w:hAnsi="Calibri" w:cs="Calibri"/>
          <w:sz w:val="24"/>
          <w:szCs w:val="24"/>
        </w:rPr>
        <w:t xml:space="preserve">Trust </w:t>
      </w:r>
      <w:r w:rsidR="00C12286" w:rsidRPr="002E1061">
        <w:rPr>
          <w:rFonts w:ascii="Calibri" w:hAnsi="Calibri" w:cs="Calibri"/>
          <w:sz w:val="24"/>
          <w:szCs w:val="24"/>
        </w:rPr>
        <w:t>MAAP/</w:t>
      </w:r>
      <w:r w:rsidR="006307BF" w:rsidRPr="002E1061">
        <w:rPr>
          <w:rFonts w:ascii="Calibri" w:hAnsi="Calibri" w:cs="Calibri"/>
          <w:sz w:val="24"/>
          <w:szCs w:val="24"/>
        </w:rPr>
        <w:t xml:space="preserve">One Front Door </w:t>
      </w:r>
      <w:r w:rsidR="00A44CE6" w:rsidRPr="002E1061">
        <w:rPr>
          <w:rFonts w:ascii="Calibri" w:hAnsi="Calibri" w:cs="Calibri"/>
          <w:sz w:val="24"/>
          <w:szCs w:val="24"/>
        </w:rPr>
        <w:t xml:space="preserve">Referral </w:t>
      </w:r>
      <w:r w:rsidR="006307BF" w:rsidRPr="002E1061">
        <w:rPr>
          <w:rFonts w:ascii="Calibri" w:hAnsi="Calibri" w:cs="Calibri"/>
          <w:sz w:val="24"/>
          <w:szCs w:val="24"/>
        </w:rPr>
        <w:t>Procedure</w:t>
      </w:r>
      <w:r w:rsidRPr="002E1061">
        <w:rPr>
          <w:rFonts w:ascii="Calibri" w:hAnsi="Calibri" w:cs="Calibri"/>
          <w:sz w:val="24"/>
          <w:szCs w:val="24"/>
        </w:rPr>
        <w:t xml:space="preserve"> </w:t>
      </w:r>
      <w:r w:rsidR="00C12286" w:rsidRPr="002E1061">
        <w:rPr>
          <w:rFonts w:ascii="Calibri" w:hAnsi="Calibri" w:cs="Calibri"/>
          <w:sz w:val="24"/>
          <w:szCs w:val="24"/>
        </w:rPr>
        <w:t xml:space="preserve">and follow up </w:t>
      </w:r>
      <w:r w:rsidR="006307BF" w:rsidRPr="002E1061">
        <w:rPr>
          <w:rFonts w:ascii="Calibri" w:hAnsi="Calibri" w:cs="Calibri"/>
          <w:sz w:val="24"/>
          <w:szCs w:val="24"/>
        </w:rPr>
        <w:t>any child protection concern</w:t>
      </w:r>
      <w:r w:rsidR="00FF7C75" w:rsidRPr="002E1061">
        <w:rPr>
          <w:rFonts w:ascii="Calibri" w:hAnsi="Calibri" w:cs="Calibri"/>
          <w:sz w:val="24"/>
          <w:szCs w:val="24"/>
        </w:rPr>
        <w:t xml:space="preserve"> </w:t>
      </w:r>
      <w:r w:rsidR="006307BF" w:rsidRPr="002E1061">
        <w:rPr>
          <w:rFonts w:ascii="Calibri" w:hAnsi="Calibri" w:cs="Calibri"/>
          <w:sz w:val="24"/>
          <w:szCs w:val="24"/>
        </w:rPr>
        <w:t xml:space="preserve">immediately </w:t>
      </w:r>
      <w:r w:rsidR="006104A5" w:rsidRPr="002E1061">
        <w:rPr>
          <w:rFonts w:ascii="Calibri" w:hAnsi="Calibri" w:cs="Calibri"/>
          <w:sz w:val="24"/>
          <w:szCs w:val="24"/>
        </w:rPr>
        <w:t>in writing</w:t>
      </w:r>
      <w:r w:rsidR="002D3C2B">
        <w:rPr>
          <w:rFonts w:ascii="Calibri" w:hAnsi="Calibri" w:cs="Calibri"/>
          <w:sz w:val="24"/>
          <w:szCs w:val="24"/>
        </w:rPr>
        <w:t>.</w:t>
      </w:r>
    </w:p>
    <w:p w14:paraId="1365E458" w14:textId="77777777" w:rsidR="006104A5" w:rsidRPr="002E1061" w:rsidRDefault="006104A5"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For children with </w:t>
      </w:r>
      <w:r w:rsidR="00DF5C1E" w:rsidRPr="002E1061">
        <w:rPr>
          <w:rFonts w:ascii="Calibri" w:hAnsi="Calibri" w:cs="Calibri"/>
          <w:color w:val="000000" w:themeColor="text1"/>
          <w:sz w:val="24"/>
          <w:szCs w:val="24"/>
        </w:rPr>
        <w:t>CP plans/named lead practitioner/</w:t>
      </w:r>
      <w:r w:rsidR="00081678" w:rsidRPr="002E1061">
        <w:rPr>
          <w:rFonts w:ascii="Calibri" w:hAnsi="Calibri" w:cs="Calibri"/>
          <w:color w:val="000000" w:themeColor="text1"/>
          <w:sz w:val="24"/>
          <w:szCs w:val="24"/>
        </w:rPr>
        <w:t xml:space="preserve">named social worker (CIN) </w:t>
      </w:r>
      <w:r w:rsidR="00FA426C" w:rsidRPr="002E1061">
        <w:rPr>
          <w:rFonts w:ascii="Calibri" w:hAnsi="Calibri" w:cs="Calibri"/>
          <w:color w:val="000000" w:themeColor="text1"/>
          <w:sz w:val="24"/>
          <w:szCs w:val="24"/>
        </w:rPr>
        <w:t>where new</w:t>
      </w:r>
      <w:r w:rsidRPr="002E1061">
        <w:rPr>
          <w:rFonts w:ascii="Calibri" w:hAnsi="Calibri" w:cs="Calibri"/>
          <w:color w:val="000000" w:themeColor="text1"/>
          <w:sz w:val="24"/>
          <w:szCs w:val="24"/>
        </w:rPr>
        <w:t xml:space="preserve"> information is shared by the young person, the DSL will ensure information is shared with the social worker and not withheld until </w:t>
      </w:r>
      <w:r w:rsidR="00B15DD5" w:rsidRPr="002E1061">
        <w:rPr>
          <w:rFonts w:ascii="Calibri" w:hAnsi="Calibri" w:cs="Calibri"/>
          <w:color w:val="000000" w:themeColor="text1"/>
          <w:sz w:val="24"/>
          <w:szCs w:val="24"/>
        </w:rPr>
        <w:t>core/review meetings take place</w:t>
      </w:r>
      <w:r w:rsidR="008B478F" w:rsidRPr="002E1061">
        <w:rPr>
          <w:rFonts w:ascii="Calibri" w:hAnsi="Calibri" w:cs="Calibri"/>
          <w:color w:val="000000" w:themeColor="text1"/>
          <w:sz w:val="24"/>
          <w:szCs w:val="24"/>
        </w:rPr>
        <w:t>.</w:t>
      </w:r>
    </w:p>
    <w:p w14:paraId="46F5CF1F" w14:textId="77777777" w:rsidR="00A44CE6" w:rsidRPr="002E1061" w:rsidRDefault="00A44CE6"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At no time promise confidentiality.</w:t>
      </w:r>
    </w:p>
    <w:p w14:paraId="5F17B938" w14:textId="77777777" w:rsidR="006307BF" w:rsidRPr="002E1061" w:rsidRDefault="00DD3F45" w:rsidP="00D41D0A">
      <w:pPr>
        <w:autoSpaceDE w:val="0"/>
        <w:autoSpaceDN w:val="0"/>
        <w:adjustRightInd w:val="0"/>
        <w:ind w:left="340" w:firstLine="340"/>
        <w:jc w:val="left"/>
        <w:rPr>
          <w:rStyle w:val="Hyperlink"/>
          <w:rFonts w:ascii="Calibri" w:hAnsi="Calibri" w:cs="Calibri"/>
          <w:sz w:val="24"/>
          <w:szCs w:val="24"/>
        </w:rPr>
      </w:pPr>
      <w:hyperlink r:id="rId44" w:history="1">
        <w:r w:rsidR="000E7432" w:rsidRPr="002E1061">
          <w:rPr>
            <w:rFonts w:ascii="Calibri" w:hAnsi="Calibri" w:cs="Calibri"/>
            <w:color w:val="0000FF"/>
            <w:sz w:val="24"/>
            <w:szCs w:val="24"/>
            <w:u w:val="single"/>
          </w:rPr>
          <w:t>https://doncasterscb.proceduresonline.com/chapters/p_info_sharing.html</w:t>
        </w:r>
      </w:hyperlink>
    </w:p>
    <w:p w14:paraId="4D73E0E7" w14:textId="77777777" w:rsidR="006307BF" w:rsidRPr="002E1061" w:rsidRDefault="006307BF" w:rsidP="002D3C2B">
      <w:pPr>
        <w:autoSpaceDE w:val="0"/>
        <w:autoSpaceDN w:val="0"/>
        <w:adjustRightInd w:val="0"/>
        <w:jc w:val="left"/>
        <w:rPr>
          <w:rStyle w:val="Hyperlink"/>
          <w:rFonts w:ascii="Calibri" w:hAnsi="Calibri" w:cs="Calibri"/>
          <w:color w:val="FF0000"/>
          <w:sz w:val="24"/>
          <w:szCs w:val="24"/>
          <w:u w:val="none"/>
        </w:rPr>
      </w:pPr>
    </w:p>
    <w:p w14:paraId="7187C95E" w14:textId="6A9583E2" w:rsidR="006307BF" w:rsidRPr="002E1061" w:rsidRDefault="006307BF" w:rsidP="00D41D0A">
      <w:pPr>
        <w:autoSpaceDE w:val="0"/>
        <w:autoSpaceDN w:val="0"/>
        <w:adjustRightInd w:val="0"/>
        <w:ind w:left="340"/>
        <w:jc w:val="left"/>
        <w:rPr>
          <w:rStyle w:val="Hyperlink"/>
          <w:rFonts w:ascii="Calibri" w:hAnsi="Calibri" w:cs="Calibri"/>
          <w:color w:val="auto"/>
          <w:sz w:val="24"/>
          <w:szCs w:val="24"/>
          <w:u w:val="none"/>
        </w:rPr>
      </w:pPr>
      <w:r w:rsidRPr="002E1061">
        <w:rPr>
          <w:rStyle w:val="Hyperlink"/>
          <w:rFonts w:ascii="Calibri" w:hAnsi="Calibri" w:cs="Calibri"/>
          <w:color w:val="auto"/>
          <w:sz w:val="24"/>
          <w:szCs w:val="24"/>
          <w:u w:val="none"/>
        </w:rPr>
        <w:t xml:space="preserve">Working Together (2018) and Keeping </w:t>
      </w:r>
      <w:r w:rsidR="00FB2B69" w:rsidRPr="002E1061">
        <w:rPr>
          <w:rStyle w:val="Hyperlink"/>
          <w:rFonts w:ascii="Calibri" w:hAnsi="Calibri" w:cs="Calibri"/>
          <w:color w:val="auto"/>
          <w:sz w:val="24"/>
          <w:szCs w:val="24"/>
          <w:u w:val="none"/>
        </w:rPr>
        <w:t>Children Safe in Education (20</w:t>
      </w:r>
      <w:r w:rsidR="002D3C2B">
        <w:rPr>
          <w:rStyle w:val="Hyperlink"/>
          <w:rFonts w:ascii="Calibri" w:hAnsi="Calibri" w:cs="Calibri"/>
          <w:color w:val="auto"/>
          <w:sz w:val="24"/>
          <w:szCs w:val="24"/>
          <w:u w:val="none"/>
        </w:rPr>
        <w:t>20</w:t>
      </w:r>
      <w:r w:rsidR="00FB2B69" w:rsidRPr="002E1061">
        <w:rPr>
          <w:rStyle w:val="Hyperlink"/>
          <w:rFonts w:ascii="Calibri" w:hAnsi="Calibri" w:cs="Calibri"/>
          <w:color w:val="auto"/>
          <w:sz w:val="24"/>
          <w:szCs w:val="24"/>
          <w:u w:val="none"/>
        </w:rPr>
        <w:t>)</w:t>
      </w:r>
      <w:r w:rsidRPr="002E1061">
        <w:rPr>
          <w:rStyle w:val="Hyperlink"/>
          <w:rFonts w:ascii="Calibri" w:hAnsi="Calibri" w:cs="Calibri"/>
          <w:color w:val="auto"/>
          <w:sz w:val="24"/>
          <w:szCs w:val="24"/>
          <w:u w:val="none"/>
        </w:rPr>
        <w:t xml:space="preserve"> provides a diagram to show the expected response to raising any </w:t>
      </w:r>
      <w:r w:rsidR="000516E4" w:rsidRPr="002E1061">
        <w:rPr>
          <w:rStyle w:val="Hyperlink"/>
          <w:rFonts w:ascii="Calibri" w:hAnsi="Calibri" w:cs="Calibri"/>
          <w:color w:val="auto"/>
          <w:sz w:val="24"/>
          <w:szCs w:val="24"/>
          <w:u w:val="none"/>
        </w:rPr>
        <w:t xml:space="preserve">safeguarding </w:t>
      </w:r>
      <w:r w:rsidRPr="002E1061">
        <w:rPr>
          <w:rStyle w:val="Hyperlink"/>
          <w:rFonts w:ascii="Calibri" w:hAnsi="Calibri" w:cs="Calibri"/>
          <w:color w:val="auto"/>
          <w:sz w:val="24"/>
          <w:szCs w:val="24"/>
          <w:u w:val="none"/>
        </w:rPr>
        <w:t>concerns.</w:t>
      </w:r>
    </w:p>
    <w:p w14:paraId="014517FC" w14:textId="77777777" w:rsidR="000516E4" w:rsidRPr="002E1061" w:rsidRDefault="000516E4" w:rsidP="00D41D0A">
      <w:pPr>
        <w:autoSpaceDE w:val="0"/>
        <w:autoSpaceDN w:val="0"/>
        <w:adjustRightInd w:val="0"/>
        <w:ind w:left="340"/>
        <w:jc w:val="left"/>
        <w:rPr>
          <w:rStyle w:val="Hyperlink"/>
          <w:rFonts w:ascii="Calibri" w:hAnsi="Calibri" w:cs="Calibri"/>
          <w:color w:val="auto"/>
          <w:sz w:val="24"/>
          <w:szCs w:val="24"/>
          <w:u w:val="none"/>
        </w:rPr>
      </w:pPr>
    </w:p>
    <w:p w14:paraId="52B5C356" w14:textId="77777777" w:rsidR="000516E4" w:rsidRPr="002E1061" w:rsidRDefault="000516E4" w:rsidP="00D41D0A">
      <w:pPr>
        <w:autoSpaceDE w:val="0"/>
        <w:autoSpaceDN w:val="0"/>
        <w:adjustRightInd w:val="0"/>
        <w:ind w:left="340"/>
        <w:jc w:val="left"/>
        <w:rPr>
          <w:rStyle w:val="Hyperlink"/>
          <w:rFonts w:ascii="Calibri" w:hAnsi="Calibri" w:cs="Calibri"/>
          <w:color w:val="auto"/>
          <w:sz w:val="24"/>
          <w:szCs w:val="24"/>
          <w:u w:val="none"/>
        </w:rPr>
      </w:pPr>
      <w:r w:rsidRPr="002E1061">
        <w:rPr>
          <w:rStyle w:val="Hyperlink"/>
          <w:rFonts w:ascii="Calibri" w:hAnsi="Calibri" w:cs="Calibri"/>
          <w:color w:val="auto"/>
          <w:sz w:val="24"/>
          <w:szCs w:val="24"/>
          <w:u w:val="none"/>
        </w:rPr>
        <w:t>See table below</w:t>
      </w:r>
      <w:r w:rsidR="00D94C99" w:rsidRPr="002E1061">
        <w:rPr>
          <w:rStyle w:val="Hyperlink"/>
          <w:rFonts w:ascii="Calibri" w:hAnsi="Calibri" w:cs="Calibri"/>
          <w:color w:val="auto"/>
          <w:sz w:val="24"/>
          <w:szCs w:val="24"/>
          <w:u w:val="none"/>
        </w:rPr>
        <w:t>:</w:t>
      </w:r>
    </w:p>
    <w:p w14:paraId="22139B34" w14:textId="77777777" w:rsidR="00A40F5E" w:rsidRPr="002E1061" w:rsidRDefault="00A40F5E" w:rsidP="002B2BB0">
      <w:pPr>
        <w:autoSpaceDE w:val="0"/>
        <w:autoSpaceDN w:val="0"/>
        <w:adjustRightInd w:val="0"/>
        <w:ind w:left="340" w:firstLine="340"/>
        <w:rPr>
          <w:rStyle w:val="Hyperlink"/>
          <w:rFonts w:ascii="Calibri" w:hAnsi="Calibri" w:cs="Calibri"/>
          <w:sz w:val="24"/>
          <w:szCs w:val="24"/>
        </w:rPr>
      </w:pPr>
    </w:p>
    <w:p w14:paraId="6535DA7A" w14:textId="77777777" w:rsidR="00A40F5E" w:rsidRPr="002E1061" w:rsidRDefault="000907A0" w:rsidP="002B2BB0">
      <w:pPr>
        <w:autoSpaceDE w:val="0"/>
        <w:autoSpaceDN w:val="0"/>
        <w:adjustRightInd w:val="0"/>
        <w:ind w:left="340" w:firstLine="340"/>
        <w:rPr>
          <w:rStyle w:val="Hyperlink"/>
          <w:rFonts w:ascii="Calibri" w:hAnsi="Calibri" w:cs="Calibri"/>
          <w:sz w:val="24"/>
          <w:szCs w:val="24"/>
        </w:rPr>
      </w:pPr>
      <w:r w:rsidRPr="002E1061">
        <w:rPr>
          <w:rFonts w:ascii="Calibri" w:hAnsi="Calibri" w:cs="Calibri"/>
          <w:noProof/>
          <w:color w:val="0000FF" w:themeColor="hyperlink"/>
          <w:sz w:val="24"/>
          <w:szCs w:val="24"/>
          <w:u w:val="single"/>
          <w:lang w:eastAsia="en-GB"/>
        </w:rPr>
        <w:lastRenderedPageBreak/>
        <mc:AlternateContent>
          <mc:Choice Requires="wpc">
            <w:drawing>
              <wp:inline distT="0" distB="0" distL="0" distR="0" wp14:anchorId="7825DA7E" wp14:editId="5F3BFCBF">
                <wp:extent cx="5796280" cy="7442200"/>
                <wp:effectExtent l="19050" t="19050" r="0" b="635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7406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2E9BED1" id="Canvas 58" o:spid="_x0000_s1026" editas="canvas" style="width:456.4pt;height:586pt;mso-position-horizontal-relative:char;mso-position-vertical-relative:line" coordsize="57962,7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">
                <v:shape id="_x0000_s1027" type="#_x0000_t75" style="position:absolute;width:57962;height:74422;visibility:visible;mso-wrap-style:square">
                  <v:fill o:detectmouseclick="t"/>
                  <v:path o:connecttype="none"/>
                </v:shape>
                <v:shape id="Picture 12" o:spid="_x0000_s1028" type="#_x0000_t75" style="position:absolute;width:57607;height:7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" stroked="t">
                  <v:imagedata r:id="rId46" o:title=""/>
                </v:shape>
                <w10:anchorlock/>
              </v:group>
            </w:pict>
          </mc:Fallback>
        </mc:AlternateContent>
      </w:r>
    </w:p>
    <w:p w14:paraId="5E0B6A30" w14:textId="77777777" w:rsidR="000442D1" w:rsidRPr="002E1061" w:rsidRDefault="000442D1" w:rsidP="00D41D0A">
      <w:pPr>
        <w:autoSpaceDE w:val="0"/>
        <w:autoSpaceDN w:val="0"/>
        <w:adjustRightInd w:val="0"/>
        <w:ind w:left="340" w:firstLine="340"/>
        <w:jc w:val="left"/>
        <w:rPr>
          <w:rStyle w:val="Hyperlink"/>
          <w:rFonts w:ascii="Calibri" w:hAnsi="Calibri" w:cs="Calibri"/>
          <w:sz w:val="24"/>
          <w:szCs w:val="24"/>
        </w:rPr>
      </w:pPr>
    </w:p>
    <w:p w14:paraId="76F5948B" w14:textId="77777777" w:rsidR="000442D1" w:rsidRPr="002E1061" w:rsidRDefault="000442D1" w:rsidP="00D41D0A">
      <w:pPr>
        <w:autoSpaceDE w:val="0"/>
        <w:autoSpaceDN w:val="0"/>
        <w:adjustRightInd w:val="0"/>
        <w:ind w:left="340" w:firstLine="340"/>
        <w:jc w:val="left"/>
        <w:rPr>
          <w:rFonts w:ascii="Calibri" w:hAnsi="Calibri" w:cs="Calibri"/>
          <w:color w:val="001C3E"/>
          <w:sz w:val="24"/>
          <w:szCs w:val="24"/>
        </w:rPr>
      </w:pPr>
    </w:p>
    <w:p w14:paraId="465081EC" w14:textId="77777777" w:rsidR="00A96BBD" w:rsidRPr="002E1061" w:rsidRDefault="00344748" w:rsidP="00D41D0A">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w:t>
      </w:r>
      <w:r w:rsidRPr="002E1061">
        <w:rPr>
          <w:rFonts w:ascii="Calibri" w:hAnsi="Calibri" w:cs="Calibri"/>
          <w:b/>
          <w:color w:val="000000" w:themeColor="text1"/>
          <w:sz w:val="24"/>
          <w:szCs w:val="24"/>
        </w:rPr>
        <w:tab/>
      </w:r>
      <w:r w:rsidR="00A96BBD" w:rsidRPr="002E1061">
        <w:rPr>
          <w:rFonts w:ascii="Calibri" w:hAnsi="Calibri" w:cs="Calibri"/>
          <w:b/>
          <w:color w:val="000000" w:themeColor="text1"/>
          <w:sz w:val="24"/>
          <w:szCs w:val="24"/>
        </w:rPr>
        <w:t>R</w:t>
      </w:r>
      <w:r w:rsidR="0080379B" w:rsidRPr="002E1061">
        <w:rPr>
          <w:rFonts w:ascii="Calibri" w:hAnsi="Calibri" w:cs="Calibri"/>
          <w:b/>
          <w:color w:val="000000" w:themeColor="text1"/>
          <w:sz w:val="24"/>
          <w:szCs w:val="24"/>
        </w:rPr>
        <w:t>ECORD KEEPING</w:t>
      </w:r>
    </w:p>
    <w:p w14:paraId="19950418" w14:textId="77777777" w:rsidR="006D4A66" w:rsidRPr="002E1061" w:rsidRDefault="006D4A66" w:rsidP="00D41D0A">
      <w:pPr>
        <w:autoSpaceDE w:val="0"/>
        <w:autoSpaceDN w:val="0"/>
        <w:adjustRightInd w:val="0"/>
        <w:jc w:val="left"/>
        <w:rPr>
          <w:rFonts w:ascii="Calibri" w:hAnsi="Calibri" w:cs="Calibri"/>
          <w:color w:val="001C3E"/>
          <w:sz w:val="24"/>
          <w:szCs w:val="24"/>
        </w:rPr>
      </w:pPr>
    </w:p>
    <w:p w14:paraId="04CAB988" w14:textId="77777777" w:rsidR="006D4A66" w:rsidRPr="002E1061" w:rsidRDefault="00DD3F45" w:rsidP="00D41D0A">
      <w:pPr>
        <w:autoSpaceDE w:val="0"/>
        <w:autoSpaceDN w:val="0"/>
        <w:adjustRightInd w:val="0"/>
        <w:ind w:left="720" w:hanging="11"/>
        <w:jc w:val="left"/>
        <w:rPr>
          <w:rFonts w:ascii="Calibri" w:hAnsi="Calibri" w:cs="Calibri"/>
          <w:color w:val="000000"/>
        </w:rPr>
      </w:pPr>
      <w:hyperlink r:id="rId47" w:tgtFrame="_blank" w:history="1">
        <w:r w:rsidR="00694531" w:rsidRPr="002E1061">
          <w:rPr>
            <w:rStyle w:val="Hyperlink"/>
            <w:rFonts w:ascii="Calibri" w:hAnsi="Calibri" w:cs="Calibri"/>
          </w:rPr>
          <w:t>https://cdn.ymaws.com/irms.org.uk/resource/collection/8BCEF755-0353-4F66-9877-CCDA4BFEEAC4/2016_IRMS_Toolkit_for_Schools_v5_Master.pdf</w:t>
        </w:r>
      </w:hyperlink>
    </w:p>
    <w:p w14:paraId="703C3B58" w14:textId="77777777" w:rsidR="00694531" w:rsidRPr="002E1061" w:rsidRDefault="00694531" w:rsidP="00D41D0A">
      <w:pPr>
        <w:autoSpaceDE w:val="0"/>
        <w:autoSpaceDN w:val="0"/>
        <w:adjustRightInd w:val="0"/>
        <w:ind w:left="720" w:hanging="11"/>
        <w:jc w:val="left"/>
        <w:rPr>
          <w:rFonts w:ascii="Calibri" w:hAnsi="Calibri" w:cs="Calibri"/>
          <w:color w:val="001C3E"/>
          <w:sz w:val="24"/>
          <w:szCs w:val="24"/>
        </w:rPr>
      </w:pPr>
    </w:p>
    <w:p w14:paraId="51BD8DDD" w14:textId="77777777" w:rsidR="004F5612" w:rsidRPr="002E1061" w:rsidRDefault="00A96BBD" w:rsidP="004F5612">
      <w:pPr>
        <w:pStyle w:val="ListParagraph"/>
        <w:numPr>
          <w:ilvl w:val="0"/>
          <w:numId w:val="22"/>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 xml:space="preserve">The school follows the record keeping guidelines taken from Sections 1 – Child Protection and Section 4 – Pupil Records.  </w:t>
      </w:r>
    </w:p>
    <w:p w14:paraId="6FF82A87" w14:textId="77777777" w:rsidR="004F5612" w:rsidRPr="002E1061" w:rsidRDefault="004F5612" w:rsidP="004F5612">
      <w:pPr>
        <w:pStyle w:val="ListParagraph"/>
        <w:autoSpaceDE w:val="0"/>
        <w:autoSpaceDN w:val="0"/>
        <w:adjustRightInd w:val="0"/>
        <w:jc w:val="left"/>
        <w:rPr>
          <w:rFonts w:ascii="Calibri" w:hAnsi="Calibri" w:cs="Calibri"/>
          <w:color w:val="001C3E"/>
          <w:sz w:val="24"/>
          <w:szCs w:val="24"/>
        </w:rPr>
      </w:pPr>
    </w:p>
    <w:p w14:paraId="2EFB1522" w14:textId="77777777" w:rsidR="00E44E41" w:rsidRPr="002E1061" w:rsidRDefault="00E44E41" w:rsidP="00A96BBD">
      <w:pPr>
        <w:autoSpaceDE w:val="0"/>
        <w:autoSpaceDN w:val="0"/>
        <w:adjustRightInd w:val="0"/>
        <w:ind w:left="720" w:hanging="40"/>
        <w:rPr>
          <w:rFonts w:ascii="Calibri" w:hAnsi="Calibri" w:cs="Calibri"/>
          <w:sz w:val="24"/>
          <w:szCs w:val="24"/>
        </w:rPr>
      </w:pPr>
    </w:p>
    <w:p w14:paraId="71669044" w14:textId="77777777" w:rsidR="00E44E41" w:rsidRPr="002E1061" w:rsidRDefault="002A0ABD" w:rsidP="00D41D0A">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4.1</w:t>
      </w:r>
      <w:r w:rsidRPr="002E1061">
        <w:rPr>
          <w:rFonts w:ascii="Calibri" w:hAnsi="Calibri" w:cs="Calibri"/>
          <w:b/>
          <w:color w:val="000000" w:themeColor="text1"/>
          <w:sz w:val="24"/>
          <w:szCs w:val="24"/>
        </w:rPr>
        <w:tab/>
      </w:r>
      <w:r w:rsidRPr="002E1061">
        <w:rPr>
          <w:rFonts w:ascii="Calibri" w:hAnsi="Calibri" w:cs="Calibri"/>
          <w:b/>
          <w:color w:val="000000" w:themeColor="text1"/>
          <w:sz w:val="24"/>
          <w:szCs w:val="24"/>
        </w:rPr>
        <w:tab/>
      </w:r>
      <w:r w:rsidR="00E44E41" w:rsidRPr="002E1061">
        <w:rPr>
          <w:rFonts w:ascii="Calibri" w:hAnsi="Calibri" w:cs="Calibri"/>
          <w:b/>
          <w:color w:val="000000" w:themeColor="text1"/>
          <w:sz w:val="24"/>
          <w:szCs w:val="24"/>
        </w:rPr>
        <w:t>Records and Monitoring</w:t>
      </w:r>
      <w:r w:rsidR="006E51C4" w:rsidRPr="002E1061">
        <w:rPr>
          <w:rFonts w:ascii="Calibri" w:hAnsi="Calibri" w:cs="Calibri"/>
          <w:b/>
          <w:color w:val="000000" w:themeColor="text1"/>
          <w:sz w:val="24"/>
          <w:szCs w:val="24"/>
        </w:rPr>
        <w:t xml:space="preserve"> (</w:t>
      </w:r>
      <w:r w:rsidR="006E51C4" w:rsidRPr="002E1061">
        <w:rPr>
          <w:rFonts w:ascii="Calibri" w:hAnsi="Calibri" w:cs="Calibri"/>
          <w:b/>
          <w:i/>
          <w:color w:val="000000" w:themeColor="text1"/>
          <w:sz w:val="24"/>
          <w:szCs w:val="24"/>
        </w:rPr>
        <w:t>see also Section 16</w:t>
      </w:r>
      <w:r w:rsidR="006E51C4" w:rsidRPr="002E1061">
        <w:rPr>
          <w:rFonts w:ascii="Calibri" w:hAnsi="Calibri" w:cs="Calibri"/>
          <w:b/>
          <w:color w:val="000000" w:themeColor="text1"/>
          <w:sz w:val="24"/>
          <w:szCs w:val="24"/>
        </w:rPr>
        <w:t>)</w:t>
      </w:r>
      <w:r w:rsidR="008141A8" w:rsidRPr="002E1061">
        <w:rPr>
          <w:rFonts w:ascii="Calibri" w:hAnsi="Calibri" w:cs="Calibri"/>
          <w:b/>
          <w:color w:val="000000" w:themeColor="text1"/>
          <w:sz w:val="24"/>
          <w:szCs w:val="24"/>
        </w:rPr>
        <w:t xml:space="preserve">  </w:t>
      </w:r>
    </w:p>
    <w:p w14:paraId="06B97585" w14:textId="77777777" w:rsidR="00E44E41" w:rsidRPr="002E1061" w:rsidRDefault="00E44E41" w:rsidP="00D41D0A">
      <w:pPr>
        <w:autoSpaceDE w:val="0"/>
        <w:autoSpaceDN w:val="0"/>
        <w:adjustRightInd w:val="0"/>
        <w:ind w:left="720" w:hanging="40"/>
        <w:jc w:val="left"/>
        <w:rPr>
          <w:rFonts w:ascii="Calibri" w:hAnsi="Calibri" w:cs="Calibri"/>
          <w:color w:val="001C3E"/>
          <w:sz w:val="24"/>
          <w:szCs w:val="24"/>
        </w:rPr>
      </w:pPr>
    </w:p>
    <w:p w14:paraId="13DE29B0" w14:textId="11E1BDE7" w:rsidR="00214DB6" w:rsidRPr="002E1061" w:rsidRDefault="00E44E41"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Any concerns about a child will be recorded in writing wit</w:t>
      </w:r>
      <w:r w:rsidR="00214DB6" w:rsidRPr="002E1061">
        <w:rPr>
          <w:rFonts w:ascii="Calibri" w:hAnsi="Calibri" w:cs="Calibri"/>
          <w:color w:val="000000" w:themeColor="text1"/>
          <w:sz w:val="24"/>
          <w:szCs w:val="24"/>
        </w:rPr>
        <w:t>hin 24 hours</w:t>
      </w:r>
      <w:r w:rsidR="009C4594">
        <w:rPr>
          <w:rFonts w:ascii="Calibri" w:hAnsi="Calibri" w:cs="Calibri"/>
          <w:color w:val="000000" w:themeColor="text1"/>
          <w:sz w:val="24"/>
          <w:szCs w:val="24"/>
        </w:rPr>
        <w:t xml:space="preserve"> on CPOMS</w:t>
      </w:r>
      <w:r w:rsidR="00214DB6" w:rsidRPr="002E1061">
        <w:rPr>
          <w:rFonts w:ascii="Calibri" w:hAnsi="Calibri" w:cs="Calibri"/>
          <w:color w:val="000000" w:themeColor="text1"/>
          <w:sz w:val="24"/>
          <w:szCs w:val="24"/>
        </w:rPr>
        <w:t xml:space="preserve">.  All records will </w:t>
      </w:r>
      <w:r w:rsidRPr="002E1061">
        <w:rPr>
          <w:rFonts w:ascii="Calibri" w:hAnsi="Calibri" w:cs="Calibri"/>
          <w:color w:val="000000" w:themeColor="text1"/>
          <w:sz w:val="24"/>
          <w:szCs w:val="24"/>
        </w:rPr>
        <w:t xml:space="preserve">provide a factual and </w:t>
      </w:r>
      <w:proofErr w:type="gramStart"/>
      <w:r w:rsidRPr="002E1061">
        <w:rPr>
          <w:rFonts w:ascii="Calibri" w:hAnsi="Calibri" w:cs="Calibri"/>
          <w:color w:val="000000" w:themeColor="text1"/>
          <w:sz w:val="24"/>
          <w:szCs w:val="24"/>
        </w:rPr>
        <w:t>evidence based</w:t>
      </w:r>
      <w:proofErr w:type="gramEnd"/>
      <w:r w:rsidRPr="002E1061">
        <w:rPr>
          <w:rFonts w:ascii="Calibri" w:hAnsi="Calibri" w:cs="Calibri"/>
          <w:color w:val="000000" w:themeColor="text1"/>
          <w:sz w:val="24"/>
          <w:szCs w:val="24"/>
        </w:rPr>
        <w:t xml:space="preserve"> account and there will be accurate recording of any actions.  Re</w:t>
      </w:r>
      <w:r w:rsidR="000F47A6" w:rsidRPr="002E1061">
        <w:rPr>
          <w:rFonts w:ascii="Calibri" w:hAnsi="Calibri" w:cs="Calibri"/>
          <w:color w:val="000000" w:themeColor="text1"/>
          <w:sz w:val="24"/>
          <w:szCs w:val="24"/>
        </w:rPr>
        <w:t>cords will be dated and</w:t>
      </w:r>
      <w:r w:rsidRPr="002E1061">
        <w:rPr>
          <w:rFonts w:ascii="Calibri" w:hAnsi="Calibri" w:cs="Calibri"/>
          <w:color w:val="000000" w:themeColor="text1"/>
          <w:sz w:val="24"/>
          <w:szCs w:val="24"/>
        </w:rPr>
        <w:t xml:space="preserve"> where appropriate, witnessed.</w:t>
      </w:r>
    </w:p>
    <w:p w14:paraId="4CF20B85" w14:textId="371026C1" w:rsidR="00214DB6" w:rsidRPr="002E1061" w:rsidRDefault="00E44E41"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At no time should an individual teacher/member of staff or school be asked to or consider taking photographic evidence of any injuries or marks to a child’s person</w:t>
      </w:r>
      <w:r w:rsidR="009C4594">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this type of behaviour could lead to the staff member being taken into managing allegations procedures.  </w:t>
      </w:r>
    </w:p>
    <w:p w14:paraId="615BC960" w14:textId="1173414E" w:rsidR="00214DB6" w:rsidRPr="002E1061" w:rsidRDefault="00201B07"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Any paperwork related to s</w:t>
      </w:r>
      <w:r w:rsidR="00E44E41" w:rsidRPr="002E1061">
        <w:rPr>
          <w:rFonts w:ascii="Calibri" w:hAnsi="Calibri" w:cs="Calibri"/>
          <w:color w:val="000000" w:themeColor="text1"/>
          <w:sz w:val="24"/>
          <w:szCs w:val="24"/>
        </w:rPr>
        <w:t xml:space="preserve">afeguarding, child protection and welfare concerns will be recorded and </w:t>
      </w:r>
      <w:r w:rsidR="00A17F9E" w:rsidRPr="002E1061">
        <w:rPr>
          <w:rFonts w:ascii="Calibri" w:hAnsi="Calibri" w:cs="Calibri"/>
          <w:color w:val="000000" w:themeColor="text1"/>
          <w:sz w:val="24"/>
          <w:szCs w:val="24"/>
        </w:rPr>
        <w:t xml:space="preserve">kept in a </w:t>
      </w:r>
      <w:r w:rsidR="007D3B4B" w:rsidRPr="002E1061">
        <w:rPr>
          <w:rFonts w:ascii="Calibri" w:hAnsi="Calibri" w:cs="Calibri"/>
          <w:color w:val="000000" w:themeColor="text1"/>
          <w:sz w:val="24"/>
          <w:szCs w:val="24"/>
        </w:rPr>
        <w:t>separate</w:t>
      </w:r>
      <w:r w:rsidR="000F47A6" w:rsidRPr="002E1061">
        <w:rPr>
          <w:rFonts w:ascii="Calibri" w:hAnsi="Calibri" w:cs="Calibri"/>
          <w:color w:val="000000" w:themeColor="text1"/>
          <w:sz w:val="24"/>
          <w:szCs w:val="24"/>
        </w:rPr>
        <w:t xml:space="preserve"> secure file</w:t>
      </w:r>
      <w:r w:rsidR="00E44E41" w:rsidRPr="002E1061">
        <w:rPr>
          <w:rFonts w:ascii="Calibri" w:hAnsi="Calibri" w:cs="Calibri"/>
          <w:color w:val="000000" w:themeColor="text1"/>
          <w:sz w:val="24"/>
          <w:szCs w:val="24"/>
        </w:rPr>
        <w:t xml:space="preserve">, which will be securely stored and away from the main pupil file.  </w:t>
      </w:r>
    </w:p>
    <w:p w14:paraId="19494A55" w14:textId="77777777" w:rsidR="00E44E41" w:rsidRPr="002E1061" w:rsidRDefault="00E44E41"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Files will be available for external scrutiny for example by a regulatory agency or because of a serious case review or audit.</w:t>
      </w:r>
    </w:p>
    <w:p w14:paraId="2BB56C48" w14:textId="77777777" w:rsidR="00214DB6" w:rsidRPr="002E1061" w:rsidRDefault="00214DB6" w:rsidP="00D41D0A">
      <w:pPr>
        <w:autoSpaceDE w:val="0"/>
        <w:autoSpaceDN w:val="0"/>
        <w:adjustRightInd w:val="0"/>
        <w:jc w:val="left"/>
        <w:rPr>
          <w:rFonts w:ascii="Calibri" w:hAnsi="Calibri" w:cs="Calibri"/>
          <w:b/>
          <w:color w:val="001C3E"/>
          <w:sz w:val="24"/>
          <w:szCs w:val="24"/>
        </w:rPr>
      </w:pPr>
    </w:p>
    <w:p w14:paraId="6A07D1FB" w14:textId="77777777" w:rsidR="00C633B9" w:rsidRPr="002E1061" w:rsidRDefault="006B3CB0" w:rsidP="00D41D0A">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4.2</w:t>
      </w:r>
      <w:r w:rsidRPr="002E1061">
        <w:rPr>
          <w:rFonts w:ascii="Calibri" w:hAnsi="Calibri" w:cs="Calibri"/>
          <w:b/>
          <w:color w:val="000000" w:themeColor="text1"/>
          <w:sz w:val="24"/>
          <w:szCs w:val="24"/>
        </w:rPr>
        <w:tab/>
      </w:r>
      <w:r w:rsidRPr="002E1061">
        <w:rPr>
          <w:rFonts w:ascii="Calibri" w:hAnsi="Calibri" w:cs="Calibri"/>
          <w:b/>
          <w:color w:val="000000" w:themeColor="text1"/>
          <w:sz w:val="24"/>
          <w:szCs w:val="24"/>
        </w:rPr>
        <w:tab/>
      </w:r>
      <w:r w:rsidR="00E44E41" w:rsidRPr="002E1061">
        <w:rPr>
          <w:rFonts w:ascii="Calibri" w:hAnsi="Calibri" w:cs="Calibri"/>
          <w:b/>
          <w:color w:val="000000" w:themeColor="text1"/>
          <w:sz w:val="24"/>
          <w:szCs w:val="24"/>
        </w:rPr>
        <w:t>Why recording is important</w:t>
      </w:r>
    </w:p>
    <w:p w14:paraId="490F837E" w14:textId="77777777" w:rsidR="00C633B9" w:rsidRPr="002E1061" w:rsidRDefault="00C633B9" w:rsidP="00D41D0A">
      <w:pPr>
        <w:autoSpaceDE w:val="0"/>
        <w:autoSpaceDN w:val="0"/>
        <w:adjustRightInd w:val="0"/>
        <w:jc w:val="left"/>
        <w:rPr>
          <w:rFonts w:ascii="Calibri" w:hAnsi="Calibri" w:cs="Calibri"/>
          <w:color w:val="000000" w:themeColor="text1"/>
          <w:sz w:val="24"/>
          <w:szCs w:val="24"/>
        </w:rPr>
      </w:pPr>
    </w:p>
    <w:p w14:paraId="73345588" w14:textId="77777777" w:rsidR="00C633B9" w:rsidRPr="002E1061" w:rsidRDefault="00C633B9" w:rsidP="007F643F">
      <w:pPr>
        <w:pStyle w:val="ListParagraph"/>
        <w:numPr>
          <w:ilvl w:val="0"/>
          <w:numId w:val="68"/>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DSL will share </w:t>
      </w:r>
      <w:r w:rsidRPr="002E1061">
        <w:rPr>
          <w:rFonts w:ascii="Calibri" w:hAnsi="Calibri" w:cs="Calibri"/>
          <w:b/>
          <w:color w:val="000000" w:themeColor="text1"/>
          <w:sz w:val="24"/>
          <w:szCs w:val="24"/>
          <w:u w:val="single"/>
        </w:rPr>
        <w:t>all</w:t>
      </w:r>
      <w:r w:rsidRPr="002E1061">
        <w:rPr>
          <w:rFonts w:ascii="Calibri" w:hAnsi="Calibri" w:cs="Calibri"/>
          <w:color w:val="000000" w:themeColor="text1"/>
          <w:sz w:val="24"/>
          <w:szCs w:val="24"/>
        </w:rPr>
        <w:t xml:space="preserve"> safeguarding information with any transfer/receiving school without delay.</w:t>
      </w:r>
    </w:p>
    <w:p w14:paraId="39C23DAA" w14:textId="77777777" w:rsidR="00E51B70" w:rsidRPr="002E1061" w:rsidRDefault="00C633B9" w:rsidP="007F643F">
      <w:pPr>
        <w:pStyle w:val="ListParagraph"/>
        <w:numPr>
          <w:ilvl w:val="0"/>
          <w:numId w:val="68"/>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O</w:t>
      </w:r>
      <w:r w:rsidR="00E44E41" w:rsidRPr="002E1061">
        <w:rPr>
          <w:rFonts w:ascii="Calibri" w:hAnsi="Calibri" w:cs="Calibri"/>
          <w:color w:val="000000" w:themeColor="text1"/>
          <w:sz w:val="24"/>
          <w:szCs w:val="24"/>
        </w:rPr>
        <w:t>ur staff will be encouraged to understand why it is important that recording is comprehensive and accurate and what the messages are from serious case reviews are in terms of recording and sharing information.</w:t>
      </w:r>
      <w:r w:rsidR="000516E4" w:rsidRPr="002E1061">
        <w:rPr>
          <w:rFonts w:ascii="Calibri" w:hAnsi="Calibri" w:cs="Calibri"/>
          <w:color w:val="000000" w:themeColor="text1"/>
          <w:sz w:val="24"/>
          <w:szCs w:val="24"/>
        </w:rPr>
        <w:t xml:space="preserve"> </w:t>
      </w:r>
    </w:p>
    <w:p w14:paraId="6BC474F4" w14:textId="77777777" w:rsidR="00F726F4" w:rsidRPr="002E1061" w:rsidRDefault="00F726F4" w:rsidP="00D41D0A">
      <w:pPr>
        <w:autoSpaceDE w:val="0"/>
        <w:autoSpaceDN w:val="0"/>
        <w:adjustRightInd w:val="0"/>
        <w:jc w:val="left"/>
        <w:rPr>
          <w:rFonts w:ascii="Calibri" w:hAnsi="Calibri" w:cs="Calibri"/>
          <w:b/>
          <w:color w:val="000000" w:themeColor="text1"/>
          <w:sz w:val="24"/>
          <w:szCs w:val="24"/>
        </w:rPr>
      </w:pPr>
    </w:p>
    <w:p w14:paraId="6AC79871" w14:textId="77777777" w:rsidR="008769E9" w:rsidRPr="002E1061" w:rsidRDefault="00152DF2"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5</w:t>
      </w:r>
      <w:r w:rsidRPr="002E1061">
        <w:rPr>
          <w:rFonts w:ascii="Calibri" w:hAnsi="Calibri" w:cs="Calibri"/>
          <w:b/>
          <w:color w:val="000000" w:themeColor="text1"/>
          <w:sz w:val="24"/>
          <w:szCs w:val="24"/>
        </w:rPr>
        <w:tab/>
      </w:r>
      <w:r w:rsidR="00DB4623" w:rsidRPr="002E1061">
        <w:rPr>
          <w:rFonts w:ascii="Calibri" w:hAnsi="Calibri" w:cs="Calibri"/>
          <w:b/>
          <w:color w:val="000000" w:themeColor="text1"/>
          <w:sz w:val="24"/>
          <w:szCs w:val="24"/>
        </w:rPr>
        <w:t>IN-SCHOOL PROCEDURES FOR PROTECTING CHILDREN</w:t>
      </w:r>
    </w:p>
    <w:p w14:paraId="06302529" w14:textId="77777777" w:rsidR="008769E9" w:rsidRPr="002E1061" w:rsidRDefault="008769E9" w:rsidP="00D41D0A">
      <w:pPr>
        <w:autoSpaceDE w:val="0"/>
        <w:autoSpaceDN w:val="0"/>
        <w:adjustRightInd w:val="0"/>
        <w:jc w:val="left"/>
        <w:rPr>
          <w:rFonts w:ascii="Calibri" w:hAnsi="Calibri" w:cs="Calibri"/>
          <w:color w:val="000000" w:themeColor="text1"/>
          <w:sz w:val="24"/>
          <w:szCs w:val="24"/>
        </w:rPr>
      </w:pPr>
    </w:p>
    <w:p w14:paraId="000E3DFC" w14:textId="77777777" w:rsidR="008769E9" w:rsidRPr="002E1061" w:rsidRDefault="008769E9" w:rsidP="00D41D0A">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All staff will:</w:t>
      </w:r>
    </w:p>
    <w:p w14:paraId="3D6CA6D7" w14:textId="77777777" w:rsidR="00D06024" w:rsidRPr="002E1061" w:rsidRDefault="00D06024" w:rsidP="00D41D0A">
      <w:pPr>
        <w:autoSpaceDE w:val="0"/>
        <w:autoSpaceDN w:val="0"/>
        <w:adjustRightInd w:val="0"/>
        <w:jc w:val="left"/>
        <w:rPr>
          <w:rFonts w:ascii="Calibri" w:hAnsi="Calibri" w:cs="Calibri"/>
          <w:color w:val="000000" w:themeColor="text1"/>
          <w:sz w:val="24"/>
          <w:szCs w:val="24"/>
        </w:rPr>
      </w:pPr>
    </w:p>
    <w:p w14:paraId="0C496C16" w14:textId="77777777" w:rsidR="008769E9" w:rsidRPr="002E1061" w:rsidRDefault="008769E9" w:rsidP="007F643F">
      <w:pPr>
        <w:pStyle w:val="ListParagraph"/>
        <w:numPr>
          <w:ilvl w:val="0"/>
          <w:numId w:val="6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Be alert to signs and indicators of p</w:t>
      </w:r>
      <w:r w:rsidR="0061358A" w:rsidRPr="002E1061">
        <w:rPr>
          <w:rFonts w:ascii="Calibri" w:hAnsi="Calibri" w:cs="Calibri"/>
          <w:color w:val="000000" w:themeColor="text1"/>
          <w:sz w:val="24"/>
          <w:szCs w:val="24"/>
        </w:rPr>
        <w:t>ossible abuse</w:t>
      </w:r>
      <w:r w:rsidR="00CA5AFB" w:rsidRPr="002E1061">
        <w:rPr>
          <w:rFonts w:ascii="Calibri" w:hAnsi="Calibri" w:cs="Calibri"/>
          <w:color w:val="000000" w:themeColor="text1"/>
          <w:sz w:val="24"/>
          <w:szCs w:val="24"/>
        </w:rPr>
        <w:t xml:space="preserve"> </w:t>
      </w:r>
      <w:r w:rsidR="00CA4F17" w:rsidRPr="002E1061">
        <w:rPr>
          <w:rFonts w:ascii="Calibri" w:hAnsi="Calibri" w:cs="Calibri"/>
          <w:color w:val="000000" w:themeColor="text1"/>
          <w:sz w:val="24"/>
          <w:szCs w:val="24"/>
        </w:rPr>
        <w:t>or specific harms</w:t>
      </w:r>
      <w:r w:rsidR="0061358A" w:rsidRPr="002E1061">
        <w:rPr>
          <w:rFonts w:ascii="Calibri" w:hAnsi="Calibri" w:cs="Calibri"/>
          <w:color w:val="000000" w:themeColor="text1"/>
          <w:sz w:val="24"/>
          <w:szCs w:val="24"/>
        </w:rPr>
        <w:t>. (Ref: Appendix 1</w:t>
      </w:r>
      <w:r w:rsidRPr="002E1061">
        <w:rPr>
          <w:rFonts w:ascii="Calibri" w:hAnsi="Calibri" w:cs="Calibri"/>
          <w:color w:val="000000" w:themeColor="text1"/>
          <w:sz w:val="24"/>
          <w:szCs w:val="24"/>
        </w:rPr>
        <w:t xml:space="preserve"> for current definitions</w:t>
      </w:r>
      <w:r w:rsidR="0061358A" w:rsidRPr="002E1061">
        <w:rPr>
          <w:rFonts w:ascii="Calibri" w:hAnsi="Calibri" w:cs="Calibri"/>
          <w:color w:val="000000" w:themeColor="text1"/>
          <w:sz w:val="24"/>
          <w:szCs w:val="24"/>
        </w:rPr>
        <w:t xml:space="preserve"> of abuse and examples of harm)</w:t>
      </w:r>
    </w:p>
    <w:p w14:paraId="77C45145" w14:textId="77777777" w:rsidR="008769E9" w:rsidRPr="002E1061" w:rsidRDefault="008769E9"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Be involved in </w:t>
      </w:r>
      <w:r w:rsidR="000C62F4" w:rsidRPr="002E1061">
        <w:rPr>
          <w:rFonts w:ascii="Calibri" w:hAnsi="Calibri" w:cs="Calibri"/>
          <w:color w:val="000000" w:themeColor="text1"/>
          <w:sz w:val="24"/>
          <w:szCs w:val="24"/>
        </w:rPr>
        <w:t>on</w:t>
      </w:r>
      <w:r w:rsidR="009B136B" w:rsidRPr="002E1061">
        <w:rPr>
          <w:rFonts w:ascii="Calibri" w:hAnsi="Calibri" w:cs="Calibri"/>
          <w:color w:val="000000" w:themeColor="text1"/>
          <w:sz w:val="24"/>
          <w:szCs w:val="24"/>
        </w:rPr>
        <w:t>going</w:t>
      </w:r>
      <w:r w:rsidRPr="002E1061">
        <w:rPr>
          <w:rFonts w:ascii="Calibri" w:hAnsi="Calibri" w:cs="Calibri"/>
          <w:color w:val="000000" w:themeColor="text1"/>
          <w:sz w:val="24"/>
          <w:szCs w:val="24"/>
        </w:rPr>
        <w:t xml:space="preserve"> monitoring and recording to support the implementation of individual education programmes and interagency child protection and child support plans.</w:t>
      </w:r>
    </w:p>
    <w:p w14:paraId="416EB6A2" w14:textId="77777777" w:rsidR="008769E9" w:rsidRPr="002E1061" w:rsidRDefault="008769E9"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Be prepared to identify children who may benefit from Early Help.</w:t>
      </w:r>
    </w:p>
    <w:p w14:paraId="4F61345A" w14:textId="77777777" w:rsidR="008769E9" w:rsidRPr="002E1061" w:rsidRDefault="008769E9"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Be subject to Safer Recruitment processes and checks</w:t>
      </w:r>
      <w:r w:rsidR="000C62F4"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whether they are new staff, supply staff, contractors, governors, volunteers etc.</w:t>
      </w:r>
    </w:p>
    <w:p w14:paraId="5F222FD1" w14:textId="055C61F4" w:rsidR="008769E9" w:rsidRDefault="008769E9"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Will be expected to behave in accordance with Guidance for Safer Working Practice for those Working with Children and Young People in Education settings </w:t>
      </w:r>
    </w:p>
    <w:p w14:paraId="5A68E66A" w14:textId="77777777" w:rsidR="00201B07" w:rsidRPr="002E1061" w:rsidRDefault="00201B07" w:rsidP="0048179B">
      <w:pPr>
        <w:pStyle w:val="ListParagraph"/>
        <w:numPr>
          <w:ilvl w:val="0"/>
          <w:numId w:val="22"/>
        </w:numPr>
        <w:autoSpaceDE w:val="0"/>
        <w:autoSpaceDN w:val="0"/>
        <w:adjustRightInd w:val="0"/>
        <w:jc w:val="left"/>
        <w:rPr>
          <w:rFonts w:ascii="Calibri" w:hAnsi="Calibri" w:cs="Calibri"/>
          <w:color w:val="000000" w:themeColor="text1"/>
          <w:sz w:val="24"/>
          <w:szCs w:val="24"/>
        </w:rPr>
      </w:pPr>
    </w:p>
    <w:p w14:paraId="3D915DEF" w14:textId="77777777" w:rsidR="008769E9" w:rsidRPr="002E1061" w:rsidRDefault="004C2405" w:rsidP="00D41D0A">
      <w:pPr>
        <w:autoSpaceDE w:val="0"/>
        <w:autoSpaceDN w:val="0"/>
        <w:adjustRightInd w:val="0"/>
        <w:jc w:val="left"/>
        <w:rPr>
          <w:rFonts w:ascii="Calibri" w:hAnsi="Calibri" w:cs="Calibri"/>
          <w:b/>
          <w:color w:val="FF0000"/>
          <w:sz w:val="24"/>
          <w:szCs w:val="24"/>
        </w:rPr>
      </w:pPr>
      <w:r w:rsidRPr="002E1061">
        <w:rPr>
          <w:rFonts w:ascii="Calibri" w:hAnsi="Calibri" w:cs="Calibri"/>
          <w:b/>
          <w:color w:val="000000" w:themeColor="text1"/>
          <w:sz w:val="24"/>
          <w:szCs w:val="24"/>
        </w:rPr>
        <w:t>6</w:t>
      </w:r>
      <w:r w:rsidRPr="002E1061">
        <w:rPr>
          <w:rFonts w:ascii="Calibri" w:hAnsi="Calibri" w:cs="Calibri"/>
          <w:b/>
          <w:color w:val="000000" w:themeColor="text1"/>
          <w:sz w:val="24"/>
          <w:szCs w:val="24"/>
        </w:rPr>
        <w:tab/>
      </w:r>
      <w:r w:rsidR="00DB4623" w:rsidRPr="002E1061">
        <w:rPr>
          <w:rFonts w:ascii="Calibri" w:hAnsi="Calibri" w:cs="Calibri"/>
          <w:b/>
          <w:color w:val="000000" w:themeColor="text1"/>
          <w:sz w:val="24"/>
          <w:szCs w:val="24"/>
        </w:rPr>
        <w:t>RESPONSIBILITIES OF THE DESIGNATED SAFEGUARDING LEAD/OFFICER</w:t>
      </w:r>
      <w:r w:rsidR="00B52518" w:rsidRPr="002E1061">
        <w:rPr>
          <w:rFonts w:ascii="Calibri" w:hAnsi="Calibri" w:cs="Calibri"/>
          <w:b/>
          <w:color w:val="000000" w:themeColor="text1"/>
          <w:sz w:val="24"/>
          <w:szCs w:val="24"/>
        </w:rPr>
        <w:t xml:space="preserve"> </w:t>
      </w:r>
    </w:p>
    <w:p w14:paraId="0CCD8114" w14:textId="77777777" w:rsidR="000516E4" w:rsidRPr="002E1061" w:rsidRDefault="000516E4" w:rsidP="00D41D0A">
      <w:pPr>
        <w:autoSpaceDE w:val="0"/>
        <w:autoSpaceDN w:val="0"/>
        <w:adjustRightInd w:val="0"/>
        <w:ind w:firstLine="340"/>
        <w:jc w:val="left"/>
        <w:rPr>
          <w:rFonts w:ascii="Calibri" w:hAnsi="Calibri" w:cs="Calibri"/>
          <w:b/>
          <w:color w:val="000000" w:themeColor="text1"/>
          <w:sz w:val="24"/>
          <w:szCs w:val="24"/>
        </w:rPr>
      </w:pPr>
    </w:p>
    <w:p w14:paraId="4A9AE9C7" w14:textId="2BB62D23" w:rsidR="000516E4" w:rsidRPr="002E1061" w:rsidRDefault="000516E4" w:rsidP="00D41D0A">
      <w:pPr>
        <w:autoSpaceDE w:val="0"/>
        <w:autoSpaceDN w:val="0"/>
        <w:adjustRightInd w:val="0"/>
        <w:ind w:left="340"/>
        <w:jc w:val="left"/>
        <w:rPr>
          <w:rFonts w:ascii="Calibri" w:hAnsi="Calibri" w:cs="Calibri"/>
          <w:sz w:val="24"/>
          <w:szCs w:val="24"/>
        </w:rPr>
      </w:pPr>
      <w:r w:rsidRPr="002E1061">
        <w:rPr>
          <w:rFonts w:ascii="Calibri" w:hAnsi="Calibri" w:cs="Calibri"/>
          <w:sz w:val="24"/>
          <w:szCs w:val="24"/>
        </w:rPr>
        <w:t>The DSL has a clear job description as outlined in Keeping</w:t>
      </w:r>
      <w:r w:rsidR="00FB2B69" w:rsidRPr="002E1061">
        <w:rPr>
          <w:rFonts w:ascii="Calibri" w:hAnsi="Calibri" w:cs="Calibri"/>
          <w:sz w:val="24"/>
          <w:szCs w:val="24"/>
        </w:rPr>
        <w:t xml:space="preserve"> Children Safe in Education 20</w:t>
      </w:r>
      <w:r w:rsidR="005F7E9E">
        <w:rPr>
          <w:rFonts w:ascii="Calibri" w:hAnsi="Calibri" w:cs="Calibri"/>
          <w:sz w:val="24"/>
          <w:szCs w:val="24"/>
        </w:rPr>
        <w:t>20</w:t>
      </w:r>
      <w:r w:rsidRPr="002E1061">
        <w:rPr>
          <w:rFonts w:ascii="Calibri" w:hAnsi="Calibri" w:cs="Calibri"/>
          <w:sz w:val="24"/>
          <w:szCs w:val="24"/>
        </w:rPr>
        <w:t xml:space="preserve"> and agreed safeguarding cover arrangements during school holidays for agencies to contact are in place</w:t>
      </w:r>
      <w:r w:rsidR="00D94C99" w:rsidRPr="002E1061">
        <w:rPr>
          <w:rFonts w:ascii="Calibri" w:hAnsi="Calibri" w:cs="Calibri"/>
          <w:sz w:val="24"/>
          <w:szCs w:val="24"/>
        </w:rPr>
        <w:t>.</w:t>
      </w:r>
    </w:p>
    <w:p w14:paraId="34076237" w14:textId="77777777" w:rsidR="000516E4" w:rsidRPr="002E1061" w:rsidRDefault="000516E4" w:rsidP="00D41D0A">
      <w:pPr>
        <w:autoSpaceDE w:val="0"/>
        <w:autoSpaceDN w:val="0"/>
        <w:adjustRightInd w:val="0"/>
        <w:ind w:firstLine="340"/>
        <w:jc w:val="left"/>
        <w:rPr>
          <w:rFonts w:ascii="Calibri" w:hAnsi="Calibri" w:cs="Calibri"/>
          <w:sz w:val="24"/>
          <w:szCs w:val="24"/>
        </w:rPr>
      </w:pPr>
    </w:p>
    <w:p w14:paraId="78B1CF7E" w14:textId="5AF207A1" w:rsidR="000516E4" w:rsidRPr="005F7E9E" w:rsidRDefault="000516E4" w:rsidP="005F7E9E">
      <w:pPr>
        <w:autoSpaceDE w:val="0"/>
        <w:autoSpaceDN w:val="0"/>
        <w:adjustRightInd w:val="0"/>
        <w:ind w:left="340"/>
        <w:jc w:val="left"/>
        <w:rPr>
          <w:rFonts w:ascii="Calibri" w:hAnsi="Calibri" w:cs="Calibri"/>
          <w:color w:val="FF0000"/>
          <w:sz w:val="24"/>
          <w:szCs w:val="24"/>
        </w:rPr>
      </w:pPr>
      <w:r w:rsidRPr="002E1061">
        <w:rPr>
          <w:rFonts w:ascii="Calibri" w:hAnsi="Calibri" w:cs="Calibri"/>
          <w:sz w:val="24"/>
          <w:szCs w:val="24"/>
        </w:rPr>
        <w:t xml:space="preserve">The method for contact will be </w:t>
      </w:r>
      <w:r w:rsidR="005F7E9E">
        <w:rPr>
          <w:rFonts w:ascii="Calibri" w:hAnsi="Calibri" w:cs="Calibri"/>
          <w:sz w:val="24"/>
          <w:szCs w:val="24"/>
        </w:rPr>
        <w:t>via email</w:t>
      </w:r>
      <w:r w:rsidR="00D41D0A" w:rsidRPr="002E1061">
        <w:rPr>
          <w:rFonts w:ascii="Calibri" w:hAnsi="Calibri" w:cs="Calibri"/>
          <w:sz w:val="24"/>
          <w:szCs w:val="24"/>
        </w:rPr>
        <w:t>.</w:t>
      </w:r>
      <w:r w:rsidR="00D94C99" w:rsidRPr="002E1061">
        <w:rPr>
          <w:rFonts w:ascii="Calibri" w:hAnsi="Calibri" w:cs="Calibri"/>
          <w:sz w:val="24"/>
          <w:szCs w:val="24"/>
        </w:rPr>
        <w:t xml:space="preserve"> The named Safeguarding L</w:t>
      </w:r>
      <w:r w:rsidRPr="002E1061">
        <w:rPr>
          <w:rFonts w:ascii="Calibri" w:hAnsi="Calibri" w:cs="Calibri"/>
          <w:sz w:val="24"/>
          <w:szCs w:val="24"/>
        </w:rPr>
        <w:t xml:space="preserve">ead during </w:t>
      </w:r>
      <w:r w:rsidR="00D41D0A" w:rsidRPr="002E1061">
        <w:rPr>
          <w:rFonts w:ascii="Calibri" w:hAnsi="Calibri" w:cs="Calibri"/>
          <w:sz w:val="24"/>
          <w:szCs w:val="24"/>
        </w:rPr>
        <w:t>holiday</w:t>
      </w:r>
      <w:r w:rsidRPr="002E1061">
        <w:rPr>
          <w:rFonts w:ascii="Calibri" w:hAnsi="Calibri" w:cs="Calibri"/>
          <w:sz w:val="24"/>
          <w:szCs w:val="24"/>
        </w:rPr>
        <w:t xml:space="preserve"> periods representing the school / academy </w:t>
      </w:r>
      <w:proofErr w:type="gramStart"/>
      <w:r w:rsidRPr="002E1061">
        <w:rPr>
          <w:rFonts w:ascii="Calibri" w:hAnsi="Calibri" w:cs="Calibri"/>
          <w:sz w:val="24"/>
          <w:szCs w:val="24"/>
        </w:rPr>
        <w:t>is:</w:t>
      </w:r>
      <w:proofErr w:type="gramEnd"/>
      <w:r w:rsidR="000C62F4" w:rsidRPr="002E1061">
        <w:rPr>
          <w:rFonts w:ascii="Calibri" w:hAnsi="Calibri" w:cs="Calibri"/>
          <w:sz w:val="24"/>
          <w:szCs w:val="24"/>
        </w:rPr>
        <w:t xml:space="preserve"> </w:t>
      </w:r>
      <w:r w:rsidR="005F7E9E">
        <w:rPr>
          <w:rFonts w:ascii="Calibri" w:hAnsi="Calibri" w:cs="Calibri"/>
          <w:sz w:val="24"/>
          <w:szCs w:val="24"/>
        </w:rPr>
        <w:t>Mrs Sarah Hall and/or Mrs Lorraine Tomlinson. T</w:t>
      </w:r>
      <w:r w:rsidR="00D94C99" w:rsidRPr="002E1061">
        <w:rPr>
          <w:rFonts w:ascii="Calibri" w:hAnsi="Calibri" w:cs="Calibri"/>
          <w:sz w:val="24"/>
          <w:szCs w:val="24"/>
        </w:rPr>
        <w:t>his will be communicated to the DCST Child Protection Team</w:t>
      </w:r>
      <w:r w:rsidR="005F7E9E">
        <w:rPr>
          <w:rFonts w:ascii="Calibri" w:hAnsi="Calibri" w:cs="Calibri"/>
          <w:sz w:val="24"/>
          <w:szCs w:val="24"/>
        </w:rPr>
        <w:t xml:space="preserve"> and any changes </w:t>
      </w:r>
      <w:proofErr w:type="gramStart"/>
      <w:r w:rsidR="005F7E9E">
        <w:rPr>
          <w:rFonts w:ascii="Calibri" w:hAnsi="Calibri" w:cs="Calibri"/>
          <w:sz w:val="24"/>
          <w:szCs w:val="24"/>
        </w:rPr>
        <w:t>up-dated</w:t>
      </w:r>
      <w:proofErr w:type="gramEnd"/>
      <w:r w:rsidR="00D94C99" w:rsidRPr="002E1061">
        <w:rPr>
          <w:rFonts w:ascii="Calibri" w:hAnsi="Calibri" w:cs="Calibri"/>
          <w:sz w:val="24"/>
          <w:szCs w:val="24"/>
        </w:rPr>
        <w:t>.</w:t>
      </w:r>
    </w:p>
    <w:p w14:paraId="58720996" w14:textId="77777777" w:rsidR="008769E9" w:rsidRPr="002E1061" w:rsidRDefault="008769E9" w:rsidP="008769E9">
      <w:pPr>
        <w:autoSpaceDE w:val="0"/>
        <w:autoSpaceDN w:val="0"/>
        <w:adjustRightInd w:val="0"/>
        <w:rPr>
          <w:rFonts w:ascii="Calibri" w:hAnsi="Calibri" w:cs="Calibri"/>
          <w:color w:val="000000" w:themeColor="text1"/>
          <w:sz w:val="24"/>
          <w:szCs w:val="24"/>
        </w:rPr>
      </w:pPr>
    </w:p>
    <w:p w14:paraId="29E6A03A" w14:textId="1685B717" w:rsidR="000516E4"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 xml:space="preserve">The DSL is supported by the following appropriately trained designated staff: </w:t>
      </w:r>
      <w:r w:rsidR="005F7E9E">
        <w:rPr>
          <w:rFonts w:ascii="Calibri" w:hAnsi="Calibri" w:cs="Calibri"/>
          <w:color w:val="000000" w:themeColor="text1"/>
          <w:sz w:val="24"/>
          <w:szCs w:val="24"/>
        </w:rPr>
        <w:t>Mrs Lindsay Blackham</w:t>
      </w:r>
      <w:r w:rsidR="005A07A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Along with the Executive Head Teacher, they are responsible for co-ordinating all child protection activity.</w:t>
      </w:r>
    </w:p>
    <w:p w14:paraId="4E2E7740" w14:textId="77777777" w:rsidR="00255D7D" w:rsidRDefault="008769E9" w:rsidP="00255D7D">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DSL must ensure that all staff involved in direct case work of vulnerable children, where there are chi</w:t>
      </w:r>
      <w:r w:rsidR="00847B66" w:rsidRPr="002E1061">
        <w:rPr>
          <w:rFonts w:ascii="Calibri" w:hAnsi="Calibri" w:cs="Calibri"/>
          <w:color w:val="000000" w:themeColor="text1"/>
          <w:sz w:val="24"/>
          <w:szCs w:val="24"/>
        </w:rPr>
        <w:t xml:space="preserve">ld protection concerns/issues; </w:t>
      </w:r>
      <w:r w:rsidRPr="002E1061">
        <w:rPr>
          <w:rFonts w:ascii="Calibri" w:hAnsi="Calibri" w:cs="Calibri"/>
          <w:color w:val="000000" w:themeColor="text1"/>
          <w:sz w:val="24"/>
          <w:szCs w:val="24"/>
        </w:rPr>
        <w:t>have access to regular safeguarding supervision.</w:t>
      </w:r>
    </w:p>
    <w:p w14:paraId="4C36160A" w14:textId="1A6C776E" w:rsidR="008769E9" w:rsidRPr="00255D7D" w:rsidRDefault="008769E9" w:rsidP="00255D7D">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55D7D">
        <w:rPr>
          <w:rFonts w:ascii="Calibri" w:hAnsi="Calibri" w:cs="Calibri"/>
          <w:color w:val="000000" w:themeColor="text1"/>
          <w:sz w:val="24"/>
          <w:szCs w:val="24"/>
        </w:rPr>
        <w:t xml:space="preserve">Where the school has concerns about a child, the DSL will act as a source of support, </w:t>
      </w:r>
      <w:proofErr w:type="gramStart"/>
      <w:r w:rsidRPr="00255D7D">
        <w:rPr>
          <w:rFonts w:ascii="Calibri" w:hAnsi="Calibri" w:cs="Calibri"/>
          <w:color w:val="000000" w:themeColor="text1"/>
          <w:sz w:val="24"/>
          <w:szCs w:val="24"/>
        </w:rPr>
        <w:t>advice</w:t>
      </w:r>
      <w:proofErr w:type="gramEnd"/>
      <w:r w:rsidRPr="00255D7D">
        <w:rPr>
          <w:rFonts w:ascii="Calibri" w:hAnsi="Calibri" w:cs="Calibri"/>
          <w:color w:val="000000" w:themeColor="text1"/>
          <w:sz w:val="24"/>
          <w:szCs w:val="24"/>
        </w:rPr>
        <w:t xml:space="preserve"> and expertise to staff on matters of safety and safeguarding, and when deciding whether </w:t>
      </w:r>
      <w:r w:rsidR="00847B66" w:rsidRPr="00255D7D">
        <w:rPr>
          <w:rFonts w:ascii="Calibri" w:hAnsi="Calibri" w:cs="Calibri"/>
          <w:color w:val="000000" w:themeColor="text1"/>
          <w:sz w:val="24"/>
          <w:szCs w:val="24"/>
        </w:rPr>
        <w:t xml:space="preserve">to make a referral by liaising </w:t>
      </w:r>
      <w:r w:rsidRPr="00255D7D">
        <w:rPr>
          <w:rFonts w:ascii="Calibri" w:hAnsi="Calibri" w:cs="Calibri"/>
          <w:color w:val="000000" w:themeColor="text1"/>
          <w:sz w:val="24"/>
          <w:szCs w:val="24"/>
        </w:rPr>
        <w:t>with relevant agencies.</w:t>
      </w:r>
    </w:p>
    <w:p w14:paraId="408B1FC2" w14:textId="7A66EA3D"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DSL is responsible for referring all cases of suspected abuse to the one front Door Do</w:t>
      </w:r>
      <w:r w:rsidR="000516E4" w:rsidRPr="002E1061">
        <w:rPr>
          <w:rFonts w:ascii="Calibri" w:hAnsi="Calibri" w:cs="Calibri"/>
          <w:color w:val="000000" w:themeColor="text1"/>
          <w:sz w:val="24"/>
          <w:szCs w:val="24"/>
        </w:rPr>
        <w:t>ncaster Children Services Trust.</w:t>
      </w:r>
      <w:r w:rsidR="000516E4" w:rsidRPr="002E1061">
        <w:rPr>
          <w:rFonts w:ascii="Calibri" w:hAnsi="Calibri" w:cs="Calibri"/>
          <w:color w:val="FF0000"/>
          <w:sz w:val="24"/>
          <w:szCs w:val="24"/>
        </w:rPr>
        <w:t xml:space="preserve"> </w:t>
      </w:r>
      <w:proofErr w:type="spellStart"/>
      <w:r w:rsidR="00FB2B69" w:rsidRPr="002E1061">
        <w:rPr>
          <w:rFonts w:ascii="Calibri" w:hAnsi="Calibri" w:cs="Calibri"/>
          <w:sz w:val="24"/>
          <w:szCs w:val="24"/>
        </w:rPr>
        <w:t>KCSiE</w:t>
      </w:r>
      <w:proofErr w:type="spellEnd"/>
      <w:r w:rsidR="00FB2B69" w:rsidRPr="002E1061">
        <w:rPr>
          <w:rFonts w:ascii="Calibri" w:hAnsi="Calibri" w:cs="Calibri"/>
          <w:sz w:val="24"/>
          <w:szCs w:val="24"/>
        </w:rPr>
        <w:t xml:space="preserve"> (DfE 20</w:t>
      </w:r>
      <w:r w:rsidR="005A07A1">
        <w:rPr>
          <w:rFonts w:ascii="Calibri" w:hAnsi="Calibri" w:cs="Calibri"/>
          <w:sz w:val="24"/>
          <w:szCs w:val="24"/>
        </w:rPr>
        <w:t>20</w:t>
      </w:r>
      <w:r w:rsidRPr="002E1061">
        <w:rPr>
          <w:rFonts w:ascii="Calibri" w:hAnsi="Calibri" w:cs="Calibri"/>
          <w:color w:val="000000" w:themeColor="text1"/>
          <w:sz w:val="24"/>
          <w:szCs w:val="24"/>
        </w:rPr>
        <w:t>) states that anyone in the school setting can make a referral</w:t>
      </w:r>
      <w:r w:rsidR="00884137">
        <w:rPr>
          <w:rFonts w:ascii="Calibri" w:hAnsi="Calibri" w:cs="Calibri"/>
          <w:color w:val="000000" w:themeColor="text1"/>
          <w:sz w:val="24"/>
          <w:szCs w:val="24"/>
        </w:rPr>
        <w:t xml:space="preserve"> and this referral can be to the academy’s DSL. W</w:t>
      </w:r>
      <w:r w:rsidRPr="002E1061">
        <w:rPr>
          <w:rFonts w:ascii="Calibri" w:hAnsi="Calibri" w:cs="Calibri"/>
          <w:color w:val="000000" w:themeColor="text1"/>
          <w:sz w:val="24"/>
          <w:szCs w:val="24"/>
        </w:rPr>
        <w:t>here p</w:t>
      </w:r>
      <w:r w:rsidR="000516E4" w:rsidRPr="002E1061">
        <w:rPr>
          <w:rFonts w:ascii="Calibri" w:hAnsi="Calibri" w:cs="Calibri"/>
          <w:color w:val="000000" w:themeColor="text1"/>
          <w:sz w:val="24"/>
          <w:szCs w:val="24"/>
        </w:rPr>
        <w:t>ossible referrals to one front door</w:t>
      </w:r>
      <w:r w:rsidRPr="002E1061">
        <w:rPr>
          <w:rFonts w:ascii="Calibri" w:hAnsi="Calibri" w:cs="Calibri"/>
          <w:color w:val="000000" w:themeColor="text1"/>
          <w:sz w:val="24"/>
          <w:szCs w:val="24"/>
        </w:rPr>
        <w:t xml:space="preserve"> should be done by appropriately trained designated safeguarding staff.</w:t>
      </w:r>
    </w:p>
    <w:p w14:paraId="34608048"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DSL will liaise with the hea</w:t>
      </w:r>
      <w:r w:rsidR="00FF68A1" w:rsidRPr="002E1061">
        <w:rPr>
          <w:rFonts w:ascii="Calibri" w:hAnsi="Calibri" w:cs="Calibri"/>
          <w:color w:val="000000" w:themeColor="text1"/>
          <w:sz w:val="24"/>
          <w:szCs w:val="24"/>
        </w:rPr>
        <w:t xml:space="preserve">d teacher to inform him or her </w:t>
      </w:r>
      <w:r w:rsidRPr="002E1061">
        <w:rPr>
          <w:rFonts w:ascii="Calibri" w:hAnsi="Calibri" w:cs="Calibri"/>
          <w:color w:val="000000" w:themeColor="text1"/>
          <w:sz w:val="24"/>
          <w:szCs w:val="24"/>
        </w:rPr>
        <w:t xml:space="preserve">of issues, especially ongoing enquiries under section 47 of the </w:t>
      </w:r>
      <w:r w:rsidR="00CC1AC4" w:rsidRPr="002E1061">
        <w:rPr>
          <w:rFonts w:ascii="Calibri" w:hAnsi="Calibri" w:cs="Calibri"/>
          <w:color w:val="000000" w:themeColor="text1"/>
          <w:sz w:val="24"/>
          <w:szCs w:val="24"/>
        </w:rPr>
        <w:t>Children Act</w:t>
      </w:r>
      <w:r w:rsidRPr="002E1061">
        <w:rPr>
          <w:rFonts w:ascii="Calibri" w:hAnsi="Calibri" w:cs="Calibri"/>
          <w:color w:val="000000" w:themeColor="text1"/>
          <w:sz w:val="24"/>
          <w:szCs w:val="24"/>
        </w:rPr>
        <w:t xml:space="preserve"> 1989 and police investigations.</w:t>
      </w:r>
    </w:p>
    <w:p w14:paraId="53AFDA44" w14:textId="2E0A2416" w:rsidR="000516E4"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Child Protection information will be dealt with in a confidential manner. A written record will be made </w:t>
      </w:r>
      <w:r w:rsidR="003517D4">
        <w:rPr>
          <w:rFonts w:ascii="Calibri" w:hAnsi="Calibri" w:cs="Calibri"/>
          <w:color w:val="000000" w:themeColor="text1"/>
          <w:sz w:val="24"/>
          <w:szCs w:val="24"/>
        </w:rPr>
        <w:t xml:space="preserve">on CPOMS </w:t>
      </w:r>
      <w:r w:rsidRPr="002E1061">
        <w:rPr>
          <w:rFonts w:ascii="Calibri" w:hAnsi="Calibri" w:cs="Calibri"/>
          <w:color w:val="000000" w:themeColor="text1"/>
          <w:sz w:val="24"/>
          <w:szCs w:val="24"/>
        </w:rPr>
        <w:t>of what information has been shared with who and when. Staff will be informed of relevant details only when the DSL feels their having knowledge of a situation will improve their ability to meet the needs of an individual child and /or family.</w:t>
      </w:r>
    </w:p>
    <w:p w14:paraId="497C2CF9"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 separate child protection file must be created regardless of whether formal child protection procedures have been initiated. For some children, this single record will be the only concern held for them over their time in the establishment. For others, further information may well be accumulated, often from a variety of sources, over time.</w:t>
      </w:r>
      <w:r w:rsidR="000516E4" w:rsidRPr="002E1061">
        <w:rPr>
          <w:rFonts w:ascii="Calibri" w:hAnsi="Calibri" w:cs="Calibri"/>
          <w:color w:val="000000" w:themeColor="text1"/>
          <w:sz w:val="24"/>
          <w:szCs w:val="24"/>
        </w:rPr>
        <w:t xml:space="preserve"> This can be electronic </w:t>
      </w:r>
      <w:r w:rsidR="000C62F4" w:rsidRPr="002E1061">
        <w:rPr>
          <w:rFonts w:ascii="Calibri" w:hAnsi="Calibri" w:cs="Calibri"/>
          <w:color w:val="000000" w:themeColor="text1"/>
          <w:sz w:val="24"/>
          <w:szCs w:val="24"/>
        </w:rPr>
        <w:t>i.e.</w:t>
      </w:r>
      <w:r w:rsidR="000516E4" w:rsidRPr="002E1061">
        <w:rPr>
          <w:rFonts w:ascii="Calibri" w:hAnsi="Calibri" w:cs="Calibri"/>
          <w:color w:val="000000" w:themeColor="text1"/>
          <w:sz w:val="24"/>
          <w:szCs w:val="24"/>
        </w:rPr>
        <w:t xml:space="preserve"> CPOMS.</w:t>
      </w:r>
    </w:p>
    <w:p w14:paraId="2176C40F"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Designated staff must keep detailed, accurate, secure written records of concerns and referrals, which clearly reflect the wishes and feelings of the child.</w:t>
      </w:r>
    </w:p>
    <w:p w14:paraId="5C2179DE" w14:textId="5F5241E6"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If concerns relate to more than one child from the same family at the establishment, a separate file for each chi</w:t>
      </w:r>
      <w:r w:rsidR="00FF7C75" w:rsidRPr="002E1061">
        <w:rPr>
          <w:rFonts w:ascii="Calibri" w:hAnsi="Calibri" w:cs="Calibri"/>
          <w:color w:val="000000" w:themeColor="text1"/>
          <w:sz w:val="24"/>
          <w:szCs w:val="24"/>
        </w:rPr>
        <w:t>ld should be created and cross-</w:t>
      </w:r>
      <w:r w:rsidRPr="002E1061">
        <w:rPr>
          <w:rFonts w:ascii="Calibri" w:hAnsi="Calibri" w:cs="Calibri"/>
          <w:color w:val="000000" w:themeColor="text1"/>
          <w:sz w:val="24"/>
          <w:szCs w:val="24"/>
        </w:rPr>
        <w:t xml:space="preserve">referenced to the files of other family members. </w:t>
      </w:r>
      <w:r w:rsidR="00C96A96">
        <w:rPr>
          <w:rFonts w:ascii="Calibri" w:hAnsi="Calibri" w:cs="Calibri"/>
          <w:color w:val="000000" w:themeColor="text1"/>
          <w:sz w:val="24"/>
          <w:szCs w:val="24"/>
        </w:rPr>
        <w:t xml:space="preserve">This can be </w:t>
      </w:r>
      <w:r w:rsidR="000C3E46">
        <w:rPr>
          <w:rFonts w:ascii="Calibri" w:hAnsi="Calibri" w:cs="Calibri"/>
          <w:color w:val="000000" w:themeColor="text1"/>
          <w:sz w:val="24"/>
          <w:szCs w:val="24"/>
        </w:rPr>
        <w:t>organised</w:t>
      </w:r>
      <w:r w:rsidR="00AA4DE1">
        <w:rPr>
          <w:rFonts w:ascii="Calibri" w:hAnsi="Calibri" w:cs="Calibri"/>
          <w:color w:val="000000" w:themeColor="text1"/>
          <w:sz w:val="24"/>
          <w:szCs w:val="24"/>
        </w:rPr>
        <w:t xml:space="preserve"> on CPOMS. </w:t>
      </w:r>
    </w:p>
    <w:p w14:paraId="528BB0EE" w14:textId="77777777" w:rsidR="00255D7D" w:rsidRDefault="008769E9" w:rsidP="00255D7D">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Child Protection records will be stored securely in a central place separate from academic records. Original files will be kept for at least the period during which the child is attending the </w:t>
      </w:r>
      <w:r w:rsidR="004348AB">
        <w:rPr>
          <w:rFonts w:ascii="Calibri" w:hAnsi="Calibri" w:cs="Calibri"/>
          <w:color w:val="000000" w:themeColor="text1"/>
          <w:sz w:val="24"/>
          <w:szCs w:val="24"/>
        </w:rPr>
        <w:t>academy</w:t>
      </w:r>
      <w:r w:rsidRPr="002E1061">
        <w:rPr>
          <w:rFonts w:ascii="Calibri" w:hAnsi="Calibri" w:cs="Calibri"/>
          <w:color w:val="000000" w:themeColor="text1"/>
          <w:sz w:val="24"/>
          <w:szCs w:val="24"/>
        </w:rPr>
        <w:t>, and beyond that in line with current data legislation.</w:t>
      </w:r>
    </w:p>
    <w:p w14:paraId="67F4B819" w14:textId="11FA834C" w:rsidR="008769E9" w:rsidRPr="00255D7D" w:rsidRDefault="008769E9" w:rsidP="00255D7D">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55D7D">
        <w:rPr>
          <w:rFonts w:ascii="Calibri" w:hAnsi="Calibri" w:cs="Calibri"/>
          <w:color w:val="000000" w:themeColor="text1"/>
          <w:sz w:val="24"/>
          <w:szCs w:val="24"/>
        </w:rPr>
        <w:t>Access to these files by staff other than the designated staff will be restricted, and a written record will be kept of who has had access to them and when.</w:t>
      </w:r>
    </w:p>
    <w:p w14:paraId="7F895CEE"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Designated staff must understand the assessment process for providing Early Help and intervention, for example through locally agreed common and share</w:t>
      </w:r>
      <w:r w:rsidR="000C62F4" w:rsidRPr="002E1061">
        <w:rPr>
          <w:rFonts w:ascii="Calibri" w:hAnsi="Calibri" w:cs="Calibri"/>
          <w:color w:val="000000" w:themeColor="text1"/>
          <w:sz w:val="24"/>
          <w:szCs w:val="24"/>
        </w:rPr>
        <w:t>d assessment processes such as Early H</w:t>
      </w:r>
      <w:r w:rsidRPr="002E1061">
        <w:rPr>
          <w:rFonts w:ascii="Calibri" w:hAnsi="Calibri" w:cs="Calibri"/>
          <w:color w:val="000000" w:themeColor="text1"/>
          <w:sz w:val="24"/>
          <w:szCs w:val="24"/>
        </w:rPr>
        <w:t>elp assessments.</w:t>
      </w:r>
    </w:p>
    <w:p w14:paraId="6387D881" w14:textId="75821BDE"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Designated staff must have a working knowledge of how local authorities conduct a</w:t>
      </w:r>
      <w:r w:rsidR="004458B4">
        <w:rPr>
          <w:rFonts w:ascii="Calibri" w:hAnsi="Calibri" w:cs="Calibri"/>
          <w:color w:val="000000" w:themeColor="text1"/>
          <w:sz w:val="24"/>
          <w:szCs w:val="24"/>
        </w:rPr>
        <w:t xml:space="preserve">n initial </w:t>
      </w:r>
      <w:r w:rsidRPr="002E1061">
        <w:rPr>
          <w:rFonts w:ascii="Calibri" w:hAnsi="Calibri" w:cs="Calibri"/>
          <w:color w:val="000000" w:themeColor="text1"/>
          <w:sz w:val="24"/>
          <w:szCs w:val="24"/>
        </w:rPr>
        <w:t xml:space="preserve">child protection case conference </w:t>
      </w:r>
      <w:r w:rsidR="000C62F4" w:rsidRPr="002E1061">
        <w:rPr>
          <w:rFonts w:ascii="Calibri" w:hAnsi="Calibri" w:cs="Calibri"/>
          <w:color w:val="000000" w:themeColor="text1"/>
          <w:sz w:val="24"/>
          <w:szCs w:val="24"/>
        </w:rPr>
        <w:t xml:space="preserve">(ICPC) </w:t>
      </w:r>
      <w:r w:rsidRPr="002E1061">
        <w:rPr>
          <w:rFonts w:ascii="Calibri" w:hAnsi="Calibri" w:cs="Calibri"/>
          <w:color w:val="000000" w:themeColor="text1"/>
          <w:sz w:val="24"/>
          <w:szCs w:val="24"/>
        </w:rPr>
        <w:t xml:space="preserve">and a child protection review conference </w:t>
      </w:r>
      <w:r w:rsidR="000C62F4" w:rsidRPr="002E1061">
        <w:rPr>
          <w:rFonts w:ascii="Calibri" w:hAnsi="Calibri" w:cs="Calibri"/>
          <w:color w:val="000000" w:themeColor="text1"/>
          <w:sz w:val="24"/>
          <w:szCs w:val="24"/>
        </w:rPr>
        <w:t xml:space="preserve">(RCPC) </w:t>
      </w:r>
      <w:r w:rsidRPr="002E1061">
        <w:rPr>
          <w:rFonts w:ascii="Calibri" w:hAnsi="Calibri" w:cs="Calibri"/>
          <w:color w:val="000000" w:themeColor="text1"/>
          <w:sz w:val="24"/>
          <w:szCs w:val="24"/>
        </w:rPr>
        <w:t>and be able to attend and contribute to these effectively when required to do so.</w:t>
      </w:r>
      <w:r w:rsidR="000C62F4" w:rsidRPr="002E1061">
        <w:rPr>
          <w:rFonts w:ascii="Calibri" w:hAnsi="Calibri" w:cs="Calibri"/>
          <w:color w:val="000000" w:themeColor="text1"/>
          <w:sz w:val="24"/>
          <w:szCs w:val="24"/>
        </w:rPr>
        <w:t xml:space="preserve">  </w:t>
      </w:r>
      <w:r w:rsidR="00953CB3" w:rsidRPr="002E1061">
        <w:rPr>
          <w:rFonts w:ascii="Calibri" w:hAnsi="Calibri" w:cs="Calibri"/>
          <w:i/>
          <w:sz w:val="24"/>
          <w:szCs w:val="24"/>
        </w:rPr>
        <w:t>(See Section 9.1)</w:t>
      </w:r>
    </w:p>
    <w:p w14:paraId="586D8F4A" w14:textId="584E316F" w:rsidR="008769E9" w:rsidRPr="006C4287" w:rsidRDefault="008769E9" w:rsidP="006C4287">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Designated staff must ensure all adults (as appropriate) including each member of staff, trainee and volunteer has access to and understands the </w:t>
      </w:r>
      <w:r w:rsidR="006C4287">
        <w:rPr>
          <w:rFonts w:ascii="Calibri" w:hAnsi="Calibri" w:cs="Calibri"/>
          <w:color w:val="000000" w:themeColor="text1"/>
          <w:sz w:val="24"/>
          <w:szCs w:val="24"/>
        </w:rPr>
        <w:t>academy’</w:t>
      </w:r>
      <w:r w:rsidRPr="006C4287">
        <w:rPr>
          <w:rFonts w:ascii="Calibri" w:hAnsi="Calibri" w:cs="Calibri"/>
          <w:color w:val="000000" w:themeColor="text1"/>
          <w:sz w:val="24"/>
          <w:szCs w:val="24"/>
        </w:rPr>
        <w:t>s polic</w:t>
      </w:r>
      <w:r w:rsidR="006B1CB4">
        <w:rPr>
          <w:rFonts w:ascii="Calibri" w:hAnsi="Calibri" w:cs="Calibri"/>
          <w:color w:val="000000" w:themeColor="text1"/>
          <w:sz w:val="24"/>
          <w:szCs w:val="24"/>
        </w:rPr>
        <w:t>ies</w:t>
      </w:r>
      <w:r w:rsidRPr="006C4287">
        <w:rPr>
          <w:rFonts w:ascii="Calibri" w:hAnsi="Calibri" w:cs="Calibri"/>
          <w:color w:val="000000" w:themeColor="text1"/>
          <w:sz w:val="24"/>
          <w:szCs w:val="24"/>
        </w:rPr>
        <w:t xml:space="preserve"> and procedures</w:t>
      </w:r>
      <w:r w:rsidR="006B1CB4">
        <w:rPr>
          <w:rFonts w:ascii="Calibri" w:hAnsi="Calibri" w:cs="Calibri"/>
          <w:color w:val="000000" w:themeColor="text1"/>
          <w:sz w:val="24"/>
          <w:szCs w:val="24"/>
        </w:rPr>
        <w:t xml:space="preserve"> linked to child protection</w:t>
      </w:r>
      <w:r w:rsidRPr="006C4287">
        <w:rPr>
          <w:rFonts w:ascii="Calibri" w:hAnsi="Calibri" w:cs="Calibri"/>
          <w:color w:val="000000" w:themeColor="text1"/>
          <w:sz w:val="24"/>
          <w:szCs w:val="24"/>
        </w:rPr>
        <w:t>, including new and part time staff.</w:t>
      </w:r>
    </w:p>
    <w:p w14:paraId="03C22E7C"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Designated staff must be alert to the specific needs of children in need, those with special educational needs and young carers</w:t>
      </w:r>
      <w:r w:rsidR="00FF7C75" w:rsidRPr="002E1061">
        <w:rPr>
          <w:rFonts w:ascii="Calibri" w:hAnsi="Calibri" w:cs="Calibri"/>
          <w:color w:val="000000" w:themeColor="text1"/>
          <w:sz w:val="24"/>
          <w:szCs w:val="24"/>
        </w:rPr>
        <w:t>.</w:t>
      </w:r>
    </w:p>
    <w:p w14:paraId="3AE234A1"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Designated staff must obtain access to resources and attend any relevant or refresher training courses</w:t>
      </w:r>
      <w:r w:rsidR="00FF7C75" w:rsidRPr="002E1061">
        <w:rPr>
          <w:rFonts w:ascii="Calibri" w:hAnsi="Calibri" w:cs="Calibri"/>
          <w:color w:val="000000" w:themeColor="text1"/>
          <w:sz w:val="24"/>
          <w:szCs w:val="24"/>
        </w:rPr>
        <w:t>.</w:t>
      </w:r>
    </w:p>
    <w:p w14:paraId="1309D916" w14:textId="77777777" w:rsidR="008769E9" w:rsidRPr="002E1061" w:rsidRDefault="008769E9" w:rsidP="00D41D0A">
      <w:pPr>
        <w:autoSpaceDE w:val="0"/>
        <w:autoSpaceDN w:val="0"/>
        <w:adjustRightInd w:val="0"/>
        <w:jc w:val="left"/>
        <w:rPr>
          <w:rFonts w:ascii="Calibri" w:hAnsi="Calibri" w:cs="Calibri"/>
          <w:color w:val="000000" w:themeColor="text1"/>
          <w:sz w:val="24"/>
          <w:szCs w:val="24"/>
        </w:rPr>
      </w:pPr>
    </w:p>
    <w:p w14:paraId="7BD9D73D"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Designated staff must encourage a culture of listening to children amongst all staff.</w:t>
      </w:r>
    </w:p>
    <w:p w14:paraId="336E4520" w14:textId="77777777" w:rsidR="008769E9" w:rsidRPr="002E1061" w:rsidRDefault="008769E9"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Designated staff must highlight the importance of demonstrating children’s wishes and feelings </w:t>
      </w:r>
      <w:r w:rsidR="000D03F9" w:rsidRPr="002E1061">
        <w:rPr>
          <w:rFonts w:ascii="Calibri" w:hAnsi="Calibri" w:cs="Calibri"/>
          <w:color w:val="000000" w:themeColor="text1"/>
          <w:sz w:val="24"/>
          <w:szCs w:val="24"/>
        </w:rPr>
        <w:t xml:space="preserve">and voice </w:t>
      </w:r>
      <w:r w:rsidRPr="002E1061">
        <w:rPr>
          <w:rFonts w:ascii="Calibri" w:hAnsi="Calibri" w:cs="Calibri"/>
          <w:color w:val="000000" w:themeColor="text1"/>
          <w:sz w:val="24"/>
          <w:szCs w:val="24"/>
        </w:rPr>
        <w:t>to all staff and that these are clearly evidenced.</w:t>
      </w:r>
    </w:p>
    <w:p w14:paraId="502F7715" w14:textId="77777777" w:rsidR="00CC19AF" w:rsidRPr="002E1061" w:rsidRDefault="000442D1"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Designated Staff must ensure that they are appropriately trained to fulfil this role. </w:t>
      </w:r>
    </w:p>
    <w:p w14:paraId="16FF3541" w14:textId="77777777" w:rsidR="008C5C93" w:rsidRPr="002E1061" w:rsidRDefault="008C5C93" w:rsidP="0048179B">
      <w:pPr>
        <w:pStyle w:val="ListParagraph"/>
        <w:numPr>
          <w:ilvl w:val="0"/>
          <w:numId w:val="2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Designated staff must follow GDPR policy and procedure. </w:t>
      </w:r>
    </w:p>
    <w:p w14:paraId="25B34DF0" w14:textId="77777777" w:rsidR="008C5C93" w:rsidRPr="002E1061" w:rsidRDefault="008C5C93" w:rsidP="00D41D0A">
      <w:pPr>
        <w:autoSpaceDE w:val="0"/>
        <w:autoSpaceDN w:val="0"/>
        <w:adjustRightInd w:val="0"/>
        <w:jc w:val="left"/>
        <w:rPr>
          <w:rFonts w:ascii="Calibri" w:hAnsi="Calibri" w:cs="Calibri"/>
          <w:b/>
          <w:color w:val="000000" w:themeColor="text1"/>
          <w:sz w:val="24"/>
          <w:szCs w:val="24"/>
        </w:rPr>
      </w:pPr>
    </w:p>
    <w:p w14:paraId="6AC1C800" w14:textId="77777777" w:rsidR="008C5C93" w:rsidRPr="002E1061" w:rsidRDefault="008C5C93" w:rsidP="00D41D0A">
      <w:pPr>
        <w:autoSpaceDE w:val="0"/>
        <w:autoSpaceDN w:val="0"/>
        <w:adjustRightInd w:val="0"/>
        <w:jc w:val="left"/>
        <w:rPr>
          <w:rFonts w:ascii="Calibri" w:hAnsi="Calibri" w:cs="Calibri"/>
          <w:b/>
          <w:color w:val="000000" w:themeColor="text1"/>
          <w:sz w:val="24"/>
          <w:szCs w:val="24"/>
        </w:rPr>
      </w:pPr>
    </w:p>
    <w:p w14:paraId="2722A3B5" w14:textId="77777777" w:rsidR="008769E9" w:rsidRPr="002E1061" w:rsidRDefault="004C2405" w:rsidP="00D41D0A">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6</w:t>
      </w:r>
      <w:r w:rsidR="008769E9" w:rsidRPr="002E1061">
        <w:rPr>
          <w:rFonts w:ascii="Calibri" w:hAnsi="Calibri" w:cs="Calibri"/>
          <w:b/>
          <w:color w:val="000000" w:themeColor="text1"/>
          <w:sz w:val="24"/>
          <w:szCs w:val="24"/>
        </w:rPr>
        <w:t>.1</w:t>
      </w:r>
      <w:r w:rsidR="008769E9" w:rsidRPr="002E1061">
        <w:rPr>
          <w:rFonts w:ascii="Calibri" w:hAnsi="Calibri" w:cs="Calibri"/>
          <w:b/>
          <w:color w:val="000000" w:themeColor="text1"/>
          <w:sz w:val="24"/>
          <w:szCs w:val="24"/>
        </w:rPr>
        <w:tab/>
      </w:r>
      <w:r w:rsidR="00B52518" w:rsidRPr="002E1061">
        <w:rPr>
          <w:rFonts w:ascii="Calibri" w:hAnsi="Calibri" w:cs="Calibri"/>
          <w:b/>
          <w:color w:val="000000" w:themeColor="text1"/>
          <w:sz w:val="24"/>
          <w:szCs w:val="24"/>
        </w:rPr>
        <w:t xml:space="preserve"> </w:t>
      </w:r>
      <w:r w:rsidR="002A0ABD" w:rsidRPr="002E1061">
        <w:rPr>
          <w:rFonts w:ascii="Calibri" w:hAnsi="Calibri" w:cs="Calibri"/>
          <w:b/>
          <w:color w:val="000000" w:themeColor="text1"/>
          <w:sz w:val="24"/>
          <w:szCs w:val="24"/>
        </w:rPr>
        <w:tab/>
      </w:r>
      <w:r w:rsidR="008769E9" w:rsidRPr="002E1061">
        <w:rPr>
          <w:rFonts w:ascii="Calibri" w:hAnsi="Calibri" w:cs="Calibri"/>
          <w:b/>
          <w:color w:val="000000" w:themeColor="text1"/>
          <w:sz w:val="24"/>
          <w:szCs w:val="24"/>
        </w:rPr>
        <w:t>Raising Awareness</w:t>
      </w:r>
    </w:p>
    <w:p w14:paraId="76EF2C52" w14:textId="77777777" w:rsidR="008769E9" w:rsidRPr="002E1061" w:rsidRDefault="008769E9" w:rsidP="00D41D0A">
      <w:pPr>
        <w:autoSpaceDE w:val="0"/>
        <w:autoSpaceDN w:val="0"/>
        <w:adjustRightInd w:val="0"/>
        <w:jc w:val="left"/>
        <w:rPr>
          <w:rFonts w:ascii="Calibri" w:hAnsi="Calibri" w:cs="Calibri"/>
          <w:color w:val="000000" w:themeColor="text1"/>
          <w:sz w:val="24"/>
          <w:szCs w:val="24"/>
        </w:rPr>
      </w:pPr>
    </w:p>
    <w:p w14:paraId="72C88D2E" w14:textId="43FD37EE" w:rsidR="006B1CB4" w:rsidRDefault="008769E9" w:rsidP="006B1CB4">
      <w:pPr>
        <w:pStyle w:val="ListParagraph"/>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DSL should</w:t>
      </w:r>
      <w:r w:rsidR="006B1CB4">
        <w:rPr>
          <w:rFonts w:ascii="Calibri" w:hAnsi="Calibri" w:cs="Calibri"/>
          <w:color w:val="000000" w:themeColor="text1"/>
          <w:sz w:val="24"/>
          <w:szCs w:val="24"/>
        </w:rPr>
        <w:t>:</w:t>
      </w:r>
    </w:p>
    <w:p w14:paraId="50843043" w14:textId="0BA19FD0" w:rsidR="008769E9" w:rsidRPr="002E1061" w:rsidRDefault="006B1CB4" w:rsidP="007F643F">
      <w:pPr>
        <w:pStyle w:val="ListParagraph"/>
        <w:numPr>
          <w:ilvl w:val="0"/>
          <w:numId w:val="70"/>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E</w:t>
      </w:r>
      <w:r w:rsidR="008769E9" w:rsidRPr="002E1061">
        <w:rPr>
          <w:rFonts w:ascii="Calibri" w:hAnsi="Calibri" w:cs="Calibri"/>
          <w:color w:val="000000" w:themeColor="text1"/>
          <w:sz w:val="24"/>
          <w:szCs w:val="24"/>
        </w:rPr>
        <w:t xml:space="preserve">nsure the </w:t>
      </w:r>
      <w:r w:rsidR="009A47B7">
        <w:rPr>
          <w:rFonts w:ascii="Calibri" w:hAnsi="Calibri" w:cs="Calibri"/>
          <w:color w:val="000000" w:themeColor="text1"/>
          <w:sz w:val="24"/>
          <w:szCs w:val="24"/>
        </w:rPr>
        <w:t>academy’s</w:t>
      </w:r>
      <w:r w:rsidR="008769E9" w:rsidRPr="002E1061">
        <w:rPr>
          <w:rFonts w:ascii="Calibri" w:hAnsi="Calibri" w:cs="Calibri"/>
          <w:color w:val="000000" w:themeColor="text1"/>
          <w:sz w:val="24"/>
          <w:szCs w:val="24"/>
        </w:rPr>
        <w:t xml:space="preserve"> policies a</w:t>
      </w:r>
      <w:r w:rsidR="00DC6B7A" w:rsidRPr="002E1061">
        <w:rPr>
          <w:rFonts w:ascii="Calibri" w:hAnsi="Calibri" w:cs="Calibri"/>
          <w:color w:val="000000" w:themeColor="text1"/>
          <w:sz w:val="24"/>
          <w:szCs w:val="24"/>
        </w:rPr>
        <w:t xml:space="preserve">re </w:t>
      </w:r>
      <w:r w:rsidR="000D03F9" w:rsidRPr="002E1061">
        <w:rPr>
          <w:rFonts w:ascii="Calibri" w:hAnsi="Calibri" w:cs="Calibri"/>
          <w:color w:val="000000" w:themeColor="text1"/>
          <w:sz w:val="24"/>
          <w:szCs w:val="24"/>
        </w:rPr>
        <w:t>known,</w:t>
      </w:r>
      <w:r w:rsidR="000D03F9" w:rsidRPr="002E1061">
        <w:rPr>
          <w:rFonts w:ascii="Calibri" w:hAnsi="Calibri" w:cs="Calibri"/>
          <w:sz w:val="24"/>
          <w:szCs w:val="24"/>
        </w:rPr>
        <w:t xml:space="preserve"> </w:t>
      </w:r>
      <w:proofErr w:type="gramStart"/>
      <w:r w:rsidR="000D03F9" w:rsidRPr="002E1061">
        <w:rPr>
          <w:rFonts w:ascii="Calibri" w:hAnsi="Calibri" w:cs="Calibri"/>
          <w:sz w:val="24"/>
          <w:szCs w:val="24"/>
        </w:rPr>
        <w:t>understood</w:t>
      </w:r>
      <w:proofErr w:type="gramEnd"/>
      <w:r w:rsidR="00DC6B7A" w:rsidRPr="002E1061">
        <w:rPr>
          <w:rFonts w:ascii="Calibri" w:hAnsi="Calibri" w:cs="Calibri"/>
          <w:sz w:val="24"/>
          <w:szCs w:val="24"/>
        </w:rPr>
        <w:t xml:space="preserve"> </w:t>
      </w:r>
      <w:r w:rsidR="00DC6B7A" w:rsidRPr="002E1061">
        <w:rPr>
          <w:rFonts w:ascii="Calibri" w:hAnsi="Calibri" w:cs="Calibri"/>
          <w:color w:val="000000" w:themeColor="text1"/>
          <w:sz w:val="24"/>
          <w:szCs w:val="24"/>
        </w:rPr>
        <w:t>and used appropriately</w:t>
      </w:r>
      <w:r w:rsidR="00FF7C75" w:rsidRPr="002E1061">
        <w:rPr>
          <w:rFonts w:ascii="Calibri" w:hAnsi="Calibri" w:cs="Calibri"/>
          <w:color w:val="000000" w:themeColor="text1"/>
          <w:sz w:val="24"/>
          <w:szCs w:val="24"/>
        </w:rPr>
        <w:t>.</w:t>
      </w:r>
    </w:p>
    <w:p w14:paraId="781CF2E1" w14:textId="74C20524" w:rsidR="008769E9" w:rsidRPr="002E1061" w:rsidRDefault="008769E9" w:rsidP="0048179B">
      <w:pPr>
        <w:pStyle w:val="ListParagraph"/>
        <w:numPr>
          <w:ilvl w:val="0"/>
          <w:numId w:val="2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Ensure the </w:t>
      </w:r>
      <w:r w:rsidR="006B1CB4">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’s </w:t>
      </w:r>
      <w:r w:rsidR="000516E4" w:rsidRPr="002E1061">
        <w:rPr>
          <w:rFonts w:ascii="Calibri" w:hAnsi="Calibri" w:cs="Calibri"/>
          <w:sz w:val="24"/>
          <w:szCs w:val="24"/>
        </w:rPr>
        <w:t xml:space="preserve">safeguarding and </w:t>
      </w:r>
      <w:r w:rsidRPr="002E1061">
        <w:rPr>
          <w:rFonts w:ascii="Calibri" w:hAnsi="Calibri" w:cs="Calibri"/>
          <w:sz w:val="24"/>
          <w:szCs w:val="24"/>
        </w:rPr>
        <w:t>child protection policy is reviewed</w:t>
      </w:r>
      <w:r w:rsidRPr="002E1061">
        <w:rPr>
          <w:rFonts w:ascii="Calibri" w:hAnsi="Calibri" w:cs="Calibri"/>
          <w:color w:val="000000" w:themeColor="text1"/>
          <w:sz w:val="24"/>
          <w:szCs w:val="24"/>
        </w:rPr>
        <w:t xml:space="preserve"> annually and the procedures and their implementation are updated and reviewed regularly, and work with governing bodies or proprietors regarding this.</w:t>
      </w:r>
    </w:p>
    <w:p w14:paraId="2452FC56" w14:textId="790E9064" w:rsidR="008769E9" w:rsidRPr="002E1061" w:rsidRDefault="008769E9" w:rsidP="0048179B">
      <w:pPr>
        <w:pStyle w:val="ListParagraph"/>
        <w:numPr>
          <w:ilvl w:val="0"/>
          <w:numId w:val="24"/>
        </w:numPr>
        <w:autoSpaceDE w:val="0"/>
        <w:autoSpaceDN w:val="0"/>
        <w:adjustRightInd w:val="0"/>
        <w:ind w:left="714" w:hanging="357"/>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Ensure the child protection policy is on the website, available publicly and parents </w:t>
      </w:r>
      <w:proofErr w:type="gramStart"/>
      <w:r w:rsidRPr="002E1061">
        <w:rPr>
          <w:rFonts w:ascii="Calibri" w:hAnsi="Calibri" w:cs="Calibri"/>
          <w:color w:val="000000" w:themeColor="text1"/>
          <w:sz w:val="24"/>
          <w:szCs w:val="24"/>
        </w:rPr>
        <w:t>are aware of the fact that</w:t>
      </w:r>
      <w:proofErr w:type="gramEnd"/>
      <w:r w:rsidRPr="002E1061">
        <w:rPr>
          <w:rFonts w:ascii="Calibri" w:hAnsi="Calibri" w:cs="Calibri"/>
          <w:color w:val="000000" w:themeColor="text1"/>
          <w:sz w:val="24"/>
          <w:szCs w:val="24"/>
        </w:rPr>
        <w:t xml:space="preserve"> referrals about suspected abuse or neglect may be made and the role of the </w:t>
      </w:r>
      <w:r w:rsidR="00B96B46">
        <w:rPr>
          <w:rFonts w:ascii="Calibri" w:hAnsi="Calibri" w:cs="Calibri"/>
          <w:color w:val="000000" w:themeColor="text1"/>
          <w:sz w:val="24"/>
          <w:szCs w:val="24"/>
        </w:rPr>
        <w:t xml:space="preserve">academy </w:t>
      </w:r>
      <w:r w:rsidRPr="002E1061">
        <w:rPr>
          <w:rFonts w:ascii="Calibri" w:hAnsi="Calibri" w:cs="Calibri"/>
          <w:color w:val="000000" w:themeColor="text1"/>
          <w:sz w:val="24"/>
          <w:szCs w:val="24"/>
        </w:rPr>
        <w:t>in this.</w:t>
      </w:r>
    </w:p>
    <w:p w14:paraId="0FBD3E0F" w14:textId="77777777" w:rsidR="008769E9" w:rsidRPr="002E1061" w:rsidRDefault="008769E9" w:rsidP="0048179B">
      <w:pPr>
        <w:pStyle w:val="ListParagraph"/>
        <w:numPr>
          <w:ilvl w:val="0"/>
          <w:numId w:val="2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Link with the local authority and </w:t>
      </w:r>
      <w:r w:rsidR="00971F39" w:rsidRPr="002E1061">
        <w:rPr>
          <w:rFonts w:ascii="Calibri" w:hAnsi="Calibri" w:cs="Calibri"/>
          <w:color w:val="000000" w:themeColor="text1"/>
          <w:sz w:val="24"/>
          <w:szCs w:val="24"/>
        </w:rPr>
        <w:t>DSCP</w:t>
      </w:r>
      <w:r w:rsidRPr="002E1061">
        <w:rPr>
          <w:rFonts w:ascii="Calibri" w:hAnsi="Calibri" w:cs="Calibri"/>
          <w:color w:val="000000" w:themeColor="text1"/>
          <w:sz w:val="24"/>
          <w:szCs w:val="24"/>
        </w:rPr>
        <w:t xml:space="preserve"> to make sure staff are aware of training opportunities and the latest local policies on safeguarding.</w:t>
      </w:r>
    </w:p>
    <w:p w14:paraId="7C0B4C16" w14:textId="76985574" w:rsidR="008769E9" w:rsidRPr="002E1061" w:rsidRDefault="00911862" w:rsidP="0048179B">
      <w:pPr>
        <w:pStyle w:val="ListParagraph"/>
        <w:widowControl w:val="0"/>
        <w:numPr>
          <w:ilvl w:val="0"/>
          <w:numId w:val="24"/>
        </w:numPr>
        <w:tabs>
          <w:tab w:val="left" w:pos="478"/>
        </w:tabs>
        <w:spacing w:before="36"/>
        <w:ind w:right="118"/>
        <w:jc w:val="left"/>
        <w:rPr>
          <w:rFonts w:ascii="Calibri" w:hAnsi="Calibri" w:cs="Calibri"/>
          <w:sz w:val="24"/>
        </w:rPr>
      </w:pPr>
      <w:r w:rsidRPr="002E1061">
        <w:rPr>
          <w:rFonts w:ascii="Calibri" w:hAnsi="Calibri" w:cs="Calibri"/>
          <w:sz w:val="24"/>
        </w:rPr>
        <w:t xml:space="preserve">   </w:t>
      </w:r>
      <w:r w:rsidR="00B96B46">
        <w:rPr>
          <w:rFonts w:ascii="Calibri" w:hAnsi="Calibri" w:cs="Calibri"/>
          <w:sz w:val="24"/>
        </w:rPr>
        <w:t>Securely hold c</w:t>
      </w:r>
      <w:r w:rsidR="008769E9" w:rsidRPr="002E1061">
        <w:rPr>
          <w:rFonts w:ascii="Calibri" w:hAnsi="Calibri" w:cs="Calibri"/>
          <w:sz w:val="24"/>
        </w:rPr>
        <w:t>hild protection records, with access being restricted to the DSL or head teacher. The following information must be kept securely with restricted access, whether paper or</w:t>
      </w:r>
      <w:r w:rsidR="008769E9" w:rsidRPr="002E1061">
        <w:rPr>
          <w:rFonts w:ascii="Calibri" w:hAnsi="Calibri" w:cs="Calibri"/>
          <w:spacing w:val="-19"/>
          <w:sz w:val="24"/>
        </w:rPr>
        <w:t xml:space="preserve"> </w:t>
      </w:r>
      <w:r w:rsidR="008769E9" w:rsidRPr="002E1061">
        <w:rPr>
          <w:rFonts w:ascii="Calibri" w:hAnsi="Calibri" w:cs="Calibri"/>
          <w:sz w:val="24"/>
        </w:rPr>
        <w:t>electronic:</w:t>
      </w:r>
    </w:p>
    <w:p w14:paraId="5872D889" w14:textId="77777777" w:rsidR="008769E9" w:rsidRPr="002E1061" w:rsidRDefault="008769E9" w:rsidP="00D41D0A">
      <w:pPr>
        <w:pStyle w:val="BodyText"/>
        <w:spacing w:before="9"/>
        <w:jc w:val="left"/>
        <w:rPr>
          <w:rFonts w:ascii="Calibri" w:hAnsi="Calibri" w:cs="Calibri"/>
          <w:sz w:val="23"/>
        </w:rPr>
      </w:pPr>
    </w:p>
    <w:p w14:paraId="48E9D304" w14:textId="77777777" w:rsidR="008769E9" w:rsidRPr="002E1061" w:rsidRDefault="008769E9" w:rsidP="0048179B">
      <w:pPr>
        <w:pStyle w:val="ListParagraph"/>
        <w:widowControl w:val="0"/>
        <w:numPr>
          <w:ilvl w:val="0"/>
          <w:numId w:val="25"/>
        </w:numPr>
        <w:tabs>
          <w:tab w:val="left" w:pos="826"/>
        </w:tabs>
        <w:spacing w:line="292" w:lineRule="exact"/>
        <w:jc w:val="left"/>
        <w:rPr>
          <w:rFonts w:ascii="Calibri" w:hAnsi="Calibri" w:cs="Calibri"/>
          <w:sz w:val="24"/>
        </w:rPr>
      </w:pPr>
      <w:r w:rsidRPr="002E1061">
        <w:rPr>
          <w:rFonts w:ascii="Calibri" w:hAnsi="Calibri" w:cs="Calibri"/>
          <w:sz w:val="24"/>
        </w:rPr>
        <w:t>Chronology</w:t>
      </w:r>
    </w:p>
    <w:p w14:paraId="4D5112B9" w14:textId="77777777" w:rsidR="008769E9" w:rsidRPr="002E1061" w:rsidRDefault="008769E9" w:rsidP="0048179B">
      <w:pPr>
        <w:pStyle w:val="ListParagraph"/>
        <w:widowControl w:val="0"/>
        <w:numPr>
          <w:ilvl w:val="0"/>
          <w:numId w:val="25"/>
        </w:numPr>
        <w:tabs>
          <w:tab w:val="left" w:pos="826"/>
        </w:tabs>
        <w:spacing w:line="292" w:lineRule="exact"/>
        <w:contextualSpacing w:val="0"/>
        <w:jc w:val="left"/>
        <w:rPr>
          <w:rFonts w:ascii="Calibri" w:hAnsi="Calibri" w:cs="Calibri"/>
          <w:sz w:val="24"/>
        </w:rPr>
      </w:pPr>
      <w:r w:rsidRPr="002E1061">
        <w:rPr>
          <w:rFonts w:ascii="Calibri" w:hAnsi="Calibri" w:cs="Calibri"/>
          <w:sz w:val="24"/>
        </w:rPr>
        <w:t xml:space="preserve">All completed child protection </w:t>
      </w:r>
      <w:proofErr w:type="gramStart"/>
      <w:r w:rsidRPr="002E1061">
        <w:rPr>
          <w:rFonts w:ascii="Calibri" w:hAnsi="Calibri" w:cs="Calibri"/>
          <w:sz w:val="24"/>
        </w:rPr>
        <w:t>cause</w:t>
      </w:r>
      <w:proofErr w:type="gramEnd"/>
      <w:r w:rsidRPr="002E1061">
        <w:rPr>
          <w:rFonts w:ascii="Calibri" w:hAnsi="Calibri" w:cs="Calibri"/>
          <w:sz w:val="24"/>
        </w:rPr>
        <w:t xml:space="preserve"> for concern</w:t>
      </w:r>
      <w:r w:rsidRPr="002E1061">
        <w:rPr>
          <w:rFonts w:ascii="Calibri" w:hAnsi="Calibri" w:cs="Calibri"/>
          <w:spacing w:val="-14"/>
          <w:sz w:val="24"/>
        </w:rPr>
        <w:t xml:space="preserve"> </w:t>
      </w:r>
      <w:r w:rsidRPr="002E1061">
        <w:rPr>
          <w:rFonts w:ascii="Calibri" w:hAnsi="Calibri" w:cs="Calibri"/>
          <w:sz w:val="24"/>
        </w:rPr>
        <w:t>forms</w:t>
      </w:r>
    </w:p>
    <w:p w14:paraId="3A482DFB" w14:textId="77777777" w:rsidR="008769E9" w:rsidRPr="002E1061" w:rsidRDefault="008769E9" w:rsidP="0048179B">
      <w:pPr>
        <w:pStyle w:val="ListParagraph"/>
        <w:widowControl w:val="0"/>
        <w:numPr>
          <w:ilvl w:val="0"/>
          <w:numId w:val="25"/>
        </w:numPr>
        <w:tabs>
          <w:tab w:val="left" w:pos="826"/>
        </w:tabs>
        <w:ind w:right="126"/>
        <w:contextualSpacing w:val="0"/>
        <w:jc w:val="left"/>
        <w:rPr>
          <w:rFonts w:ascii="Calibri" w:hAnsi="Calibri" w:cs="Calibri"/>
          <w:sz w:val="24"/>
        </w:rPr>
      </w:pPr>
      <w:r w:rsidRPr="002E1061">
        <w:rPr>
          <w:rFonts w:ascii="Calibri" w:hAnsi="Calibri" w:cs="Calibri"/>
          <w:sz w:val="24"/>
        </w:rPr>
        <w:t>Any child protection information received from the child’s previous educational</w:t>
      </w:r>
      <w:r w:rsidRPr="002E1061">
        <w:rPr>
          <w:rFonts w:ascii="Calibri" w:hAnsi="Calibri" w:cs="Calibri"/>
          <w:spacing w:val="-12"/>
          <w:sz w:val="24"/>
        </w:rPr>
        <w:t xml:space="preserve"> </w:t>
      </w:r>
      <w:r w:rsidRPr="002E1061">
        <w:rPr>
          <w:rFonts w:ascii="Calibri" w:hAnsi="Calibri" w:cs="Calibri"/>
          <w:sz w:val="24"/>
        </w:rPr>
        <w:t>establishment</w:t>
      </w:r>
    </w:p>
    <w:p w14:paraId="7E18C9CD" w14:textId="77777777" w:rsidR="008769E9" w:rsidRPr="002E1061" w:rsidRDefault="008769E9" w:rsidP="0048179B">
      <w:pPr>
        <w:pStyle w:val="ListParagraph"/>
        <w:widowControl w:val="0"/>
        <w:numPr>
          <w:ilvl w:val="0"/>
          <w:numId w:val="25"/>
        </w:numPr>
        <w:tabs>
          <w:tab w:val="left" w:pos="826"/>
        </w:tabs>
        <w:ind w:right="126"/>
        <w:contextualSpacing w:val="0"/>
        <w:jc w:val="left"/>
        <w:rPr>
          <w:rFonts w:ascii="Calibri" w:hAnsi="Calibri" w:cs="Calibri"/>
          <w:sz w:val="24"/>
        </w:rPr>
      </w:pPr>
      <w:r w:rsidRPr="002E1061">
        <w:rPr>
          <w:rFonts w:ascii="Calibri" w:hAnsi="Calibri" w:cs="Calibri"/>
          <w:sz w:val="24"/>
        </w:rPr>
        <w:t>Records of discussions, telephone calls and meetings with colleagues and other agencies or</w:t>
      </w:r>
      <w:r w:rsidRPr="002E1061">
        <w:rPr>
          <w:rFonts w:ascii="Calibri" w:hAnsi="Calibri" w:cs="Calibri"/>
          <w:spacing w:val="-14"/>
          <w:sz w:val="24"/>
        </w:rPr>
        <w:t xml:space="preserve"> </w:t>
      </w:r>
      <w:r w:rsidRPr="002E1061">
        <w:rPr>
          <w:rFonts w:ascii="Calibri" w:hAnsi="Calibri" w:cs="Calibri"/>
          <w:sz w:val="24"/>
        </w:rPr>
        <w:t>services</w:t>
      </w:r>
    </w:p>
    <w:p w14:paraId="1802B297" w14:textId="77777777" w:rsidR="008769E9" w:rsidRPr="002E1061" w:rsidRDefault="008769E9" w:rsidP="0048179B">
      <w:pPr>
        <w:pStyle w:val="ListParagraph"/>
        <w:widowControl w:val="0"/>
        <w:numPr>
          <w:ilvl w:val="0"/>
          <w:numId w:val="25"/>
        </w:numPr>
        <w:tabs>
          <w:tab w:val="left" w:pos="826"/>
        </w:tabs>
        <w:spacing w:line="290" w:lineRule="exact"/>
        <w:contextualSpacing w:val="0"/>
        <w:jc w:val="left"/>
        <w:rPr>
          <w:rFonts w:ascii="Calibri" w:hAnsi="Calibri" w:cs="Calibri"/>
          <w:sz w:val="24"/>
        </w:rPr>
      </w:pPr>
      <w:r w:rsidRPr="002E1061">
        <w:rPr>
          <w:rFonts w:ascii="Calibri" w:hAnsi="Calibri" w:cs="Calibri"/>
          <w:sz w:val="24"/>
        </w:rPr>
        <w:t>Professional</w:t>
      </w:r>
      <w:r w:rsidRPr="002E1061">
        <w:rPr>
          <w:rFonts w:ascii="Calibri" w:hAnsi="Calibri" w:cs="Calibri"/>
          <w:spacing w:val="-12"/>
          <w:sz w:val="24"/>
        </w:rPr>
        <w:t xml:space="preserve"> </w:t>
      </w:r>
      <w:r w:rsidRPr="002E1061">
        <w:rPr>
          <w:rFonts w:ascii="Calibri" w:hAnsi="Calibri" w:cs="Calibri"/>
          <w:sz w:val="24"/>
        </w:rPr>
        <w:t>consultations</w:t>
      </w:r>
    </w:p>
    <w:p w14:paraId="3A89FABC" w14:textId="77777777" w:rsidR="008769E9" w:rsidRPr="002E1061" w:rsidRDefault="008769E9" w:rsidP="0048179B">
      <w:pPr>
        <w:pStyle w:val="ListParagraph"/>
        <w:widowControl w:val="0"/>
        <w:numPr>
          <w:ilvl w:val="0"/>
          <w:numId w:val="25"/>
        </w:numPr>
        <w:tabs>
          <w:tab w:val="left" w:pos="826"/>
        </w:tabs>
        <w:spacing w:line="292" w:lineRule="exact"/>
        <w:contextualSpacing w:val="0"/>
        <w:jc w:val="left"/>
        <w:rPr>
          <w:rFonts w:ascii="Calibri" w:hAnsi="Calibri" w:cs="Calibri"/>
          <w:sz w:val="24"/>
        </w:rPr>
      </w:pPr>
      <w:r w:rsidRPr="002E1061">
        <w:rPr>
          <w:rFonts w:ascii="Calibri" w:hAnsi="Calibri" w:cs="Calibri"/>
          <w:sz w:val="24"/>
        </w:rPr>
        <w:t>Letters sent and received relating to child protection</w:t>
      </w:r>
      <w:r w:rsidRPr="002E1061">
        <w:rPr>
          <w:rFonts w:ascii="Calibri" w:hAnsi="Calibri" w:cs="Calibri"/>
          <w:spacing w:val="-18"/>
          <w:sz w:val="24"/>
        </w:rPr>
        <w:t xml:space="preserve"> </w:t>
      </w:r>
      <w:r w:rsidRPr="002E1061">
        <w:rPr>
          <w:rFonts w:ascii="Calibri" w:hAnsi="Calibri" w:cs="Calibri"/>
          <w:sz w:val="24"/>
        </w:rPr>
        <w:t>matters</w:t>
      </w:r>
    </w:p>
    <w:p w14:paraId="5A64DAC2" w14:textId="77777777" w:rsidR="008769E9" w:rsidRPr="002E1061" w:rsidRDefault="008769E9" w:rsidP="0048179B">
      <w:pPr>
        <w:pStyle w:val="ListParagraph"/>
        <w:widowControl w:val="0"/>
        <w:numPr>
          <w:ilvl w:val="0"/>
          <w:numId w:val="25"/>
        </w:numPr>
        <w:tabs>
          <w:tab w:val="left" w:pos="826"/>
          <w:tab w:val="left" w:pos="7304"/>
        </w:tabs>
        <w:ind w:right="115"/>
        <w:contextualSpacing w:val="0"/>
        <w:jc w:val="left"/>
        <w:rPr>
          <w:rFonts w:ascii="Calibri" w:hAnsi="Calibri" w:cs="Calibri"/>
          <w:sz w:val="24"/>
        </w:rPr>
      </w:pPr>
      <w:r w:rsidRPr="002E1061">
        <w:rPr>
          <w:rFonts w:ascii="Calibri" w:hAnsi="Calibri" w:cs="Calibri"/>
          <w:sz w:val="24"/>
        </w:rPr>
        <w:t xml:space="preserve">Referral forms sent to </w:t>
      </w:r>
      <w:r w:rsidR="00E4415D" w:rsidRPr="002E1061">
        <w:rPr>
          <w:rFonts w:ascii="Calibri" w:hAnsi="Calibri" w:cs="Calibri"/>
          <w:sz w:val="24"/>
        </w:rPr>
        <w:t>DCS</w:t>
      </w:r>
      <w:r w:rsidR="000516E4" w:rsidRPr="002E1061">
        <w:rPr>
          <w:rFonts w:ascii="Calibri" w:hAnsi="Calibri" w:cs="Calibri"/>
          <w:sz w:val="24"/>
        </w:rPr>
        <w:t>T</w:t>
      </w:r>
      <w:r w:rsidRPr="002E1061">
        <w:rPr>
          <w:rFonts w:ascii="Calibri" w:hAnsi="Calibri" w:cs="Calibri"/>
          <w:sz w:val="24"/>
        </w:rPr>
        <w:t xml:space="preserve"> other external</w:t>
      </w:r>
      <w:r w:rsidRPr="002E1061">
        <w:rPr>
          <w:rFonts w:ascii="Calibri" w:hAnsi="Calibri" w:cs="Calibri"/>
          <w:spacing w:val="-13"/>
          <w:sz w:val="24"/>
        </w:rPr>
        <w:t xml:space="preserve"> </w:t>
      </w:r>
      <w:r w:rsidRPr="002E1061">
        <w:rPr>
          <w:rFonts w:ascii="Calibri" w:hAnsi="Calibri" w:cs="Calibri"/>
          <w:sz w:val="24"/>
        </w:rPr>
        <w:t>agencies</w:t>
      </w:r>
      <w:r w:rsidRPr="002E1061">
        <w:rPr>
          <w:rFonts w:ascii="Calibri" w:hAnsi="Calibri" w:cs="Calibri"/>
          <w:spacing w:val="46"/>
          <w:sz w:val="24"/>
        </w:rPr>
        <w:t xml:space="preserve"> </w:t>
      </w:r>
      <w:r w:rsidR="00A96A72" w:rsidRPr="002E1061">
        <w:rPr>
          <w:rFonts w:ascii="Calibri" w:hAnsi="Calibri" w:cs="Calibri"/>
          <w:sz w:val="24"/>
        </w:rPr>
        <w:t xml:space="preserve">or </w:t>
      </w:r>
      <w:r w:rsidRPr="002E1061">
        <w:rPr>
          <w:rFonts w:ascii="Calibri" w:hAnsi="Calibri" w:cs="Calibri"/>
          <w:sz w:val="24"/>
        </w:rPr>
        <w:t>education- based</w:t>
      </w:r>
      <w:r w:rsidRPr="002E1061">
        <w:rPr>
          <w:rFonts w:ascii="Calibri" w:hAnsi="Calibri" w:cs="Calibri"/>
          <w:spacing w:val="-6"/>
          <w:sz w:val="24"/>
        </w:rPr>
        <w:t xml:space="preserve"> </w:t>
      </w:r>
      <w:r w:rsidRPr="002E1061">
        <w:rPr>
          <w:rFonts w:ascii="Calibri" w:hAnsi="Calibri" w:cs="Calibri"/>
          <w:sz w:val="24"/>
        </w:rPr>
        <w:t>services.</w:t>
      </w:r>
    </w:p>
    <w:p w14:paraId="6A2923DC" w14:textId="77777777" w:rsidR="008769E9" w:rsidRPr="002E1061" w:rsidRDefault="008769E9" w:rsidP="0048179B">
      <w:pPr>
        <w:pStyle w:val="ListParagraph"/>
        <w:widowControl w:val="0"/>
        <w:numPr>
          <w:ilvl w:val="0"/>
          <w:numId w:val="25"/>
        </w:numPr>
        <w:tabs>
          <w:tab w:val="left" w:pos="826"/>
        </w:tabs>
        <w:ind w:right="117"/>
        <w:contextualSpacing w:val="0"/>
        <w:jc w:val="left"/>
        <w:rPr>
          <w:rFonts w:ascii="Calibri" w:hAnsi="Calibri" w:cs="Calibri"/>
          <w:sz w:val="24"/>
        </w:rPr>
      </w:pPr>
      <w:r w:rsidRPr="002E1061">
        <w:rPr>
          <w:rFonts w:ascii="Calibri" w:hAnsi="Calibri" w:cs="Calibri"/>
          <w:sz w:val="24"/>
        </w:rPr>
        <w:t>Minutes or notes of meetings, e.g. child protection conferences, core group meetings, etc., copied to the file of each child in the family, as appropriate</w:t>
      </w:r>
    </w:p>
    <w:p w14:paraId="47519187" w14:textId="5DBE041A" w:rsidR="008769E9" w:rsidRPr="002E1061" w:rsidRDefault="008769E9" w:rsidP="0048179B">
      <w:pPr>
        <w:pStyle w:val="ListParagraph"/>
        <w:widowControl w:val="0"/>
        <w:numPr>
          <w:ilvl w:val="0"/>
          <w:numId w:val="25"/>
        </w:numPr>
        <w:tabs>
          <w:tab w:val="left" w:pos="826"/>
        </w:tabs>
        <w:ind w:right="118"/>
        <w:contextualSpacing w:val="0"/>
        <w:jc w:val="left"/>
        <w:rPr>
          <w:rFonts w:ascii="Calibri" w:hAnsi="Calibri" w:cs="Calibri"/>
          <w:sz w:val="24"/>
        </w:rPr>
      </w:pPr>
      <w:r w:rsidRPr="002E1061">
        <w:rPr>
          <w:rFonts w:ascii="Calibri" w:hAnsi="Calibri" w:cs="Calibri"/>
          <w:sz w:val="24"/>
        </w:rPr>
        <w:t>Formal plans for or linked to the child, e.g. child protection plans, Early Help (previously known as CAFs), risk assessments</w:t>
      </w:r>
      <w:r w:rsidRPr="002E1061">
        <w:rPr>
          <w:rFonts w:ascii="Calibri" w:hAnsi="Calibri" w:cs="Calibri"/>
          <w:spacing w:val="-11"/>
          <w:sz w:val="24"/>
        </w:rPr>
        <w:t xml:space="preserve"> </w:t>
      </w:r>
      <w:r w:rsidRPr="002E1061">
        <w:rPr>
          <w:rFonts w:ascii="Calibri" w:hAnsi="Calibri" w:cs="Calibri"/>
          <w:sz w:val="24"/>
        </w:rPr>
        <w:t>etc.</w:t>
      </w:r>
    </w:p>
    <w:p w14:paraId="1F48C362" w14:textId="77777777" w:rsidR="008769E9" w:rsidRPr="002E1061" w:rsidRDefault="008769E9" w:rsidP="0048179B">
      <w:pPr>
        <w:pStyle w:val="Heading3"/>
        <w:keepNext w:val="0"/>
        <w:keepLines w:val="0"/>
        <w:widowControl w:val="0"/>
        <w:numPr>
          <w:ilvl w:val="0"/>
          <w:numId w:val="25"/>
        </w:numPr>
        <w:tabs>
          <w:tab w:val="left" w:pos="826"/>
        </w:tabs>
        <w:spacing w:before="0"/>
        <w:ind w:right="120"/>
        <w:jc w:val="left"/>
        <w:rPr>
          <w:rFonts w:ascii="Calibri" w:hAnsi="Calibri" w:cs="Calibri"/>
          <w:b w:val="0"/>
          <w:color w:val="000000" w:themeColor="text1"/>
          <w:sz w:val="24"/>
          <w:szCs w:val="24"/>
        </w:rPr>
      </w:pPr>
      <w:r w:rsidRPr="002E1061">
        <w:rPr>
          <w:rFonts w:ascii="Calibri" w:hAnsi="Calibri" w:cs="Calibri"/>
          <w:b w:val="0"/>
          <w:color w:val="000000" w:themeColor="text1"/>
          <w:sz w:val="24"/>
          <w:szCs w:val="24"/>
        </w:rPr>
        <w:t>A copy of the support plan for the</w:t>
      </w:r>
      <w:r w:rsidR="00802C45" w:rsidRPr="002E1061">
        <w:rPr>
          <w:rFonts w:ascii="Calibri" w:hAnsi="Calibri" w:cs="Calibri"/>
          <w:b w:val="0"/>
          <w:color w:val="000000" w:themeColor="text1"/>
          <w:sz w:val="24"/>
          <w:szCs w:val="24"/>
        </w:rPr>
        <w:t xml:space="preserve"> young person</w:t>
      </w:r>
    </w:p>
    <w:p w14:paraId="457C4A30" w14:textId="77777777" w:rsidR="00ED642E" w:rsidRPr="002E1061" w:rsidRDefault="00ED642E" w:rsidP="00ED642E">
      <w:pPr>
        <w:ind w:left="1720"/>
        <w:rPr>
          <w:rFonts w:ascii="Calibri" w:hAnsi="Calibri" w:cs="Calibri"/>
        </w:rPr>
      </w:pPr>
      <w:proofErr w:type="gramStart"/>
      <w:r w:rsidRPr="002E1061">
        <w:rPr>
          <w:rFonts w:ascii="Calibri" w:hAnsi="Calibri" w:cs="Calibri"/>
        </w:rPr>
        <w:t>A  copy</w:t>
      </w:r>
      <w:proofErr w:type="gramEnd"/>
      <w:r w:rsidRPr="002E1061">
        <w:rPr>
          <w:rFonts w:ascii="Calibri" w:hAnsi="Calibri" w:cs="Calibri"/>
        </w:rPr>
        <w:t xml:space="preserve"> of written and signed consent by parents where appropriate to be kept in the file. </w:t>
      </w:r>
    </w:p>
    <w:p w14:paraId="4C36E722" w14:textId="77777777" w:rsidR="00ED642E" w:rsidRPr="002E1061" w:rsidRDefault="00ED642E" w:rsidP="00ED642E">
      <w:pPr>
        <w:rPr>
          <w:rFonts w:ascii="Calibri" w:hAnsi="Calibri" w:cs="Calibri"/>
        </w:rPr>
      </w:pPr>
    </w:p>
    <w:p w14:paraId="714DD911" w14:textId="77777777" w:rsidR="00A96A72" w:rsidRPr="002E1061" w:rsidRDefault="00A96A72" w:rsidP="00D41D0A">
      <w:pPr>
        <w:widowControl w:val="0"/>
        <w:tabs>
          <w:tab w:val="left" w:pos="478"/>
        </w:tabs>
        <w:spacing w:before="55"/>
        <w:ind w:right="127"/>
        <w:jc w:val="left"/>
        <w:rPr>
          <w:rFonts w:ascii="Calibri" w:eastAsia="Arial" w:hAnsi="Calibri" w:cs="Calibri"/>
          <w:sz w:val="19"/>
          <w:szCs w:val="24"/>
          <w:lang w:val="en-US"/>
        </w:rPr>
      </w:pPr>
    </w:p>
    <w:p w14:paraId="528D5996" w14:textId="77777777" w:rsidR="008769E9" w:rsidRPr="002E1061" w:rsidRDefault="003203E4" w:rsidP="007F643F">
      <w:pPr>
        <w:pStyle w:val="ListParagraph"/>
        <w:widowControl w:val="0"/>
        <w:numPr>
          <w:ilvl w:val="0"/>
          <w:numId w:val="71"/>
        </w:numPr>
        <w:tabs>
          <w:tab w:val="left" w:pos="478"/>
        </w:tabs>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Each child protection file should contain a chronological summary of significant events and the actions and involvement of the</w:t>
      </w:r>
      <w:r w:rsidR="008769E9" w:rsidRPr="002E1061">
        <w:rPr>
          <w:rFonts w:ascii="Calibri" w:hAnsi="Calibri" w:cs="Calibri"/>
          <w:spacing w:val="-27"/>
          <w:sz w:val="24"/>
        </w:rPr>
        <w:t xml:space="preserve"> </w:t>
      </w:r>
      <w:r w:rsidR="008769E9" w:rsidRPr="002E1061">
        <w:rPr>
          <w:rFonts w:ascii="Calibri" w:hAnsi="Calibri" w:cs="Calibri"/>
          <w:sz w:val="24"/>
        </w:rPr>
        <w:t>school.</w:t>
      </w:r>
    </w:p>
    <w:p w14:paraId="47817A47" w14:textId="5FC8148D" w:rsidR="008769E9" w:rsidRPr="002E1061" w:rsidRDefault="00E614F6" w:rsidP="0048179B">
      <w:pPr>
        <w:pStyle w:val="ListParagraph"/>
        <w:widowControl w:val="0"/>
        <w:numPr>
          <w:ilvl w:val="0"/>
          <w:numId w:val="28"/>
        </w:numPr>
        <w:tabs>
          <w:tab w:val="left" w:pos="478"/>
        </w:tabs>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Where children leave, the </w:t>
      </w:r>
      <w:r w:rsidR="00166614">
        <w:rPr>
          <w:rFonts w:ascii="Calibri" w:hAnsi="Calibri" w:cs="Calibri"/>
          <w:sz w:val="24"/>
        </w:rPr>
        <w:t>academy</w:t>
      </w:r>
      <w:r w:rsidR="008769E9" w:rsidRPr="002E1061">
        <w:rPr>
          <w:rFonts w:ascii="Calibri" w:hAnsi="Calibri" w:cs="Calibri"/>
          <w:sz w:val="24"/>
        </w:rPr>
        <w:t xml:space="preserve"> will ensure that the child protection file is transferred securely and separately from the main pupil file to the receiving school/educational establishment (where this is known), within 15 </w:t>
      </w:r>
      <w:proofErr w:type="gramStart"/>
      <w:r w:rsidR="008769E9" w:rsidRPr="002E1061">
        <w:rPr>
          <w:rFonts w:ascii="Calibri" w:hAnsi="Calibri" w:cs="Calibri"/>
          <w:sz w:val="24"/>
        </w:rPr>
        <w:t>schools</w:t>
      </w:r>
      <w:proofErr w:type="gramEnd"/>
      <w:r w:rsidR="008769E9" w:rsidRPr="002E1061">
        <w:rPr>
          <w:rFonts w:ascii="Calibri" w:hAnsi="Calibri" w:cs="Calibri"/>
          <w:sz w:val="24"/>
        </w:rPr>
        <w:t xml:space="preserve"> days. This is a legal requirement set out under regulation 9 (3) of ‘The Education (Pupil Information – England) Regulations 2005. A copy of the chronology must be retained for audit purposes.</w:t>
      </w:r>
    </w:p>
    <w:p w14:paraId="2E83A7B8" w14:textId="5F843424" w:rsidR="008769E9" w:rsidRPr="002E1061" w:rsidRDefault="00E614F6" w:rsidP="0048179B">
      <w:pPr>
        <w:pStyle w:val="ListParagraph"/>
        <w:widowControl w:val="0"/>
        <w:numPr>
          <w:ilvl w:val="0"/>
          <w:numId w:val="28"/>
        </w:numPr>
        <w:tabs>
          <w:tab w:val="left" w:pos="478"/>
        </w:tabs>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The </w:t>
      </w:r>
      <w:r w:rsidR="0069665F">
        <w:rPr>
          <w:rFonts w:ascii="Calibri" w:hAnsi="Calibri" w:cs="Calibri"/>
          <w:sz w:val="24"/>
        </w:rPr>
        <w:t>academy will</w:t>
      </w:r>
      <w:r w:rsidR="008769E9" w:rsidRPr="002E1061">
        <w:rPr>
          <w:rFonts w:ascii="Calibri" w:hAnsi="Calibri" w:cs="Calibri"/>
          <w:sz w:val="24"/>
        </w:rPr>
        <w:t xml:space="preserve"> keep copies of the child protection file and the chronology summary. The </w:t>
      </w:r>
      <w:r w:rsidR="00B309B8">
        <w:rPr>
          <w:rFonts w:ascii="Calibri" w:hAnsi="Calibri" w:cs="Calibri"/>
          <w:sz w:val="24"/>
        </w:rPr>
        <w:t>academy</w:t>
      </w:r>
      <w:r w:rsidR="008769E9" w:rsidRPr="002E1061">
        <w:rPr>
          <w:rFonts w:ascii="Calibri" w:hAnsi="Calibri" w:cs="Calibri"/>
          <w:sz w:val="24"/>
        </w:rPr>
        <w:t xml:space="preserve"> sends the originals and requests a receipt of </w:t>
      </w:r>
      <w:r w:rsidR="00B309B8">
        <w:rPr>
          <w:rFonts w:ascii="Calibri" w:hAnsi="Calibri" w:cs="Calibri"/>
          <w:sz w:val="24"/>
        </w:rPr>
        <w:t>collection.</w:t>
      </w:r>
    </w:p>
    <w:p w14:paraId="76CC9983" w14:textId="77777777" w:rsidR="00A96A72" w:rsidRPr="002E1061" w:rsidRDefault="00A96A72" w:rsidP="00D41D0A">
      <w:pPr>
        <w:widowControl w:val="0"/>
        <w:tabs>
          <w:tab w:val="left" w:pos="826"/>
        </w:tabs>
        <w:jc w:val="left"/>
        <w:rPr>
          <w:rFonts w:ascii="Calibri" w:hAnsi="Calibri" w:cs="Calibri"/>
          <w:sz w:val="24"/>
        </w:rPr>
      </w:pPr>
    </w:p>
    <w:p w14:paraId="222A2C61" w14:textId="23765AA3" w:rsidR="008769E9" w:rsidRPr="00B309B8" w:rsidRDefault="00073D73" w:rsidP="0048179B">
      <w:pPr>
        <w:pStyle w:val="ListParagraph"/>
        <w:widowControl w:val="0"/>
        <w:numPr>
          <w:ilvl w:val="0"/>
          <w:numId w:val="28"/>
        </w:numPr>
        <w:tabs>
          <w:tab w:val="left" w:pos="826"/>
        </w:tabs>
        <w:jc w:val="left"/>
        <w:rPr>
          <w:rFonts w:ascii="Calibri" w:hAnsi="Calibri" w:cs="Calibri"/>
          <w:sz w:val="24"/>
        </w:rPr>
      </w:pPr>
      <w:r w:rsidRPr="002E1061">
        <w:rPr>
          <w:rFonts w:ascii="Calibri" w:hAnsi="Calibri" w:cs="Calibri"/>
          <w:sz w:val="24"/>
        </w:rPr>
        <w:t>Where there is any on</w:t>
      </w:r>
      <w:r w:rsidR="008769E9" w:rsidRPr="002E1061">
        <w:rPr>
          <w:rFonts w:ascii="Calibri" w:hAnsi="Calibri" w:cs="Calibri"/>
          <w:sz w:val="24"/>
        </w:rPr>
        <w:t xml:space="preserve">going legal </w:t>
      </w:r>
      <w:r w:rsidR="008769E9" w:rsidRPr="00B309B8">
        <w:rPr>
          <w:rFonts w:ascii="Calibri" w:hAnsi="Calibri" w:cs="Calibri"/>
          <w:sz w:val="24"/>
        </w:rPr>
        <w:t>action</w:t>
      </w:r>
      <w:r w:rsidR="00B309B8">
        <w:rPr>
          <w:rFonts w:ascii="Calibri" w:hAnsi="Calibri" w:cs="Calibri"/>
          <w:sz w:val="24"/>
        </w:rPr>
        <w:t xml:space="preserve">, </w:t>
      </w:r>
      <w:r w:rsidR="008769E9" w:rsidRPr="00B309B8">
        <w:rPr>
          <w:rFonts w:ascii="Calibri" w:hAnsi="Calibri" w:cs="Calibri"/>
          <w:sz w:val="24"/>
        </w:rPr>
        <w:t xml:space="preserve">the original file should be retained by the </w:t>
      </w:r>
      <w:r w:rsidR="00B309B8">
        <w:rPr>
          <w:rFonts w:ascii="Calibri" w:hAnsi="Calibri" w:cs="Calibri"/>
          <w:sz w:val="24"/>
        </w:rPr>
        <w:t xml:space="preserve">academy </w:t>
      </w:r>
      <w:r w:rsidR="008769E9" w:rsidRPr="00B309B8">
        <w:rPr>
          <w:rFonts w:ascii="Calibri" w:hAnsi="Calibri" w:cs="Calibri"/>
          <w:sz w:val="24"/>
        </w:rPr>
        <w:t>and a copy</w:t>
      </w:r>
      <w:r w:rsidR="008769E9" w:rsidRPr="00B309B8">
        <w:rPr>
          <w:rFonts w:ascii="Calibri" w:hAnsi="Calibri" w:cs="Calibri"/>
          <w:spacing w:val="-8"/>
          <w:sz w:val="24"/>
        </w:rPr>
        <w:t xml:space="preserve"> </w:t>
      </w:r>
      <w:r w:rsidR="008769E9" w:rsidRPr="00B309B8">
        <w:rPr>
          <w:rFonts w:ascii="Calibri" w:hAnsi="Calibri" w:cs="Calibri"/>
          <w:sz w:val="24"/>
        </w:rPr>
        <w:t>sent.</w:t>
      </w:r>
    </w:p>
    <w:p w14:paraId="4BA6F275" w14:textId="7CCD213D" w:rsidR="008769E9" w:rsidRPr="002E1061" w:rsidRDefault="00E614F6" w:rsidP="0048179B">
      <w:pPr>
        <w:pStyle w:val="ListParagraph"/>
        <w:widowControl w:val="0"/>
        <w:numPr>
          <w:ilvl w:val="0"/>
          <w:numId w:val="28"/>
        </w:numPr>
        <w:tabs>
          <w:tab w:val="left" w:pos="478"/>
        </w:tabs>
        <w:contextualSpacing w:val="0"/>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Children</w:t>
      </w:r>
      <w:r w:rsidR="00B309B8">
        <w:rPr>
          <w:rFonts w:ascii="Calibri" w:hAnsi="Calibri" w:cs="Calibri"/>
          <w:sz w:val="24"/>
        </w:rPr>
        <w:t>’s</w:t>
      </w:r>
      <w:r w:rsidR="008769E9" w:rsidRPr="002E1061">
        <w:rPr>
          <w:rFonts w:ascii="Calibri" w:hAnsi="Calibri" w:cs="Calibri"/>
          <w:sz w:val="24"/>
        </w:rPr>
        <w:t xml:space="preserve"> records should be transferred in a secure manner, for example, by hand. When</w:t>
      </w:r>
      <w:r w:rsidR="00B309B8">
        <w:rPr>
          <w:rFonts w:ascii="Calibri" w:hAnsi="Calibri" w:cs="Calibri"/>
          <w:sz w:val="24"/>
        </w:rPr>
        <w:t xml:space="preserve"> </w:t>
      </w:r>
      <w:r w:rsidR="008769E9" w:rsidRPr="002E1061">
        <w:rPr>
          <w:rFonts w:ascii="Calibri" w:hAnsi="Calibri" w:cs="Calibri"/>
          <w:sz w:val="24"/>
        </w:rPr>
        <w:t>hand-delivering pupil records, a list of the names of those pupils whose records are being transferred and the name of the school they are being transferred to must be made and a signature obtained from the receiving school as proof of</w:t>
      </w:r>
      <w:r w:rsidR="00D41D0A" w:rsidRPr="002E1061">
        <w:rPr>
          <w:rFonts w:ascii="Calibri" w:hAnsi="Calibri" w:cs="Calibri"/>
          <w:spacing w:val="-13"/>
          <w:sz w:val="24"/>
        </w:rPr>
        <w:t xml:space="preserve"> </w:t>
      </w:r>
      <w:r w:rsidR="008769E9" w:rsidRPr="002E1061">
        <w:rPr>
          <w:rFonts w:ascii="Calibri" w:hAnsi="Calibri" w:cs="Calibri"/>
          <w:sz w:val="24"/>
        </w:rPr>
        <w:t>receipt.</w:t>
      </w:r>
    </w:p>
    <w:p w14:paraId="2E61C724" w14:textId="28D51917" w:rsidR="008769E9" w:rsidRPr="002E1061" w:rsidRDefault="00AC21A6" w:rsidP="0048179B">
      <w:pPr>
        <w:pStyle w:val="ListParagraph"/>
        <w:widowControl w:val="0"/>
        <w:numPr>
          <w:ilvl w:val="0"/>
          <w:numId w:val="28"/>
        </w:numPr>
        <w:tabs>
          <w:tab w:val="left" w:pos="478"/>
        </w:tabs>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If a pupil moves from our </w:t>
      </w:r>
      <w:r w:rsidR="00B50013">
        <w:rPr>
          <w:rFonts w:ascii="Calibri" w:hAnsi="Calibri" w:cs="Calibri"/>
          <w:sz w:val="24"/>
        </w:rPr>
        <w:t>academy</w:t>
      </w:r>
      <w:r w:rsidR="008769E9" w:rsidRPr="002E1061">
        <w:rPr>
          <w:rFonts w:ascii="Calibri" w:hAnsi="Calibri" w:cs="Calibri"/>
          <w:sz w:val="24"/>
        </w:rPr>
        <w:t xml:space="preserve">, child protection records will be forwarded onto the named DSL at the new school, with due regard to </w:t>
      </w:r>
      <w:r w:rsidR="00CC1AC4" w:rsidRPr="002E1061">
        <w:rPr>
          <w:rFonts w:ascii="Calibri" w:hAnsi="Calibri" w:cs="Calibri"/>
          <w:sz w:val="24"/>
        </w:rPr>
        <w:t>their confidential</w:t>
      </w:r>
      <w:r w:rsidR="008769E9" w:rsidRPr="002E1061">
        <w:rPr>
          <w:rFonts w:ascii="Calibri" w:hAnsi="Calibri" w:cs="Calibri"/>
          <w:sz w:val="24"/>
        </w:rPr>
        <w:t xml:space="preserve"> nature. Good practice suggests that this should always be done with a </w:t>
      </w:r>
      <w:r w:rsidR="009B136B" w:rsidRPr="002E1061">
        <w:rPr>
          <w:rFonts w:ascii="Calibri" w:hAnsi="Calibri" w:cs="Calibri"/>
          <w:sz w:val="24"/>
        </w:rPr>
        <w:t>face-to-face</w:t>
      </w:r>
      <w:r w:rsidR="008769E9" w:rsidRPr="002E1061">
        <w:rPr>
          <w:rFonts w:ascii="Calibri" w:hAnsi="Calibri" w:cs="Calibri"/>
          <w:sz w:val="24"/>
        </w:rPr>
        <w:t xml:space="preserve"> handover and a signed receipt of file transfer obtained for audit purposes by the delivering</w:t>
      </w:r>
      <w:r w:rsidR="008769E9" w:rsidRPr="002E1061">
        <w:rPr>
          <w:rFonts w:ascii="Calibri" w:hAnsi="Calibri" w:cs="Calibri"/>
          <w:spacing w:val="-22"/>
          <w:sz w:val="24"/>
        </w:rPr>
        <w:t xml:space="preserve"> </w:t>
      </w:r>
      <w:r w:rsidR="008769E9" w:rsidRPr="002E1061">
        <w:rPr>
          <w:rFonts w:ascii="Calibri" w:hAnsi="Calibri" w:cs="Calibri"/>
          <w:sz w:val="24"/>
        </w:rPr>
        <w:t>school.</w:t>
      </w:r>
      <w:r w:rsidR="00B50013">
        <w:rPr>
          <w:rFonts w:ascii="Calibri" w:hAnsi="Calibri" w:cs="Calibri"/>
          <w:sz w:val="24"/>
        </w:rPr>
        <w:t xml:space="preserve"> In addition to this, a secure transfer can be made through CPOMS.</w:t>
      </w:r>
    </w:p>
    <w:p w14:paraId="35A9FC9A" w14:textId="77777777" w:rsidR="008769E9" w:rsidRPr="002E1061" w:rsidRDefault="007921B9" w:rsidP="0048179B">
      <w:pPr>
        <w:pStyle w:val="ListParagraph"/>
        <w:widowControl w:val="0"/>
        <w:numPr>
          <w:ilvl w:val="0"/>
          <w:numId w:val="28"/>
        </w:numPr>
        <w:tabs>
          <w:tab w:val="left" w:pos="478"/>
        </w:tabs>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If sending by post, children records should be sent, “S</w:t>
      </w:r>
      <w:r w:rsidR="00D41D0A" w:rsidRPr="002E1061">
        <w:rPr>
          <w:rFonts w:ascii="Calibri" w:hAnsi="Calibri" w:cs="Calibri"/>
          <w:sz w:val="24"/>
        </w:rPr>
        <w:t xml:space="preserve">pecial Delivery”. A note of the </w:t>
      </w:r>
      <w:r w:rsidR="008769E9" w:rsidRPr="002E1061">
        <w:rPr>
          <w:rFonts w:ascii="Calibri" w:hAnsi="Calibri" w:cs="Calibri"/>
          <w:sz w:val="24"/>
        </w:rPr>
        <w:t>special delivery number should also be made to enabl</w:t>
      </w:r>
      <w:r w:rsidR="00D41D0A" w:rsidRPr="002E1061">
        <w:rPr>
          <w:rFonts w:ascii="Calibri" w:hAnsi="Calibri" w:cs="Calibri"/>
          <w:sz w:val="24"/>
        </w:rPr>
        <w:t xml:space="preserve">e the records to be tracked </w:t>
      </w:r>
      <w:r w:rsidRPr="002E1061">
        <w:rPr>
          <w:rFonts w:ascii="Calibri" w:hAnsi="Calibri" w:cs="Calibri"/>
          <w:sz w:val="24"/>
        </w:rPr>
        <w:t xml:space="preserve">and </w:t>
      </w:r>
      <w:r w:rsidR="008769E9" w:rsidRPr="002E1061">
        <w:rPr>
          <w:rFonts w:ascii="Calibri" w:hAnsi="Calibri" w:cs="Calibri"/>
          <w:sz w:val="24"/>
        </w:rPr>
        <w:t>traced via Royal</w:t>
      </w:r>
      <w:r w:rsidR="008769E9" w:rsidRPr="002E1061">
        <w:rPr>
          <w:rFonts w:ascii="Calibri" w:hAnsi="Calibri" w:cs="Calibri"/>
          <w:spacing w:val="-13"/>
          <w:sz w:val="24"/>
        </w:rPr>
        <w:t xml:space="preserve"> </w:t>
      </w:r>
      <w:r w:rsidR="008769E9" w:rsidRPr="002E1061">
        <w:rPr>
          <w:rFonts w:ascii="Calibri" w:hAnsi="Calibri" w:cs="Calibri"/>
          <w:sz w:val="24"/>
        </w:rPr>
        <w:t>Mail.</w:t>
      </w:r>
    </w:p>
    <w:p w14:paraId="6FFA7BEF" w14:textId="77777777" w:rsidR="008769E9" w:rsidRPr="002E1061" w:rsidRDefault="00AC21A6" w:rsidP="0048179B">
      <w:pPr>
        <w:pStyle w:val="ListParagraph"/>
        <w:widowControl w:val="0"/>
        <w:numPr>
          <w:ilvl w:val="0"/>
          <w:numId w:val="28"/>
        </w:numPr>
        <w:tabs>
          <w:tab w:val="left" w:pos="478"/>
        </w:tabs>
        <w:ind w:right="120"/>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For audit </w:t>
      </w:r>
      <w:r w:rsidR="00ED642E" w:rsidRPr="002E1061">
        <w:rPr>
          <w:rFonts w:ascii="Calibri" w:hAnsi="Calibri" w:cs="Calibri"/>
          <w:sz w:val="24"/>
        </w:rPr>
        <w:t>purposes,</w:t>
      </w:r>
      <w:r w:rsidR="008769E9" w:rsidRPr="002E1061">
        <w:rPr>
          <w:rFonts w:ascii="Calibri" w:hAnsi="Calibri" w:cs="Calibri"/>
          <w:sz w:val="24"/>
        </w:rPr>
        <w:t xml:space="preserve"> a note of all pupil records transferred or received should be kept in either paper or electronic format. This will include the child’s name, date of birth, where and to whom the records have been sent, and the date sent and/or received. A copy of the child protection chronology sheet will also be retained for audit</w:t>
      </w:r>
      <w:r w:rsidR="008769E9" w:rsidRPr="002E1061">
        <w:rPr>
          <w:rFonts w:ascii="Calibri" w:hAnsi="Calibri" w:cs="Calibri"/>
          <w:spacing w:val="-14"/>
          <w:sz w:val="24"/>
        </w:rPr>
        <w:t xml:space="preserve"> </w:t>
      </w:r>
      <w:r w:rsidR="008769E9" w:rsidRPr="002E1061">
        <w:rPr>
          <w:rFonts w:ascii="Calibri" w:hAnsi="Calibri" w:cs="Calibri"/>
          <w:sz w:val="24"/>
        </w:rPr>
        <w:t>purposes.</w:t>
      </w:r>
    </w:p>
    <w:p w14:paraId="5535C1B9" w14:textId="77777777" w:rsidR="008769E9" w:rsidRPr="002E1061" w:rsidRDefault="00AC21A6" w:rsidP="0048179B">
      <w:pPr>
        <w:pStyle w:val="ListParagraph"/>
        <w:widowControl w:val="0"/>
        <w:numPr>
          <w:ilvl w:val="0"/>
          <w:numId w:val="28"/>
        </w:numPr>
        <w:tabs>
          <w:tab w:val="left" w:pos="478"/>
        </w:tabs>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If a pupil is permanently excluded and moves to </w:t>
      </w:r>
      <w:r w:rsidR="008769E9" w:rsidRPr="002E1061">
        <w:rPr>
          <w:rFonts w:ascii="Calibri" w:hAnsi="Calibri" w:cs="Calibri"/>
          <w:spacing w:val="4"/>
          <w:sz w:val="24"/>
        </w:rPr>
        <w:t xml:space="preserve">an </w:t>
      </w:r>
      <w:r w:rsidR="008769E9" w:rsidRPr="002E1061">
        <w:rPr>
          <w:rFonts w:ascii="Calibri" w:hAnsi="Calibri" w:cs="Calibri"/>
          <w:sz w:val="24"/>
        </w:rPr>
        <w:t>alternative or specialist provision, child protection records will be forwarded on</w:t>
      </w:r>
      <w:r w:rsidR="00073D73" w:rsidRPr="002E1061">
        <w:rPr>
          <w:rFonts w:ascii="Calibri" w:hAnsi="Calibri" w:cs="Calibri"/>
          <w:sz w:val="24"/>
        </w:rPr>
        <w:t xml:space="preserve"> </w:t>
      </w:r>
      <w:r w:rsidR="008769E9" w:rsidRPr="002E1061">
        <w:rPr>
          <w:rFonts w:ascii="Calibri" w:hAnsi="Calibri" w:cs="Calibri"/>
          <w:sz w:val="24"/>
        </w:rPr>
        <w:t>to the relevant organisation in accordance with the ‘The Education (Pupil Information – England) Regulations 2005, following the above procedure for delivery of the</w:t>
      </w:r>
      <w:r w:rsidR="008769E9" w:rsidRPr="002E1061">
        <w:rPr>
          <w:rFonts w:ascii="Calibri" w:hAnsi="Calibri" w:cs="Calibri"/>
          <w:spacing w:val="-3"/>
          <w:sz w:val="24"/>
        </w:rPr>
        <w:t xml:space="preserve"> </w:t>
      </w:r>
      <w:r w:rsidR="008769E9" w:rsidRPr="002E1061">
        <w:rPr>
          <w:rFonts w:ascii="Calibri" w:hAnsi="Calibri" w:cs="Calibri"/>
          <w:sz w:val="24"/>
        </w:rPr>
        <w:t>records.</w:t>
      </w:r>
    </w:p>
    <w:p w14:paraId="17CAA5F1" w14:textId="022D50A0" w:rsidR="00E533CC" w:rsidRPr="002E1061" w:rsidRDefault="00790D42" w:rsidP="0048179B">
      <w:pPr>
        <w:pStyle w:val="ListParagraph"/>
        <w:widowControl w:val="0"/>
        <w:numPr>
          <w:ilvl w:val="0"/>
          <w:numId w:val="28"/>
        </w:numPr>
        <w:tabs>
          <w:tab w:val="left" w:pos="478"/>
        </w:tabs>
        <w:contextualSpacing w:val="0"/>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If a parent chooses to </w:t>
      </w:r>
      <w:proofErr w:type="gramStart"/>
      <w:r w:rsidR="008769E9" w:rsidRPr="002E1061">
        <w:rPr>
          <w:rFonts w:ascii="Calibri" w:hAnsi="Calibri" w:cs="Calibri"/>
          <w:sz w:val="24"/>
        </w:rPr>
        <w:t>electively home educate</w:t>
      </w:r>
      <w:proofErr w:type="gramEnd"/>
      <w:r w:rsidR="008769E9" w:rsidRPr="002E1061">
        <w:rPr>
          <w:rFonts w:ascii="Calibri" w:hAnsi="Calibri" w:cs="Calibri"/>
          <w:sz w:val="24"/>
        </w:rPr>
        <w:t xml:space="preserve"> (EHE) their child, the child protection record must be forwarded to the appropriate</w:t>
      </w:r>
      <w:r w:rsidRPr="002E1061">
        <w:rPr>
          <w:rFonts w:ascii="Calibri" w:hAnsi="Calibri" w:cs="Calibri"/>
          <w:sz w:val="24"/>
        </w:rPr>
        <w:t xml:space="preserve"> LA person, following the above</w:t>
      </w:r>
      <w:r w:rsidR="00D41D0A" w:rsidRPr="002E1061">
        <w:rPr>
          <w:rFonts w:ascii="Calibri" w:hAnsi="Calibri" w:cs="Calibri"/>
          <w:sz w:val="24"/>
        </w:rPr>
        <w:t xml:space="preserve"> </w:t>
      </w:r>
      <w:r w:rsidR="008769E9" w:rsidRPr="002E1061">
        <w:rPr>
          <w:rFonts w:ascii="Calibri" w:hAnsi="Calibri" w:cs="Calibri"/>
          <w:sz w:val="24"/>
        </w:rPr>
        <w:t>procedure for delivery of the</w:t>
      </w:r>
      <w:r w:rsidR="008769E9" w:rsidRPr="002E1061">
        <w:rPr>
          <w:rFonts w:ascii="Calibri" w:hAnsi="Calibri" w:cs="Calibri"/>
          <w:spacing w:val="-23"/>
          <w:sz w:val="24"/>
        </w:rPr>
        <w:t xml:space="preserve"> </w:t>
      </w:r>
      <w:r w:rsidR="00E533CC" w:rsidRPr="002E1061">
        <w:rPr>
          <w:rFonts w:ascii="Calibri" w:hAnsi="Calibri" w:cs="Calibri"/>
          <w:sz w:val="24"/>
        </w:rPr>
        <w:t>records</w:t>
      </w:r>
      <w:r w:rsidR="002271DD">
        <w:rPr>
          <w:rFonts w:ascii="Calibri" w:hAnsi="Calibri" w:cs="Calibri"/>
          <w:sz w:val="24"/>
        </w:rPr>
        <w:t>.</w:t>
      </w:r>
    </w:p>
    <w:p w14:paraId="23B02AB2" w14:textId="77777777" w:rsidR="008769E9" w:rsidRPr="002E1061" w:rsidRDefault="00E533CC" w:rsidP="0048179B">
      <w:pPr>
        <w:pStyle w:val="ListParagraph"/>
        <w:widowControl w:val="0"/>
        <w:numPr>
          <w:ilvl w:val="0"/>
          <w:numId w:val="29"/>
        </w:numPr>
        <w:tabs>
          <w:tab w:val="left" w:pos="478"/>
        </w:tabs>
        <w:contextualSpacing w:val="0"/>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When a DSL member of staff resigns their post or no longer has child protection responsibility, there should be a full </w:t>
      </w:r>
      <w:r w:rsidR="00A467B9" w:rsidRPr="002E1061">
        <w:rPr>
          <w:rFonts w:ascii="Calibri" w:hAnsi="Calibri" w:cs="Calibri"/>
          <w:sz w:val="24"/>
        </w:rPr>
        <w:t>face-to-face</w:t>
      </w:r>
      <w:r w:rsidR="008769E9" w:rsidRPr="002E1061">
        <w:rPr>
          <w:rFonts w:ascii="Calibri" w:hAnsi="Calibri" w:cs="Calibri"/>
          <w:sz w:val="24"/>
        </w:rPr>
        <w:t xml:space="preserve"> handover/exchange of information with the new post</w:t>
      </w:r>
      <w:r w:rsidR="008769E9" w:rsidRPr="002E1061">
        <w:rPr>
          <w:rFonts w:ascii="Calibri" w:hAnsi="Calibri" w:cs="Calibri"/>
          <w:spacing w:val="-29"/>
          <w:sz w:val="24"/>
        </w:rPr>
        <w:t xml:space="preserve"> </w:t>
      </w:r>
      <w:r w:rsidR="008769E9" w:rsidRPr="002E1061">
        <w:rPr>
          <w:rFonts w:ascii="Calibri" w:hAnsi="Calibri" w:cs="Calibri"/>
          <w:sz w:val="24"/>
        </w:rPr>
        <w:t>holder.</w:t>
      </w:r>
    </w:p>
    <w:p w14:paraId="3BF5C51C" w14:textId="77777777" w:rsidR="008769E9" w:rsidRPr="002E1061" w:rsidRDefault="001B710E" w:rsidP="0048179B">
      <w:pPr>
        <w:pStyle w:val="ListParagraph"/>
        <w:widowControl w:val="0"/>
        <w:numPr>
          <w:ilvl w:val="0"/>
          <w:numId w:val="29"/>
        </w:numPr>
        <w:tabs>
          <w:tab w:val="left" w:pos="478"/>
        </w:tabs>
        <w:contextualSpacing w:val="0"/>
        <w:jc w:val="left"/>
        <w:rPr>
          <w:rFonts w:ascii="Calibri" w:hAnsi="Calibri" w:cs="Calibri"/>
          <w:sz w:val="24"/>
        </w:rPr>
      </w:pPr>
      <w:r w:rsidRPr="002E1061">
        <w:rPr>
          <w:rFonts w:ascii="Calibri" w:hAnsi="Calibri" w:cs="Calibri"/>
          <w:sz w:val="24"/>
        </w:rPr>
        <w:t xml:space="preserve">   </w:t>
      </w:r>
      <w:r w:rsidR="008769E9" w:rsidRPr="002E1061">
        <w:rPr>
          <w:rFonts w:ascii="Calibri" w:hAnsi="Calibri" w:cs="Calibri"/>
          <w:sz w:val="24"/>
        </w:rPr>
        <w:t xml:space="preserve">In exceptional circumstances when a </w:t>
      </w:r>
      <w:r w:rsidR="00A467B9" w:rsidRPr="002E1061">
        <w:rPr>
          <w:rFonts w:ascii="Calibri" w:hAnsi="Calibri" w:cs="Calibri"/>
          <w:sz w:val="24"/>
        </w:rPr>
        <w:t>face-to-face</w:t>
      </w:r>
      <w:r w:rsidR="008769E9" w:rsidRPr="002E1061">
        <w:rPr>
          <w:rFonts w:ascii="Calibri" w:hAnsi="Calibri" w:cs="Calibri"/>
          <w:sz w:val="24"/>
        </w:rPr>
        <w:t xml:space="preserve"> handover is unfeasible</w:t>
      </w:r>
      <w:r w:rsidR="00CC1AC4" w:rsidRPr="002E1061">
        <w:rPr>
          <w:rFonts w:ascii="Calibri" w:hAnsi="Calibri" w:cs="Calibri"/>
          <w:sz w:val="24"/>
        </w:rPr>
        <w:t>, it</w:t>
      </w:r>
      <w:r w:rsidR="008769E9" w:rsidRPr="002E1061">
        <w:rPr>
          <w:rFonts w:ascii="Calibri" w:hAnsi="Calibri" w:cs="Calibri"/>
          <w:sz w:val="24"/>
        </w:rPr>
        <w:t xml:space="preserve"> is the responsibility of the head teacher to ensure that the new post holder is fully conversant with all procedures and case</w:t>
      </w:r>
      <w:r w:rsidR="008769E9" w:rsidRPr="002E1061">
        <w:rPr>
          <w:rFonts w:ascii="Calibri" w:hAnsi="Calibri" w:cs="Calibri"/>
          <w:spacing w:val="-21"/>
          <w:sz w:val="24"/>
        </w:rPr>
        <w:t xml:space="preserve"> </w:t>
      </w:r>
      <w:r w:rsidR="008769E9" w:rsidRPr="002E1061">
        <w:rPr>
          <w:rFonts w:ascii="Calibri" w:hAnsi="Calibri" w:cs="Calibri"/>
          <w:sz w:val="24"/>
        </w:rPr>
        <w:t>files.</w:t>
      </w:r>
    </w:p>
    <w:p w14:paraId="7B46B88D" w14:textId="77777777" w:rsidR="008769E9" w:rsidRPr="002E1061" w:rsidRDefault="001B710E" w:rsidP="0048179B">
      <w:pPr>
        <w:pStyle w:val="ListParagraph"/>
        <w:widowControl w:val="0"/>
        <w:numPr>
          <w:ilvl w:val="0"/>
          <w:numId w:val="29"/>
        </w:numPr>
        <w:tabs>
          <w:tab w:val="left" w:pos="478"/>
        </w:tabs>
        <w:contextualSpacing w:val="0"/>
        <w:jc w:val="left"/>
        <w:rPr>
          <w:rFonts w:ascii="Calibri" w:hAnsi="Calibri" w:cs="Calibri"/>
          <w:sz w:val="24"/>
        </w:rPr>
      </w:pPr>
      <w:r w:rsidRPr="002E1061">
        <w:rPr>
          <w:rFonts w:ascii="Calibri" w:hAnsi="Calibri" w:cs="Calibri"/>
          <w:sz w:val="24"/>
        </w:rPr>
        <w:t xml:space="preserve">   </w:t>
      </w:r>
      <w:r w:rsidR="00073D73" w:rsidRPr="002E1061">
        <w:rPr>
          <w:rFonts w:ascii="Calibri" w:hAnsi="Calibri" w:cs="Calibri"/>
          <w:sz w:val="24"/>
        </w:rPr>
        <w:t>All DSL</w:t>
      </w:r>
      <w:r w:rsidR="008769E9" w:rsidRPr="002E1061">
        <w:rPr>
          <w:rFonts w:ascii="Calibri" w:hAnsi="Calibri" w:cs="Calibri"/>
          <w:sz w:val="24"/>
        </w:rPr>
        <w:t>s receiving current (live) files or closed files must keep all contents enclosed and not remove any</w:t>
      </w:r>
      <w:r w:rsidR="008769E9" w:rsidRPr="002E1061">
        <w:rPr>
          <w:rFonts w:ascii="Calibri" w:hAnsi="Calibri" w:cs="Calibri"/>
          <w:spacing w:val="-15"/>
          <w:sz w:val="24"/>
        </w:rPr>
        <w:t xml:space="preserve"> </w:t>
      </w:r>
      <w:r w:rsidR="008769E9" w:rsidRPr="002E1061">
        <w:rPr>
          <w:rFonts w:ascii="Calibri" w:hAnsi="Calibri" w:cs="Calibri"/>
          <w:sz w:val="24"/>
        </w:rPr>
        <w:t>material.</w:t>
      </w:r>
    </w:p>
    <w:p w14:paraId="4C2A05FD" w14:textId="77777777" w:rsidR="008769E9" w:rsidRPr="002E1061" w:rsidRDefault="008769E9" w:rsidP="0048179B">
      <w:pPr>
        <w:pStyle w:val="ListParagraph"/>
        <w:numPr>
          <w:ilvl w:val="0"/>
          <w:numId w:val="29"/>
        </w:numPr>
        <w:jc w:val="left"/>
        <w:rPr>
          <w:rFonts w:ascii="Calibri" w:hAnsi="Calibri" w:cs="Calibri"/>
          <w:sz w:val="24"/>
        </w:rPr>
      </w:pPr>
      <w:r w:rsidRPr="002E1061">
        <w:rPr>
          <w:rFonts w:ascii="Calibri" w:hAnsi="Calibri" w:cs="Calibri"/>
          <w:sz w:val="24"/>
        </w:rPr>
        <w:t xml:space="preserve">All receipts confirming file transfer must be kept in accordance with the recommended retention periods. For further </w:t>
      </w:r>
      <w:r w:rsidR="00B52EA1" w:rsidRPr="002E1061">
        <w:rPr>
          <w:rFonts w:ascii="Calibri" w:hAnsi="Calibri" w:cs="Calibri"/>
          <w:sz w:val="24"/>
        </w:rPr>
        <w:t>information,</w:t>
      </w:r>
      <w:r w:rsidRPr="002E1061">
        <w:rPr>
          <w:rFonts w:ascii="Calibri" w:hAnsi="Calibri" w:cs="Calibri"/>
          <w:sz w:val="24"/>
        </w:rPr>
        <w:t xml:space="preserve"> refer to the archiving section.</w:t>
      </w:r>
    </w:p>
    <w:p w14:paraId="6B5A3713" w14:textId="77777777" w:rsidR="00ED642E" w:rsidRPr="002E1061" w:rsidRDefault="00ED642E" w:rsidP="00D41D0A">
      <w:pPr>
        <w:jc w:val="left"/>
        <w:rPr>
          <w:rFonts w:ascii="Calibri" w:hAnsi="Calibri" w:cs="Calibri"/>
          <w:b/>
          <w:sz w:val="24"/>
        </w:rPr>
      </w:pPr>
    </w:p>
    <w:p w14:paraId="7EFFB169" w14:textId="77777777" w:rsidR="00ED642E" w:rsidRPr="002E1061" w:rsidRDefault="00ED642E" w:rsidP="00D41D0A">
      <w:pPr>
        <w:jc w:val="left"/>
        <w:rPr>
          <w:rFonts w:ascii="Calibri" w:hAnsi="Calibri" w:cs="Calibri"/>
          <w:b/>
          <w:sz w:val="24"/>
        </w:rPr>
      </w:pPr>
    </w:p>
    <w:p w14:paraId="3245FD5C" w14:textId="77777777" w:rsidR="008769E9" w:rsidRPr="002E1061" w:rsidRDefault="002F7219" w:rsidP="00D41D0A">
      <w:pPr>
        <w:jc w:val="left"/>
        <w:rPr>
          <w:rFonts w:ascii="Calibri" w:hAnsi="Calibri" w:cs="Calibri"/>
          <w:b/>
          <w:color w:val="FF0000"/>
          <w:sz w:val="24"/>
        </w:rPr>
      </w:pPr>
      <w:r w:rsidRPr="002E1061">
        <w:rPr>
          <w:rFonts w:ascii="Calibri" w:hAnsi="Calibri" w:cs="Calibri"/>
          <w:b/>
          <w:sz w:val="24"/>
        </w:rPr>
        <w:t>6.2</w:t>
      </w:r>
      <w:r w:rsidRPr="002E1061">
        <w:rPr>
          <w:rFonts w:ascii="Calibri" w:hAnsi="Calibri" w:cs="Calibri"/>
          <w:b/>
          <w:sz w:val="24"/>
        </w:rPr>
        <w:tab/>
      </w:r>
      <w:r w:rsidRPr="002E1061">
        <w:rPr>
          <w:rFonts w:ascii="Calibri" w:hAnsi="Calibri" w:cs="Calibri"/>
          <w:b/>
          <w:sz w:val="24"/>
        </w:rPr>
        <w:tab/>
      </w:r>
      <w:r w:rsidR="008769E9" w:rsidRPr="002E1061">
        <w:rPr>
          <w:rFonts w:ascii="Calibri" w:hAnsi="Calibri" w:cs="Calibri"/>
          <w:b/>
          <w:sz w:val="24"/>
        </w:rPr>
        <w:t>Archiving</w:t>
      </w:r>
      <w:r w:rsidR="00D94C99" w:rsidRPr="002E1061">
        <w:rPr>
          <w:rFonts w:ascii="Calibri" w:hAnsi="Calibri" w:cs="Calibri"/>
          <w:b/>
          <w:sz w:val="24"/>
        </w:rPr>
        <w:t xml:space="preserve"> </w:t>
      </w:r>
    </w:p>
    <w:p w14:paraId="421581C5" w14:textId="77777777" w:rsidR="008769E9" w:rsidRPr="002E1061" w:rsidRDefault="008769E9" w:rsidP="00D41D0A">
      <w:pPr>
        <w:pStyle w:val="ListParagraph"/>
        <w:jc w:val="left"/>
        <w:rPr>
          <w:rFonts w:ascii="Calibri" w:hAnsi="Calibri" w:cs="Calibri"/>
          <w:sz w:val="24"/>
        </w:rPr>
      </w:pPr>
    </w:p>
    <w:p w14:paraId="4E204A1E" w14:textId="348E9700" w:rsidR="008769E9" w:rsidRPr="002E1061" w:rsidRDefault="008769E9" w:rsidP="00D41D0A">
      <w:pPr>
        <w:jc w:val="left"/>
        <w:rPr>
          <w:rFonts w:ascii="Calibri" w:hAnsi="Calibri" w:cs="Calibri"/>
          <w:sz w:val="24"/>
        </w:rPr>
      </w:pPr>
      <w:r w:rsidRPr="002E1061">
        <w:rPr>
          <w:rFonts w:ascii="Calibri" w:hAnsi="Calibri" w:cs="Calibri"/>
          <w:sz w:val="24"/>
        </w:rPr>
        <w:t xml:space="preserve">Responsibility for the pupil record once the pupil leaves the </w:t>
      </w:r>
      <w:r w:rsidR="00256BB3">
        <w:rPr>
          <w:rFonts w:ascii="Calibri" w:hAnsi="Calibri" w:cs="Calibri"/>
          <w:sz w:val="24"/>
        </w:rPr>
        <w:t>academy</w:t>
      </w:r>
      <w:r w:rsidR="00684880" w:rsidRPr="002E1061">
        <w:rPr>
          <w:rFonts w:ascii="Calibri" w:hAnsi="Calibri" w:cs="Calibri"/>
          <w:sz w:val="24"/>
        </w:rPr>
        <w:t>:</w:t>
      </w:r>
    </w:p>
    <w:p w14:paraId="47C83BC9" w14:textId="77777777" w:rsidR="008769E9" w:rsidRPr="002E1061" w:rsidRDefault="008769E9" w:rsidP="00D41D0A">
      <w:pPr>
        <w:pStyle w:val="ListParagraph"/>
        <w:jc w:val="left"/>
        <w:rPr>
          <w:rFonts w:ascii="Calibri" w:hAnsi="Calibri" w:cs="Calibri"/>
          <w:sz w:val="24"/>
        </w:rPr>
      </w:pPr>
    </w:p>
    <w:p w14:paraId="67AA7485" w14:textId="77777777" w:rsidR="008769E9" w:rsidRPr="002E1061" w:rsidRDefault="008769E9" w:rsidP="007F643F">
      <w:pPr>
        <w:pStyle w:val="ListParagraph"/>
        <w:numPr>
          <w:ilvl w:val="0"/>
          <w:numId w:val="72"/>
        </w:numPr>
        <w:jc w:val="left"/>
        <w:rPr>
          <w:rFonts w:ascii="Calibri" w:hAnsi="Calibri" w:cs="Calibri"/>
          <w:sz w:val="24"/>
        </w:rPr>
      </w:pPr>
      <w:r w:rsidRPr="002E1061">
        <w:rPr>
          <w:rFonts w:ascii="Calibri" w:hAnsi="Calibri" w:cs="Calibri"/>
          <w:sz w:val="24"/>
        </w:rPr>
        <w:t xml:space="preserve">The school that the pupil attended until statutory school leaving age (or the school where the pupil completed sixth form studies) is responsible for retaining the child protection record. The recommended retention </w:t>
      </w:r>
      <w:r w:rsidR="00CC1AC4" w:rsidRPr="002E1061">
        <w:rPr>
          <w:rFonts w:ascii="Calibri" w:hAnsi="Calibri" w:cs="Calibri"/>
          <w:sz w:val="24"/>
        </w:rPr>
        <w:t>period is</w:t>
      </w:r>
      <w:r w:rsidRPr="002E1061">
        <w:rPr>
          <w:rFonts w:ascii="Calibri" w:hAnsi="Calibri" w:cs="Calibri"/>
          <w:sz w:val="24"/>
        </w:rPr>
        <w:t xml:space="preserve"> 35 years from closure when there has been a referral to </w:t>
      </w:r>
      <w:r w:rsidR="001D6EEA" w:rsidRPr="002E1061">
        <w:rPr>
          <w:rFonts w:ascii="Calibri" w:hAnsi="Calibri" w:cs="Calibri"/>
          <w:sz w:val="24"/>
        </w:rPr>
        <w:t>DCST</w:t>
      </w:r>
      <w:r w:rsidRPr="002E1061">
        <w:rPr>
          <w:rFonts w:ascii="Calibri" w:hAnsi="Calibri" w:cs="Calibri"/>
          <w:sz w:val="24"/>
        </w:rPr>
        <w:t xml:space="preserve">. If no referral has been made to </w:t>
      </w:r>
      <w:r w:rsidR="001D6EEA" w:rsidRPr="002E1061">
        <w:rPr>
          <w:rFonts w:ascii="Calibri" w:hAnsi="Calibri" w:cs="Calibri"/>
          <w:sz w:val="24"/>
        </w:rPr>
        <w:t>DCST</w:t>
      </w:r>
      <w:r w:rsidRPr="002E1061">
        <w:rPr>
          <w:rFonts w:ascii="Calibri" w:hAnsi="Calibri" w:cs="Calibri"/>
          <w:sz w:val="24"/>
        </w:rPr>
        <w:t xml:space="preserve">, the child protection record should be retained until the child’s 25th birthday. The decision of how and where to store these files must be made by the school via the governing body. Due to sensitivity of the </w:t>
      </w:r>
      <w:r w:rsidRPr="002E1061">
        <w:rPr>
          <w:rFonts w:ascii="Calibri" w:hAnsi="Calibri" w:cs="Calibri"/>
          <w:sz w:val="24"/>
        </w:rPr>
        <w:lastRenderedPageBreak/>
        <w:t>information, the records should continue to be held in a secure area with limited access e.g. designated officer or head teacher.</w:t>
      </w:r>
    </w:p>
    <w:p w14:paraId="1144FEBE" w14:textId="77777777" w:rsidR="001D6EEA" w:rsidRPr="002E1061" w:rsidRDefault="001D6EEA" w:rsidP="00D41D0A">
      <w:pPr>
        <w:pStyle w:val="ListParagraph"/>
        <w:jc w:val="left"/>
        <w:rPr>
          <w:rFonts w:ascii="Calibri" w:hAnsi="Calibri" w:cs="Calibri"/>
          <w:b/>
          <w:sz w:val="24"/>
        </w:rPr>
      </w:pPr>
    </w:p>
    <w:p w14:paraId="155A152B" w14:textId="77777777" w:rsidR="00663884" w:rsidRPr="002E1061" w:rsidRDefault="00663884" w:rsidP="00D41D0A">
      <w:pPr>
        <w:jc w:val="left"/>
        <w:rPr>
          <w:rFonts w:ascii="Calibri" w:hAnsi="Calibri" w:cs="Calibri"/>
          <w:b/>
          <w:sz w:val="24"/>
        </w:rPr>
      </w:pPr>
    </w:p>
    <w:p w14:paraId="3BEACAAB" w14:textId="77777777" w:rsidR="008769E9" w:rsidRPr="002E1061" w:rsidRDefault="002F7219" w:rsidP="00D41D0A">
      <w:pPr>
        <w:jc w:val="left"/>
        <w:rPr>
          <w:rFonts w:ascii="Calibri" w:hAnsi="Calibri" w:cs="Calibri"/>
          <w:b/>
          <w:sz w:val="24"/>
        </w:rPr>
      </w:pPr>
      <w:r w:rsidRPr="002E1061">
        <w:rPr>
          <w:rFonts w:ascii="Calibri" w:hAnsi="Calibri" w:cs="Calibri"/>
          <w:b/>
          <w:sz w:val="24"/>
        </w:rPr>
        <w:t>6.2.1</w:t>
      </w:r>
      <w:r w:rsidR="008769E9" w:rsidRPr="002E1061">
        <w:rPr>
          <w:rFonts w:ascii="Calibri" w:hAnsi="Calibri" w:cs="Calibri"/>
          <w:b/>
          <w:sz w:val="24"/>
        </w:rPr>
        <w:tab/>
        <w:t>Children’s and parents’ access to child protection files</w:t>
      </w:r>
    </w:p>
    <w:p w14:paraId="396DD6DE" w14:textId="77777777" w:rsidR="008769E9" w:rsidRPr="002E1061" w:rsidRDefault="008769E9" w:rsidP="00D41D0A">
      <w:pPr>
        <w:pStyle w:val="ListParagraph"/>
        <w:jc w:val="left"/>
        <w:rPr>
          <w:rFonts w:ascii="Calibri" w:hAnsi="Calibri" w:cs="Calibri"/>
          <w:color w:val="FF0000"/>
          <w:sz w:val="24"/>
        </w:rPr>
      </w:pPr>
    </w:p>
    <w:p w14:paraId="2850BE75" w14:textId="668BCEE3" w:rsidR="00106CB3" w:rsidRPr="00395FC3" w:rsidRDefault="000516E4" w:rsidP="00D41D0A">
      <w:pPr>
        <w:pStyle w:val="ListParagraph"/>
        <w:numPr>
          <w:ilvl w:val="0"/>
          <w:numId w:val="30"/>
        </w:numPr>
        <w:jc w:val="left"/>
        <w:rPr>
          <w:rFonts w:ascii="Calibri" w:hAnsi="Calibri" w:cs="Calibri"/>
          <w:sz w:val="24"/>
        </w:rPr>
      </w:pPr>
      <w:r w:rsidRPr="002E1061">
        <w:rPr>
          <w:rFonts w:ascii="Calibri" w:hAnsi="Calibri" w:cs="Calibri"/>
          <w:sz w:val="24"/>
        </w:rPr>
        <w:t>A</w:t>
      </w:r>
      <w:r w:rsidR="008769E9" w:rsidRPr="002E1061">
        <w:rPr>
          <w:rFonts w:ascii="Calibri" w:hAnsi="Calibri" w:cs="Calibri"/>
          <w:sz w:val="24"/>
        </w:rPr>
        <w:t xml:space="preserve"> pupil or their nominated representative has the legal right to request access to information relating to them. This is known as a subject access request. </w:t>
      </w:r>
      <w:r w:rsidR="00B52EA1" w:rsidRPr="002E1061">
        <w:rPr>
          <w:rFonts w:ascii="Calibri" w:hAnsi="Calibri" w:cs="Calibri"/>
          <w:sz w:val="24"/>
        </w:rPr>
        <w:t>Therefore,</w:t>
      </w:r>
      <w:r w:rsidR="008769E9" w:rsidRPr="002E1061">
        <w:rPr>
          <w:rFonts w:ascii="Calibri" w:hAnsi="Calibri" w:cs="Calibri"/>
          <w:sz w:val="24"/>
        </w:rPr>
        <w:t xml:space="preserve"> it is important to remember that all information should be accurately recorded, objective in nature and expressed in a professional manner.</w:t>
      </w:r>
    </w:p>
    <w:p w14:paraId="7D8BA770" w14:textId="17D21A76" w:rsidR="008769E9" w:rsidRPr="00395FC3" w:rsidRDefault="00106CB3" w:rsidP="00395FC3">
      <w:pPr>
        <w:pStyle w:val="ListParagraph"/>
        <w:numPr>
          <w:ilvl w:val="0"/>
          <w:numId w:val="30"/>
        </w:numPr>
        <w:jc w:val="left"/>
        <w:rPr>
          <w:rFonts w:ascii="Calibri" w:hAnsi="Calibri" w:cs="Calibri"/>
          <w:sz w:val="24"/>
        </w:rPr>
      </w:pPr>
      <w:r w:rsidRPr="002E1061">
        <w:rPr>
          <w:rFonts w:ascii="Calibri" w:hAnsi="Calibri" w:cs="Calibri"/>
          <w:sz w:val="24"/>
        </w:rPr>
        <w:t>The General Data</w:t>
      </w:r>
      <w:r w:rsidR="00E61E15" w:rsidRPr="002E1061">
        <w:rPr>
          <w:rFonts w:ascii="Calibri" w:hAnsi="Calibri" w:cs="Calibri"/>
          <w:sz w:val="24"/>
        </w:rPr>
        <w:t xml:space="preserve"> Protection </w:t>
      </w:r>
      <w:r w:rsidR="00A467B9" w:rsidRPr="002E1061">
        <w:rPr>
          <w:rFonts w:ascii="Calibri" w:hAnsi="Calibri" w:cs="Calibri"/>
          <w:sz w:val="24"/>
        </w:rPr>
        <w:t>Regulation, which</w:t>
      </w:r>
      <w:r w:rsidRPr="002E1061">
        <w:rPr>
          <w:rFonts w:ascii="Calibri" w:hAnsi="Calibri" w:cs="Calibri"/>
          <w:sz w:val="24"/>
        </w:rPr>
        <w:t xml:space="preserve"> c</w:t>
      </w:r>
      <w:r w:rsidR="00E61E15" w:rsidRPr="002E1061">
        <w:rPr>
          <w:rFonts w:ascii="Calibri" w:hAnsi="Calibri" w:cs="Calibri"/>
          <w:sz w:val="24"/>
        </w:rPr>
        <w:t>a</w:t>
      </w:r>
      <w:r w:rsidRPr="002E1061">
        <w:rPr>
          <w:rFonts w:ascii="Calibri" w:hAnsi="Calibri" w:cs="Calibri"/>
          <w:sz w:val="24"/>
        </w:rPr>
        <w:t>me into effect on 25</w:t>
      </w:r>
      <w:r w:rsidRPr="002E1061">
        <w:rPr>
          <w:rFonts w:ascii="Calibri" w:hAnsi="Calibri" w:cs="Calibri"/>
          <w:sz w:val="24"/>
          <w:vertAlign w:val="superscript"/>
        </w:rPr>
        <w:t>th</w:t>
      </w:r>
      <w:r w:rsidR="00E61E15" w:rsidRPr="002E1061">
        <w:rPr>
          <w:rFonts w:ascii="Calibri" w:hAnsi="Calibri" w:cs="Calibri"/>
          <w:sz w:val="24"/>
        </w:rPr>
        <w:t xml:space="preserve"> May 2018 and</w:t>
      </w:r>
      <w:r w:rsidRPr="002E1061">
        <w:rPr>
          <w:rFonts w:ascii="Calibri" w:hAnsi="Calibri" w:cs="Calibri"/>
          <w:sz w:val="24"/>
        </w:rPr>
        <w:t xml:space="preserve"> supersede</w:t>
      </w:r>
      <w:r w:rsidR="00E61E15" w:rsidRPr="002E1061">
        <w:rPr>
          <w:rFonts w:ascii="Calibri" w:hAnsi="Calibri" w:cs="Calibri"/>
          <w:sz w:val="24"/>
        </w:rPr>
        <w:t>s</w:t>
      </w:r>
      <w:r w:rsidRPr="002E1061">
        <w:rPr>
          <w:rFonts w:ascii="Calibri" w:hAnsi="Calibri" w:cs="Calibri"/>
          <w:sz w:val="24"/>
        </w:rPr>
        <w:t xml:space="preserve"> the Data Protection Act 1998. </w:t>
      </w:r>
    </w:p>
    <w:p w14:paraId="71A37A1B" w14:textId="77777777" w:rsidR="00B97159" w:rsidRPr="002E1061" w:rsidRDefault="008769E9" w:rsidP="0048179B">
      <w:pPr>
        <w:pStyle w:val="ListParagraph"/>
        <w:numPr>
          <w:ilvl w:val="0"/>
          <w:numId w:val="30"/>
        </w:numPr>
        <w:jc w:val="left"/>
        <w:rPr>
          <w:rFonts w:ascii="Calibri" w:hAnsi="Calibri" w:cs="Calibri"/>
          <w:sz w:val="24"/>
        </w:rPr>
      </w:pPr>
      <w:r w:rsidRPr="002E1061">
        <w:rPr>
          <w:rFonts w:ascii="Calibri" w:hAnsi="Calibri" w:cs="Calibri"/>
          <w:sz w:val="24"/>
        </w:rPr>
        <w:t xml:space="preserve">Any child who has a child protection file has a right to request access to it. In addition, the Education (Pupil Information) (England) Regulations 2005 give parents the right </w:t>
      </w:r>
      <w:proofErr w:type="gramStart"/>
      <w:r w:rsidRPr="002E1061">
        <w:rPr>
          <w:rFonts w:ascii="Calibri" w:hAnsi="Calibri" w:cs="Calibri"/>
          <w:sz w:val="24"/>
        </w:rPr>
        <w:t>see</w:t>
      </w:r>
      <w:proofErr w:type="gramEnd"/>
      <w:r w:rsidRPr="002E1061">
        <w:rPr>
          <w:rFonts w:ascii="Calibri" w:hAnsi="Calibri" w:cs="Calibri"/>
          <w:sz w:val="24"/>
        </w:rPr>
        <w:t xml:space="preserve"> their child’s school records. However, </w:t>
      </w:r>
      <w:r w:rsidR="00CC1AC4" w:rsidRPr="002E1061">
        <w:rPr>
          <w:rFonts w:ascii="Calibri" w:hAnsi="Calibri" w:cs="Calibri"/>
          <w:sz w:val="24"/>
        </w:rPr>
        <w:t>neither the</w:t>
      </w:r>
      <w:r w:rsidRPr="002E1061">
        <w:rPr>
          <w:rFonts w:ascii="Calibri" w:hAnsi="Calibri" w:cs="Calibri"/>
          <w:sz w:val="24"/>
        </w:rPr>
        <w:t xml:space="preserve"> child nor the parent has an automatic right to see all the information held in child protection records. Information can be withheld if disclosure:</w:t>
      </w:r>
    </w:p>
    <w:p w14:paraId="279058EB" w14:textId="77777777" w:rsidR="008769E9" w:rsidRPr="002E1061" w:rsidRDefault="008769E9" w:rsidP="0048179B">
      <w:pPr>
        <w:pStyle w:val="ListParagraph"/>
        <w:numPr>
          <w:ilvl w:val="0"/>
          <w:numId w:val="31"/>
        </w:numPr>
        <w:jc w:val="left"/>
        <w:rPr>
          <w:rFonts w:ascii="Calibri" w:hAnsi="Calibri" w:cs="Calibri"/>
          <w:sz w:val="24"/>
        </w:rPr>
      </w:pPr>
      <w:r w:rsidRPr="002E1061">
        <w:rPr>
          <w:rFonts w:ascii="Calibri" w:hAnsi="Calibri" w:cs="Calibri"/>
          <w:sz w:val="24"/>
        </w:rPr>
        <w:t>could cause serious harm or is likely to cause serious harm to</w:t>
      </w:r>
      <w:r w:rsidR="00E41229" w:rsidRPr="002E1061">
        <w:rPr>
          <w:rFonts w:ascii="Calibri" w:hAnsi="Calibri" w:cs="Calibri"/>
          <w:sz w:val="24"/>
        </w:rPr>
        <w:t xml:space="preserve"> </w:t>
      </w:r>
      <w:r w:rsidRPr="002E1061">
        <w:rPr>
          <w:rFonts w:ascii="Calibri" w:hAnsi="Calibri" w:cs="Calibri"/>
          <w:sz w:val="24"/>
        </w:rPr>
        <w:t xml:space="preserve">the physical or mental health or condition of the child or </w:t>
      </w:r>
      <w:r w:rsidR="00B52EA1" w:rsidRPr="002E1061">
        <w:rPr>
          <w:rFonts w:ascii="Calibri" w:hAnsi="Calibri" w:cs="Calibri"/>
          <w:sz w:val="24"/>
        </w:rPr>
        <w:t>another person</w:t>
      </w:r>
      <w:r w:rsidRPr="002E1061">
        <w:rPr>
          <w:rFonts w:ascii="Calibri" w:hAnsi="Calibri" w:cs="Calibri"/>
          <w:sz w:val="24"/>
        </w:rPr>
        <w:t>; or</w:t>
      </w:r>
    </w:p>
    <w:p w14:paraId="67AFF3A1" w14:textId="77777777" w:rsidR="008769E9" w:rsidRPr="002E1061" w:rsidRDefault="008769E9" w:rsidP="0048179B">
      <w:pPr>
        <w:pStyle w:val="ListParagraph"/>
        <w:numPr>
          <w:ilvl w:val="0"/>
          <w:numId w:val="31"/>
        </w:numPr>
        <w:jc w:val="left"/>
        <w:rPr>
          <w:rFonts w:ascii="Calibri" w:hAnsi="Calibri" w:cs="Calibri"/>
          <w:sz w:val="24"/>
        </w:rPr>
      </w:pPr>
      <w:r w:rsidRPr="002E1061">
        <w:rPr>
          <w:rFonts w:ascii="Calibri" w:hAnsi="Calibri" w:cs="Calibri"/>
          <w:sz w:val="24"/>
        </w:rPr>
        <w:t>could reveal that the child or another person has been a subject of or may be at risk of child abuse and the disclosure is not in the best interests of the child; or</w:t>
      </w:r>
    </w:p>
    <w:p w14:paraId="64225388" w14:textId="77777777" w:rsidR="008769E9" w:rsidRPr="002E1061" w:rsidRDefault="008769E9" w:rsidP="0048179B">
      <w:pPr>
        <w:pStyle w:val="ListParagraph"/>
        <w:numPr>
          <w:ilvl w:val="0"/>
          <w:numId w:val="31"/>
        </w:numPr>
        <w:jc w:val="left"/>
        <w:rPr>
          <w:rFonts w:ascii="Calibri" w:hAnsi="Calibri" w:cs="Calibri"/>
          <w:sz w:val="24"/>
        </w:rPr>
      </w:pPr>
      <w:r w:rsidRPr="002E1061">
        <w:rPr>
          <w:rFonts w:ascii="Calibri" w:hAnsi="Calibri" w:cs="Calibri"/>
          <w:sz w:val="24"/>
        </w:rPr>
        <w:t>is likely to prejudice an on-going criminal investigation; or</w:t>
      </w:r>
    </w:p>
    <w:p w14:paraId="13EB85C4" w14:textId="77777777" w:rsidR="00E41229" w:rsidRPr="002E1061" w:rsidRDefault="00E41229" w:rsidP="0048179B">
      <w:pPr>
        <w:pStyle w:val="ListParagraph"/>
        <w:numPr>
          <w:ilvl w:val="0"/>
          <w:numId w:val="31"/>
        </w:numPr>
        <w:jc w:val="left"/>
        <w:rPr>
          <w:rFonts w:ascii="Calibri" w:hAnsi="Calibri" w:cs="Calibri"/>
          <w:sz w:val="24"/>
        </w:rPr>
      </w:pPr>
      <w:r w:rsidRPr="002E1061">
        <w:rPr>
          <w:rFonts w:ascii="Calibri" w:hAnsi="Calibri" w:cs="Calibri"/>
          <w:sz w:val="24"/>
        </w:rPr>
        <w:t>t</w:t>
      </w:r>
      <w:r w:rsidR="00CC1AC4" w:rsidRPr="002E1061">
        <w:rPr>
          <w:rFonts w:ascii="Calibri" w:hAnsi="Calibri" w:cs="Calibri"/>
          <w:sz w:val="24"/>
        </w:rPr>
        <w:t>he</w:t>
      </w:r>
      <w:r w:rsidR="008769E9" w:rsidRPr="002E1061">
        <w:rPr>
          <w:rFonts w:ascii="Calibri" w:hAnsi="Calibri" w:cs="Calibri"/>
          <w:sz w:val="24"/>
        </w:rPr>
        <w:t xml:space="preserve"> information about the child also relates to another person </w:t>
      </w:r>
      <w:r w:rsidR="00CC1AC4" w:rsidRPr="002E1061">
        <w:rPr>
          <w:rFonts w:ascii="Calibri" w:hAnsi="Calibri" w:cs="Calibri"/>
          <w:sz w:val="24"/>
        </w:rPr>
        <w:t>who could</w:t>
      </w:r>
      <w:r w:rsidR="008769E9" w:rsidRPr="002E1061">
        <w:rPr>
          <w:rFonts w:ascii="Calibri" w:hAnsi="Calibri" w:cs="Calibri"/>
          <w:sz w:val="24"/>
        </w:rPr>
        <w:t xml:space="preserve"> be identified from it</w:t>
      </w:r>
      <w:r w:rsidRPr="002E1061">
        <w:rPr>
          <w:rFonts w:ascii="Calibri" w:hAnsi="Calibri" w:cs="Calibri"/>
          <w:sz w:val="24"/>
        </w:rPr>
        <w:t>,</w:t>
      </w:r>
      <w:r w:rsidR="008769E9" w:rsidRPr="002E1061">
        <w:rPr>
          <w:rFonts w:ascii="Calibri" w:hAnsi="Calibri" w:cs="Calibri"/>
          <w:sz w:val="24"/>
        </w:rPr>
        <w:t xml:space="preserve"> or </w:t>
      </w:r>
    </w:p>
    <w:p w14:paraId="4D775F42" w14:textId="77777777" w:rsidR="008769E9" w:rsidRPr="002E1061" w:rsidRDefault="008769E9" w:rsidP="0048179B">
      <w:pPr>
        <w:pStyle w:val="ListParagraph"/>
        <w:numPr>
          <w:ilvl w:val="0"/>
          <w:numId w:val="31"/>
        </w:numPr>
        <w:jc w:val="left"/>
        <w:rPr>
          <w:rFonts w:ascii="Calibri" w:hAnsi="Calibri" w:cs="Calibri"/>
          <w:sz w:val="24"/>
        </w:rPr>
      </w:pPr>
      <w:r w:rsidRPr="002E1061">
        <w:rPr>
          <w:rFonts w:ascii="Calibri" w:hAnsi="Calibri" w:cs="Calibri"/>
          <w:sz w:val="24"/>
        </w:rPr>
        <w:t>the information has been given by another person who could be identified as the source, unless the person has consented to the disclosure or the person providing the information is an employee of the establishment or the Local Authority.</w:t>
      </w:r>
    </w:p>
    <w:p w14:paraId="2D35A230" w14:textId="34C9BF7E" w:rsidR="00E41229" w:rsidRPr="00395FC3" w:rsidRDefault="008769E9" w:rsidP="00395FC3">
      <w:pPr>
        <w:pStyle w:val="ListParagraph"/>
        <w:numPr>
          <w:ilvl w:val="0"/>
          <w:numId w:val="32"/>
        </w:numPr>
        <w:jc w:val="left"/>
        <w:rPr>
          <w:rFonts w:ascii="Calibri" w:hAnsi="Calibri" w:cs="Calibri"/>
          <w:sz w:val="24"/>
        </w:rPr>
      </w:pPr>
      <w:r w:rsidRPr="002E1061">
        <w:rPr>
          <w:rFonts w:ascii="Calibri" w:hAnsi="Calibri" w:cs="Calibri"/>
          <w:sz w:val="24"/>
        </w:rPr>
        <w:t xml:space="preserve">It is best practice to make reports available to the child or their parents unless the exceptions described above apply. If an application is made to see the whole record, advice should be sought  </w:t>
      </w:r>
    </w:p>
    <w:p w14:paraId="7D9BCEB8" w14:textId="77777777" w:rsidR="008769E9" w:rsidRPr="002E1061" w:rsidRDefault="008769E9" w:rsidP="0048179B">
      <w:pPr>
        <w:pStyle w:val="ListParagraph"/>
        <w:numPr>
          <w:ilvl w:val="0"/>
          <w:numId w:val="32"/>
        </w:numPr>
        <w:jc w:val="left"/>
        <w:rPr>
          <w:rFonts w:ascii="Calibri" w:hAnsi="Calibri" w:cs="Calibri"/>
          <w:sz w:val="24"/>
        </w:rPr>
      </w:pPr>
      <w:r w:rsidRPr="002E1061">
        <w:rPr>
          <w:rFonts w:ascii="Calibri" w:hAnsi="Calibri" w:cs="Calibri"/>
          <w:sz w:val="24"/>
        </w:rPr>
        <w:t>The establishment’s report to the child protection conference should be shared with the child, if old enough and parent at least two days before the conference.</w:t>
      </w:r>
    </w:p>
    <w:p w14:paraId="5D566D64" w14:textId="77777777" w:rsidR="00E41229" w:rsidRPr="002E1061" w:rsidRDefault="00E41229" w:rsidP="00E41229">
      <w:pPr>
        <w:pStyle w:val="ListParagraph"/>
        <w:rPr>
          <w:rFonts w:ascii="Calibri" w:hAnsi="Calibri" w:cs="Calibri"/>
          <w:sz w:val="24"/>
        </w:rPr>
      </w:pPr>
    </w:p>
    <w:p w14:paraId="0225C0D4" w14:textId="77777777" w:rsidR="001D6EEA" w:rsidRPr="00291FBF" w:rsidRDefault="001D6EEA" w:rsidP="00291FBF">
      <w:pPr>
        <w:jc w:val="left"/>
        <w:rPr>
          <w:rFonts w:ascii="Calibri" w:hAnsi="Calibri" w:cs="Calibri"/>
          <w:sz w:val="24"/>
        </w:rPr>
      </w:pPr>
    </w:p>
    <w:p w14:paraId="7D633E7B" w14:textId="77777777" w:rsidR="008769E9" w:rsidRPr="002E1061" w:rsidRDefault="002F7219" w:rsidP="00D41D0A">
      <w:pPr>
        <w:jc w:val="left"/>
        <w:rPr>
          <w:rFonts w:ascii="Calibri" w:hAnsi="Calibri" w:cs="Calibri"/>
          <w:b/>
          <w:color w:val="000000" w:themeColor="text1"/>
          <w:sz w:val="24"/>
        </w:rPr>
      </w:pPr>
      <w:r w:rsidRPr="002E1061">
        <w:rPr>
          <w:rFonts w:ascii="Calibri" w:hAnsi="Calibri" w:cs="Calibri"/>
          <w:b/>
          <w:color w:val="000000" w:themeColor="text1"/>
          <w:sz w:val="24"/>
        </w:rPr>
        <w:t>6.2.2</w:t>
      </w:r>
      <w:r w:rsidR="0034220E" w:rsidRPr="002E1061">
        <w:rPr>
          <w:rFonts w:ascii="Calibri" w:hAnsi="Calibri" w:cs="Calibri"/>
          <w:b/>
          <w:color w:val="000000" w:themeColor="text1"/>
          <w:sz w:val="24"/>
        </w:rPr>
        <w:tab/>
        <w:t>Safe d</w:t>
      </w:r>
      <w:r w:rsidR="008769E9" w:rsidRPr="002E1061">
        <w:rPr>
          <w:rFonts w:ascii="Calibri" w:hAnsi="Calibri" w:cs="Calibri"/>
          <w:b/>
          <w:color w:val="000000" w:themeColor="text1"/>
          <w:sz w:val="24"/>
        </w:rPr>
        <w:t>estruction of the pupil record</w:t>
      </w:r>
    </w:p>
    <w:p w14:paraId="6361011A" w14:textId="77777777" w:rsidR="008769E9" w:rsidRPr="002E1061" w:rsidRDefault="008769E9" w:rsidP="00D41D0A">
      <w:pPr>
        <w:pStyle w:val="ListParagraph"/>
        <w:jc w:val="left"/>
        <w:rPr>
          <w:rFonts w:ascii="Calibri" w:hAnsi="Calibri" w:cs="Calibri"/>
          <w:sz w:val="24"/>
        </w:rPr>
      </w:pPr>
    </w:p>
    <w:p w14:paraId="1B741C23" w14:textId="77777777" w:rsidR="001D6EEA" w:rsidRPr="002E1061" w:rsidRDefault="008769E9" w:rsidP="0048179B">
      <w:pPr>
        <w:pStyle w:val="ListParagraph"/>
        <w:numPr>
          <w:ilvl w:val="0"/>
          <w:numId w:val="33"/>
        </w:numPr>
        <w:jc w:val="left"/>
        <w:rPr>
          <w:rFonts w:ascii="Calibri" w:hAnsi="Calibri" w:cs="Calibri"/>
          <w:sz w:val="24"/>
        </w:rPr>
      </w:pPr>
      <w:r w:rsidRPr="002E1061">
        <w:rPr>
          <w:rFonts w:ascii="Calibri" w:hAnsi="Calibri" w:cs="Calibri"/>
          <w:sz w:val="24"/>
        </w:rPr>
        <w:t xml:space="preserve">Where records have been identified for </w:t>
      </w:r>
      <w:r w:rsidR="00A467B9" w:rsidRPr="002E1061">
        <w:rPr>
          <w:rFonts w:ascii="Calibri" w:hAnsi="Calibri" w:cs="Calibri"/>
          <w:sz w:val="24"/>
        </w:rPr>
        <w:t>destruction,</w:t>
      </w:r>
      <w:r w:rsidRPr="002E1061">
        <w:rPr>
          <w:rFonts w:ascii="Calibri" w:hAnsi="Calibri" w:cs="Calibri"/>
          <w:sz w:val="24"/>
        </w:rPr>
        <w:t xml:space="preserve"> they should be disposed of securely at the end of the academic year (or as soon as </w:t>
      </w:r>
      <w:r w:rsidR="00E41229" w:rsidRPr="002E1061">
        <w:rPr>
          <w:rFonts w:ascii="Calibri" w:hAnsi="Calibri" w:cs="Calibri"/>
          <w:sz w:val="24"/>
        </w:rPr>
        <w:t xml:space="preserve">is </w:t>
      </w:r>
      <w:r w:rsidRPr="002E1061">
        <w:rPr>
          <w:rFonts w:ascii="Calibri" w:hAnsi="Calibri" w:cs="Calibri"/>
          <w:sz w:val="24"/>
        </w:rPr>
        <w:t>practical before that time). Records which have been identified for destruction should be confidentially destroyed. This is because they will either contain personal or</w:t>
      </w:r>
      <w:r w:rsidR="0005141B" w:rsidRPr="002E1061">
        <w:rPr>
          <w:rFonts w:ascii="Calibri" w:hAnsi="Calibri" w:cs="Calibri"/>
          <w:sz w:val="24"/>
        </w:rPr>
        <w:t xml:space="preserve"> sensitive information</w:t>
      </w:r>
      <w:r w:rsidRPr="002E1061">
        <w:rPr>
          <w:rFonts w:ascii="Calibri" w:hAnsi="Calibri" w:cs="Calibri"/>
          <w:sz w:val="24"/>
        </w:rPr>
        <w:t xml:space="preserve"> which is subject to the requirement</w:t>
      </w:r>
      <w:r w:rsidR="0005141B" w:rsidRPr="002E1061">
        <w:rPr>
          <w:rFonts w:ascii="Calibri" w:hAnsi="Calibri" w:cs="Calibri"/>
          <w:sz w:val="24"/>
        </w:rPr>
        <w:t>s of the Data Protection Act 201</w:t>
      </w:r>
      <w:r w:rsidRPr="002E1061">
        <w:rPr>
          <w:rFonts w:ascii="Calibri" w:hAnsi="Calibri" w:cs="Calibri"/>
          <w:sz w:val="24"/>
        </w:rPr>
        <w:t>8</w:t>
      </w:r>
      <w:r w:rsidR="0005141B" w:rsidRPr="002E1061">
        <w:rPr>
          <w:rFonts w:ascii="Calibri" w:hAnsi="Calibri" w:cs="Calibri"/>
          <w:sz w:val="24"/>
        </w:rPr>
        <w:t>,</w:t>
      </w:r>
      <w:r w:rsidRPr="002E1061">
        <w:rPr>
          <w:rFonts w:ascii="Calibri" w:hAnsi="Calibri" w:cs="Calibri"/>
          <w:sz w:val="24"/>
        </w:rPr>
        <w:t xml:space="preserve"> or they will contain information which is confidential to school or the Local </w:t>
      </w:r>
      <w:r w:rsidR="00B52EA1" w:rsidRPr="002E1061">
        <w:rPr>
          <w:rFonts w:ascii="Calibri" w:hAnsi="Calibri" w:cs="Calibri"/>
          <w:sz w:val="24"/>
        </w:rPr>
        <w:t>Education Authority</w:t>
      </w:r>
      <w:r w:rsidRPr="002E1061">
        <w:rPr>
          <w:rFonts w:ascii="Calibri" w:hAnsi="Calibri" w:cs="Calibri"/>
          <w:sz w:val="24"/>
        </w:rPr>
        <w:t>. Information should be shredded prior to disposal</w:t>
      </w:r>
      <w:r w:rsidR="00E41229" w:rsidRPr="002E1061">
        <w:rPr>
          <w:rFonts w:ascii="Calibri" w:hAnsi="Calibri" w:cs="Calibri"/>
          <w:sz w:val="24"/>
        </w:rPr>
        <w:t>,</w:t>
      </w:r>
      <w:r w:rsidRPr="002E1061">
        <w:rPr>
          <w:rFonts w:ascii="Calibri" w:hAnsi="Calibri" w:cs="Calibri"/>
          <w:sz w:val="24"/>
        </w:rPr>
        <w:t xml:space="preserve"> or </w:t>
      </w:r>
      <w:r w:rsidR="00E41229" w:rsidRPr="002E1061">
        <w:rPr>
          <w:rFonts w:ascii="Calibri" w:hAnsi="Calibri" w:cs="Calibri"/>
          <w:sz w:val="24"/>
        </w:rPr>
        <w:t xml:space="preserve">other </w:t>
      </w:r>
      <w:r w:rsidRPr="002E1061">
        <w:rPr>
          <w:rFonts w:ascii="Calibri" w:hAnsi="Calibri" w:cs="Calibri"/>
          <w:sz w:val="24"/>
        </w:rPr>
        <w:t xml:space="preserve">confidential disposal can be arranged through private contractors. For audit </w:t>
      </w:r>
      <w:r w:rsidR="00A467B9" w:rsidRPr="002E1061">
        <w:rPr>
          <w:rFonts w:ascii="Calibri" w:hAnsi="Calibri" w:cs="Calibri"/>
          <w:sz w:val="24"/>
        </w:rPr>
        <w:t>purposes,</w:t>
      </w:r>
      <w:r w:rsidRPr="002E1061">
        <w:rPr>
          <w:rFonts w:ascii="Calibri" w:hAnsi="Calibri" w:cs="Calibri"/>
          <w:sz w:val="24"/>
        </w:rPr>
        <w:t xml:space="preserve"> the school should maintain a list of records which have been destroyed</w:t>
      </w:r>
      <w:r w:rsidR="00E41229" w:rsidRPr="002E1061">
        <w:rPr>
          <w:rFonts w:ascii="Calibri" w:hAnsi="Calibri" w:cs="Calibri"/>
          <w:sz w:val="24"/>
        </w:rPr>
        <w:t>,</w:t>
      </w:r>
      <w:r w:rsidRPr="002E1061">
        <w:rPr>
          <w:rFonts w:ascii="Calibri" w:hAnsi="Calibri" w:cs="Calibri"/>
          <w:sz w:val="24"/>
        </w:rPr>
        <w:t xml:space="preserve"> and who authorised their destruction. This can be kept securely in either paper or an electronic format.</w:t>
      </w:r>
    </w:p>
    <w:p w14:paraId="50682E73" w14:textId="77777777" w:rsidR="00E41229" w:rsidRPr="002E1061" w:rsidRDefault="00E41229" w:rsidP="00E41229">
      <w:pPr>
        <w:jc w:val="left"/>
        <w:rPr>
          <w:rFonts w:ascii="Calibri" w:hAnsi="Calibri" w:cs="Calibri"/>
          <w:sz w:val="24"/>
        </w:rPr>
      </w:pPr>
    </w:p>
    <w:p w14:paraId="47CAD369" w14:textId="3AC41014" w:rsidR="002F7219" w:rsidRDefault="002F7219" w:rsidP="00D41D0A">
      <w:pPr>
        <w:pStyle w:val="ListParagraph"/>
        <w:jc w:val="left"/>
        <w:rPr>
          <w:rFonts w:ascii="Calibri" w:hAnsi="Calibri" w:cs="Calibri"/>
          <w:b/>
          <w:sz w:val="24"/>
        </w:rPr>
      </w:pPr>
    </w:p>
    <w:p w14:paraId="0EA997CD" w14:textId="1B31405B" w:rsidR="00395FC3" w:rsidRDefault="00395FC3" w:rsidP="00D41D0A">
      <w:pPr>
        <w:pStyle w:val="ListParagraph"/>
        <w:jc w:val="left"/>
        <w:rPr>
          <w:rFonts w:ascii="Calibri" w:hAnsi="Calibri" w:cs="Calibri"/>
          <w:b/>
          <w:sz w:val="24"/>
        </w:rPr>
      </w:pPr>
    </w:p>
    <w:p w14:paraId="4B7EB554" w14:textId="77777777" w:rsidR="00395FC3" w:rsidRPr="002E1061" w:rsidRDefault="00395FC3" w:rsidP="00D41D0A">
      <w:pPr>
        <w:pStyle w:val="ListParagraph"/>
        <w:jc w:val="left"/>
        <w:rPr>
          <w:rFonts w:ascii="Calibri" w:hAnsi="Calibri" w:cs="Calibri"/>
          <w:b/>
          <w:sz w:val="24"/>
        </w:rPr>
      </w:pPr>
    </w:p>
    <w:p w14:paraId="4B1D309F" w14:textId="77777777" w:rsidR="008769E9" w:rsidRPr="002E1061" w:rsidRDefault="002F7219" w:rsidP="00D41D0A">
      <w:pPr>
        <w:jc w:val="left"/>
        <w:rPr>
          <w:rFonts w:ascii="Calibri" w:hAnsi="Calibri" w:cs="Calibri"/>
          <w:b/>
          <w:sz w:val="24"/>
        </w:rPr>
      </w:pPr>
      <w:r w:rsidRPr="002E1061">
        <w:rPr>
          <w:rFonts w:ascii="Calibri" w:hAnsi="Calibri" w:cs="Calibri"/>
          <w:b/>
          <w:sz w:val="24"/>
        </w:rPr>
        <w:lastRenderedPageBreak/>
        <w:t>7</w:t>
      </w:r>
      <w:r w:rsidR="008769E9" w:rsidRPr="002E1061">
        <w:rPr>
          <w:rFonts w:ascii="Calibri" w:hAnsi="Calibri" w:cs="Calibri"/>
          <w:b/>
          <w:sz w:val="24"/>
        </w:rPr>
        <w:tab/>
      </w:r>
      <w:r w:rsidR="00DB4623" w:rsidRPr="002E1061">
        <w:rPr>
          <w:rFonts w:ascii="Calibri" w:hAnsi="Calibri" w:cs="Calibri"/>
          <w:b/>
          <w:sz w:val="24"/>
        </w:rPr>
        <w:t>INFORMATION SHARING</w:t>
      </w:r>
    </w:p>
    <w:p w14:paraId="39DF168F" w14:textId="77777777" w:rsidR="008769E9" w:rsidRPr="002E1061" w:rsidRDefault="008769E9" w:rsidP="00D41D0A">
      <w:pPr>
        <w:pStyle w:val="ListParagraph"/>
        <w:jc w:val="left"/>
        <w:rPr>
          <w:rFonts w:ascii="Calibri" w:hAnsi="Calibri" w:cs="Calibri"/>
          <w:sz w:val="24"/>
        </w:rPr>
      </w:pPr>
    </w:p>
    <w:p w14:paraId="3E713AC6" w14:textId="77777777" w:rsidR="008769E9" w:rsidRPr="002E1061" w:rsidRDefault="008769E9" w:rsidP="0048179B">
      <w:pPr>
        <w:pStyle w:val="ListParagraph"/>
        <w:numPr>
          <w:ilvl w:val="0"/>
          <w:numId w:val="33"/>
        </w:numPr>
        <w:jc w:val="left"/>
        <w:rPr>
          <w:rFonts w:ascii="Calibri" w:hAnsi="Calibri" w:cs="Calibri"/>
          <w:sz w:val="24"/>
        </w:rPr>
      </w:pPr>
      <w:r w:rsidRPr="002E1061">
        <w:rPr>
          <w:rFonts w:ascii="Calibri" w:hAnsi="Calibri" w:cs="Calibri"/>
          <w:sz w:val="24"/>
        </w:rPr>
        <w:t>When there is a concern that a child is at risk of significant harm, all information held by the establishment must be shared wi</w:t>
      </w:r>
      <w:r w:rsidR="00E41229" w:rsidRPr="002E1061">
        <w:rPr>
          <w:rFonts w:ascii="Calibri" w:hAnsi="Calibri" w:cs="Calibri"/>
          <w:sz w:val="24"/>
        </w:rPr>
        <w:t>th Children’s Social Care, Police and H</w:t>
      </w:r>
      <w:r w:rsidRPr="002E1061">
        <w:rPr>
          <w:rFonts w:ascii="Calibri" w:hAnsi="Calibri" w:cs="Calibri"/>
          <w:sz w:val="24"/>
        </w:rPr>
        <w:t xml:space="preserve">ealth professionals. Section 47 of the </w:t>
      </w:r>
      <w:r w:rsidR="00CC1AC4" w:rsidRPr="002E1061">
        <w:rPr>
          <w:rFonts w:ascii="Calibri" w:hAnsi="Calibri" w:cs="Calibri"/>
          <w:sz w:val="24"/>
        </w:rPr>
        <w:t>Children Act</w:t>
      </w:r>
      <w:r w:rsidRPr="002E1061">
        <w:rPr>
          <w:rFonts w:ascii="Calibri" w:hAnsi="Calibri" w:cs="Calibri"/>
          <w:sz w:val="24"/>
        </w:rPr>
        <w:t xml:space="preserve"> 1989 and sections 10 and 11 of the Children Act 2004 empower all agencies to share information</w:t>
      </w:r>
      <w:r w:rsidR="00E41229" w:rsidRPr="002E1061">
        <w:rPr>
          <w:rFonts w:ascii="Calibri" w:hAnsi="Calibri" w:cs="Calibri"/>
          <w:sz w:val="24"/>
        </w:rPr>
        <w:t xml:space="preserve"> in these circumstances. If DSL</w:t>
      </w:r>
      <w:r w:rsidRPr="002E1061">
        <w:rPr>
          <w:rFonts w:ascii="Calibri" w:hAnsi="Calibri" w:cs="Calibri"/>
          <w:sz w:val="24"/>
        </w:rPr>
        <w:t xml:space="preserve">s are in doubt, they should consult the </w:t>
      </w:r>
      <w:r w:rsidR="00822025" w:rsidRPr="002E1061">
        <w:rPr>
          <w:rFonts w:ascii="Calibri" w:hAnsi="Calibri" w:cs="Calibri"/>
          <w:sz w:val="24"/>
        </w:rPr>
        <w:t>DCS</w:t>
      </w:r>
      <w:r w:rsidR="001D6EEA" w:rsidRPr="002E1061">
        <w:rPr>
          <w:rFonts w:ascii="Calibri" w:hAnsi="Calibri" w:cs="Calibri"/>
          <w:sz w:val="24"/>
        </w:rPr>
        <w:t xml:space="preserve">T </w:t>
      </w:r>
      <w:r w:rsidR="00822025" w:rsidRPr="002E1061">
        <w:rPr>
          <w:rFonts w:ascii="Calibri" w:hAnsi="Calibri" w:cs="Calibri"/>
          <w:sz w:val="24"/>
        </w:rPr>
        <w:t xml:space="preserve">MAAP/one </w:t>
      </w:r>
      <w:r w:rsidR="001D6EEA" w:rsidRPr="002E1061">
        <w:rPr>
          <w:rFonts w:ascii="Calibri" w:hAnsi="Calibri" w:cs="Calibri"/>
          <w:sz w:val="24"/>
        </w:rPr>
        <w:t xml:space="preserve">front door </w:t>
      </w:r>
      <w:r w:rsidR="00E41229" w:rsidRPr="002E1061">
        <w:rPr>
          <w:rFonts w:ascii="Calibri" w:hAnsi="Calibri" w:cs="Calibri"/>
          <w:sz w:val="24"/>
        </w:rPr>
        <w:t xml:space="preserve">Professionals Line on 01302 </w:t>
      </w:r>
      <w:r w:rsidR="00E41229" w:rsidRPr="002E1061">
        <w:rPr>
          <w:rFonts w:ascii="Calibri" w:eastAsia="+mn-ea" w:hAnsi="Calibri" w:cs="Calibri"/>
          <w:bCs/>
          <w:color w:val="000000"/>
          <w:kern w:val="24"/>
          <w:sz w:val="24"/>
          <w:szCs w:val="24"/>
          <w:lang w:val="en-US" w:eastAsia="en-GB"/>
        </w:rPr>
        <w:t>737033</w:t>
      </w:r>
      <w:r w:rsidR="00E41229" w:rsidRPr="002E1061">
        <w:rPr>
          <w:rFonts w:ascii="Calibri" w:hAnsi="Calibri" w:cs="Calibri"/>
          <w:sz w:val="24"/>
        </w:rPr>
        <w:t xml:space="preserve"> (</w:t>
      </w:r>
      <w:r w:rsidR="00CD18B9" w:rsidRPr="002E1061">
        <w:rPr>
          <w:rFonts w:ascii="Calibri" w:hAnsi="Calibri" w:cs="Calibri"/>
          <w:sz w:val="24"/>
        </w:rPr>
        <w:t xml:space="preserve">– </w:t>
      </w:r>
      <w:r w:rsidR="00B52518" w:rsidRPr="002E1061">
        <w:rPr>
          <w:rFonts w:ascii="Calibri" w:hAnsi="Calibri" w:cs="Calibri"/>
          <w:color w:val="000000" w:themeColor="text1"/>
          <w:sz w:val="24"/>
        </w:rPr>
        <w:t>see also Section 8</w:t>
      </w:r>
      <w:r w:rsidR="00E41229" w:rsidRPr="002E1061">
        <w:rPr>
          <w:rFonts w:ascii="Calibri" w:hAnsi="Calibri" w:cs="Calibri"/>
          <w:color w:val="000000" w:themeColor="text1"/>
          <w:sz w:val="24"/>
        </w:rPr>
        <w:t>)</w:t>
      </w:r>
      <w:r w:rsidR="00C60830" w:rsidRPr="002E1061">
        <w:rPr>
          <w:rFonts w:ascii="Calibri" w:hAnsi="Calibri" w:cs="Calibri"/>
          <w:color w:val="000000" w:themeColor="text1"/>
          <w:sz w:val="24"/>
        </w:rPr>
        <w:t>.</w:t>
      </w:r>
    </w:p>
    <w:p w14:paraId="2E91AC8D" w14:textId="77777777" w:rsidR="008769E9" w:rsidRPr="002E1061" w:rsidRDefault="008769E9" w:rsidP="0048179B">
      <w:pPr>
        <w:pStyle w:val="ListParagraph"/>
        <w:numPr>
          <w:ilvl w:val="0"/>
          <w:numId w:val="33"/>
        </w:numPr>
        <w:jc w:val="left"/>
        <w:rPr>
          <w:rFonts w:ascii="Calibri" w:hAnsi="Calibri" w:cs="Calibri"/>
          <w:sz w:val="24"/>
        </w:rPr>
      </w:pPr>
      <w:r w:rsidRPr="002E1061">
        <w:rPr>
          <w:rFonts w:ascii="Calibri" w:hAnsi="Calibri" w:cs="Calibri"/>
          <w:sz w:val="24"/>
        </w:rPr>
        <w:t xml:space="preserve">On occasions when safeguarding concerns exist for a child in the context of a family situation and siblings attend other educational </w:t>
      </w:r>
      <w:r w:rsidR="00CC1AC4" w:rsidRPr="002E1061">
        <w:rPr>
          <w:rFonts w:ascii="Calibri" w:hAnsi="Calibri" w:cs="Calibri"/>
          <w:sz w:val="24"/>
        </w:rPr>
        <w:t>establishments or</w:t>
      </w:r>
      <w:r w:rsidRPr="002E1061">
        <w:rPr>
          <w:rFonts w:ascii="Calibri" w:hAnsi="Calibri" w:cs="Calibri"/>
          <w:sz w:val="24"/>
        </w:rPr>
        <w:t xml:space="preserve">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2E1061">
        <w:rPr>
          <w:rFonts w:ascii="Calibri" w:hAnsi="Calibri" w:cs="Calibri"/>
          <w:sz w:val="24"/>
        </w:rPr>
        <w:t xml:space="preserve">e </w:t>
      </w:r>
      <w:r w:rsidR="00443E31" w:rsidRPr="002E1061">
        <w:rPr>
          <w:rFonts w:ascii="Calibri" w:hAnsi="Calibri" w:cs="Calibri"/>
          <w:sz w:val="24"/>
        </w:rPr>
        <w:t>MAAP</w:t>
      </w:r>
      <w:r w:rsidR="001D6EEA" w:rsidRPr="002E1061">
        <w:rPr>
          <w:rFonts w:ascii="Calibri" w:hAnsi="Calibri" w:cs="Calibri"/>
          <w:sz w:val="24"/>
        </w:rPr>
        <w:t xml:space="preserve"> Team </w:t>
      </w:r>
      <w:r w:rsidR="00E41229" w:rsidRPr="002E1061">
        <w:rPr>
          <w:rFonts w:ascii="Calibri" w:hAnsi="Calibri" w:cs="Calibri"/>
          <w:sz w:val="24"/>
        </w:rPr>
        <w:t xml:space="preserve">Professionals Line on 01302 </w:t>
      </w:r>
      <w:r w:rsidR="00E41229" w:rsidRPr="002E1061">
        <w:rPr>
          <w:rFonts w:ascii="Calibri" w:eastAsia="+mn-ea" w:hAnsi="Calibri" w:cs="Calibri"/>
          <w:bCs/>
          <w:color w:val="000000"/>
          <w:kern w:val="24"/>
          <w:sz w:val="24"/>
          <w:szCs w:val="24"/>
          <w:lang w:val="en-US" w:eastAsia="en-GB"/>
        </w:rPr>
        <w:t>737033</w:t>
      </w:r>
    </w:p>
    <w:p w14:paraId="6DC6E35E" w14:textId="77777777" w:rsidR="008769E9" w:rsidRPr="002E1061" w:rsidRDefault="008769E9" w:rsidP="0048179B">
      <w:pPr>
        <w:pStyle w:val="ListParagraph"/>
        <w:numPr>
          <w:ilvl w:val="0"/>
          <w:numId w:val="33"/>
        </w:numPr>
        <w:jc w:val="left"/>
        <w:rPr>
          <w:rFonts w:ascii="Calibri" w:hAnsi="Calibri" w:cs="Calibri"/>
          <w:sz w:val="24"/>
        </w:rPr>
      </w:pPr>
      <w:r w:rsidRPr="002E1061">
        <w:rPr>
          <w:rFonts w:ascii="Calibri" w:hAnsi="Calibri" w:cs="Calibri"/>
          <w:sz w:val="24"/>
        </w:rPr>
        <w:t>In accordance with the Data Protection Act</w:t>
      </w:r>
      <w:r w:rsidR="00D360C8" w:rsidRPr="002E1061">
        <w:rPr>
          <w:rFonts w:ascii="Calibri" w:hAnsi="Calibri" w:cs="Calibri"/>
          <w:sz w:val="24"/>
        </w:rPr>
        <w:t xml:space="preserve"> 2018</w:t>
      </w:r>
      <w:r w:rsidR="00E41229" w:rsidRPr="002E1061">
        <w:rPr>
          <w:rFonts w:ascii="Calibri" w:hAnsi="Calibri" w:cs="Calibri"/>
          <w:sz w:val="24"/>
        </w:rPr>
        <w:t>, the P</w:t>
      </w:r>
      <w:r w:rsidRPr="002E1061">
        <w:rPr>
          <w:rFonts w:ascii="Calibri" w:hAnsi="Calibri" w:cs="Calibri"/>
          <w:sz w:val="24"/>
        </w:rPr>
        <w:t>olice are allowed access to school records</w:t>
      </w:r>
      <w:r w:rsidR="00380569" w:rsidRPr="002E1061">
        <w:rPr>
          <w:rFonts w:ascii="Calibri" w:hAnsi="Calibri" w:cs="Calibri"/>
          <w:sz w:val="24"/>
        </w:rPr>
        <w:t xml:space="preserve"> in certain circumstances such </w:t>
      </w:r>
      <w:r w:rsidR="00CC1AC4" w:rsidRPr="002E1061">
        <w:rPr>
          <w:rFonts w:ascii="Calibri" w:hAnsi="Calibri" w:cs="Calibri"/>
          <w:sz w:val="24"/>
        </w:rPr>
        <w:t>as criminal</w:t>
      </w:r>
      <w:r w:rsidRPr="002E1061">
        <w:rPr>
          <w:rFonts w:ascii="Calibri" w:hAnsi="Calibri" w:cs="Calibri"/>
          <w:sz w:val="24"/>
        </w:rPr>
        <w:t xml:space="preserve"> investigations. If </w:t>
      </w:r>
      <w:r w:rsidR="00E41229" w:rsidRPr="002E1061">
        <w:rPr>
          <w:rFonts w:ascii="Calibri" w:hAnsi="Calibri" w:cs="Calibri"/>
          <w:sz w:val="24"/>
        </w:rPr>
        <w:t>you have any queries regarding P</w:t>
      </w:r>
      <w:r w:rsidRPr="002E1061">
        <w:rPr>
          <w:rFonts w:ascii="Calibri" w:hAnsi="Calibri" w:cs="Calibri"/>
          <w:sz w:val="24"/>
        </w:rPr>
        <w:t xml:space="preserve">olice access to any school </w:t>
      </w:r>
      <w:r w:rsidR="00B52EA1" w:rsidRPr="002E1061">
        <w:rPr>
          <w:rFonts w:ascii="Calibri" w:hAnsi="Calibri" w:cs="Calibri"/>
          <w:sz w:val="24"/>
        </w:rPr>
        <w:t>records,</w:t>
      </w:r>
      <w:r w:rsidRPr="002E1061">
        <w:rPr>
          <w:rFonts w:ascii="Calibri" w:hAnsi="Calibri" w:cs="Calibri"/>
          <w:sz w:val="24"/>
        </w:rPr>
        <w:t xml:space="preserve"> please contact the Safeguarding Team for advice.</w:t>
      </w:r>
    </w:p>
    <w:p w14:paraId="5A9EA257" w14:textId="77777777" w:rsidR="008769E9" w:rsidRPr="002E1061" w:rsidRDefault="008769E9" w:rsidP="0048179B">
      <w:pPr>
        <w:pStyle w:val="ListParagraph"/>
        <w:numPr>
          <w:ilvl w:val="0"/>
          <w:numId w:val="33"/>
        </w:numPr>
        <w:jc w:val="left"/>
        <w:rPr>
          <w:rFonts w:ascii="Calibri" w:hAnsi="Calibri" w:cs="Calibri"/>
          <w:sz w:val="24"/>
        </w:rPr>
      </w:pPr>
      <w:r w:rsidRPr="002E1061">
        <w:rPr>
          <w:rFonts w:ascii="Calibri" w:hAnsi="Calibri" w:cs="Calibri"/>
          <w:sz w:val="24"/>
        </w:rPr>
        <w:t xml:space="preserve">It is good practice to seek consent from the child or their parent before sharing information. Children over the age of 12 years are considered to have the capacity to give or withhold consent to share their information, unless there is evidence to the contrary; </w:t>
      </w:r>
      <w:r w:rsidR="00B52EA1" w:rsidRPr="002E1061">
        <w:rPr>
          <w:rFonts w:ascii="Calibri" w:hAnsi="Calibri" w:cs="Calibri"/>
          <w:sz w:val="24"/>
        </w:rPr>
        <w:t>therefore,</w:t>
      </w:r>
      <w:r w:rsidRPr="002E1061">
        <w:rPr>
          <w:rFonts w:ascii="Calibri" w:hAnsi="Calibri" w:cs="Calibri"/>
          <w:sz w:val="24"/>
        </w:rPr>
        <w:t xml:space="preserve"> it is good practice to seek their views.  If the young person is over</w:t>
      </w:r>
      <w:r w:rsidR="001D6EEA" w:rsidRPr="002E1061">
        <w:rPr>
          <w:rFonts w:ascii="Calibri" w:hAnsi="Calibri" w:cs="Calibri"/>
          <w:sz w:val="24"/>
        </w:rPr>
        <w:t xml:space="preserve"> 16, they should be involved </w:t>
      </w:r>
      <w:r w:rsidRPr="002E1061">
        <w:rPr>
          <w:rFonts w:ascii="Calibri" w:hAnsi="Calibri" w:cs="Calibri"/>
          <w:sz w:val="24"/>
        </w:rPr>
        <w:t>in decision-making about</w:t>
      </w:r>
      <w:r w:rsidR="004C33F9" w:rsidRPr="002E1061">
        <w:rPr>
          <w:rFonts w:ascii="Calibri" w:hAnsi="Calibri" w:cs="Calibri"/>
          <w:sz w:val="24"/>
        </w:rPr>
        <w:t xml:space="preserve"> </w:t>
      </w:r>
      <w:r w:rsidRPr="002E1061">
        <w:rPr>
          <w:rFonts w:ascii="Calibri" w:hAnsi="Calibri" w:cs="Calibri"/>
          <w:sz w:val="24"/>
        </w:rPr>
        <w:t>information</w:t>
      </w:r>
      <w:r w:rsidR="00FF7C75" w:rsidRPr="002E1061">
        <w:rPr>
          <w:rFonts w:ascii="Calibri" w:hAnsi="Calibri" w:cs="Calibri"/>
          <w:sz w:val="24"/>
        </w:rPr>
        <w:t xml:space="preserve"> </w:t>
      </w:r>
      <w:r w:rsidR="00B52EA1" w:rsidRPr="002E1061">
        <w:rPr>
          <w:rFonts w:ascii="Calibri" w:hAnsi="Calibri" w:cs="Calibri"/>
          <w:sz w:val="24"/>
        </w:rPr>
        <w:t>sharing, unless</w:t>
      </w:r>
      <w:r w:rsidR="00FF7C75" w:rsidRPr="002E1061">
        <w:rPr>
          <w:rFonts w:ascii="Calibri" w:hAnsi="Calibri" w:cs="Calibri"/>
          <w:sz w:val="24"/>
        </w:rPr>
        <w:t xml:space="preserve"> </w:t>
      </w:r>
      <w:r w:rsidR="00F17E14" w:rsidRPr="002E1061">
        <w:rPr>
          <w:rFonts w:ascii="Calibri" w:hAnsi="Calibri" w:cs="Calibri"/>
          <w:sz w:val="24"/>
        </w:rPr>
        <w:t xml:space="preserve">they do </w:t>
      </w:r>
      <w:r w:rsidRPr="002E1061">
        <w:rPr>
          <w:rFonts w:ascii="Calibri" w:hAnsi="Calibri" w:cs="Calibri"/>
          <w:sz w:val="24"/>
        </w:rPr>
        <w:t>not have the capacity to give consent.</w:t>
      </w:r>
    </w:p>
    <w:p w14:paraId="7052A513" w14:textId="77777777" w:rsidR="008769E9" w:rsidRPr="002E1061" w:rsidRDefault="008769E9" w:rsidP="0048179B">
      <w:pPr>
        <w:pStyle w:val="ListParagraph"/>
        <w:numPr>
          <w:ilvl w:val="0"/>
          <w:numId w:val="33"/>
        </w:numPr>
        <w:jc w:val="left"/>
        <w:rPr>
          <w:rFonts w:ascii="Calibri" w:hAnsi="Calibri" w:cs="Calibri"/>
          <w:sz w:val="24"/>
        </w:rPr>
      </w:pPr>
      <w:r w:rsidRPr="002E1061">
        <w:rPr>
          <w:rFonts w:ascii="Calibri" w:hAnsi="Calibri" w:cs="Calibri"/>
          <w:sz w:val="24"/>
        </w:rPr>
        <w:t>However, consent is not always a condition for sharing and sometimes we do not inform the child or family that their information will be shared, if doing so would:</w:t>
      </w:r>
    </w:p>
    <w:p w14:paraId="2D93B6ED" w14:textId="77777777" w:rsidR="008769E9" w:rsidRPr="002E1061" w:rsidRDefault="008769E9" w:rsidP="0048179B">
      <w:pPr>
        <w:pStyle w:val="ListParagraph"/>
        <w:numPr>
          <w:ilvl w:val="0"/>
          <w:numId w:val="34"/>
        </w:numPr>
        <w:jc w:val="left"/>
        <w:rPr>
          <w:rFonts w:ascii="Calibri" w:hAnsi="Calibri" w:cs="Calibri"/>
          <w:sz w:val="24"/>
        </w:rPr>
      </w:pPr>
      <w:r w:rsidRPr="002E1061">
        <w:rPr>
          <w:rFonts w:ascii="Calibri" w:hAnsi="Calibri" w:cs="Calibri"/>
          <w:sz w:val="24"/>
        </w:rPr>
        <w:t xml:space="preserve">place a person (the child, </w:t>
      </w:r>
      <w:proofErr w:type="gramStart"/>
      <w:r w:rsidRPr="002E1061">
        <w:rPr>
          <w:rFonts w:ascii="Calibri" w:hAnsi="Calibri" w:cs="Calibri"/>
          <w:sz w:val="24"/>
        </w:rPr>
        <w:t>family</w:t>
      </w:r>
      <w:proofErr w:type="gramEnd"/>
      <w:r w:rsidRPr="002E1061">
        <w:rPr>
          <w:rFonts w:ascii="Calibri" w:hAnsi="Calibri" w:cs="Calibri"/>
          <w:sz w:val="24"/>
        </w:rPr>
        <w:t xml:space="preserve"> or another pers</w:t>
      </w:r>
      <w:r w:rsidR="004C33F9" w:rsidRPr="002E1061">
        <w:rPr>
          <w:rFonts w:ascii="Calibri" w:hAnsi="Calibri" w:cs="Calibri"/>
          <w:sz w:val="24"/>
        </w:rPr>
        <w:t>on) at risk of significant harm</w:t>
      </w:r>
      <w:r w:rsidRPr="002E1061">
        <w:rPr>
          <w:rFonts w:ascii="Calibri" w:hAnsi="Calibri" w:cs="Calibri"/>
          <w:sz w:val="24"/>
        </w:rPr>
        <w:t>; or</w:t>
      </w:r>
    </w:p>
    <w:p w14:paraId="16DD60AA" w14:textId="77777777" w:rsidR="00D41D0A" w:rsidRPr="002E1061" w:rsidRDefault="008769E9" w:rsidP="0048179B">
      <w:pPr>
        <w:pStyle w:val="ListParagraph"/>
        <w:numPr>
          <w:ilvl w:val="0"/>
          <w:numId w:val="34"/>
        </w:numPr>
        <w:jc w:val="left"/>
        <w:rPr>
          <w:rFonts w:ascii="Calibri" w:hAnsi="Calibri" w:cs="Calibri"/>
          <w:sz w:val="24"/>
        </w:rPr>
      </w:pPr>
      <w:r w:rsidRPr="002E1061">
        <w:rPr>
          <w:rFonts w:ascii="Calibri" w:hAnsi="Calibri" w:cs="Calibri"/>
          <w:sz w:val="24"/>
        </w:rPr>
        <w:t xml:space="preserve">prejudice the prevention, </w:t>
      </w:r>
      <w:proofErr w:type="gramStart"/>
      <w:r w:rsidRPr="002E1061">
        <w:rPr>
          <w:rFonts w:ascii="Calibri" w:hAnsi="Calibri" w:cs="Calibri"/>
          <w:sz w:val="24"/>
        </w:rPr>
        <w:t>detection</w:t>
      </w:r>
      <w:proofErr w:type="gramEnd"/>
      <w:r w:rsidRPr="002E1061">
        <w:rPr>
          <w:rFonts w:ascii="Calibri" w:hAnsi="Calibri" w:cs="Calibri"/>
          <w:sz w:val="24"/>
        </w:rPr>
        <w:t xml:space="preserve"> or prosecution of a crime; or</w:t>
      </w:r>
    </w:p>
    <w:p w14:paraId="45D226EF" w14:textId="77777777" w:rsidR="008769E9" w:rsidRPr="002E1061" w:rsidRDefault="00D41D0A" w:rsidP="0048179B">
      <w:pPr>
        <w:pStyle w:val="ListParagraph"/>
        <w:numPr>
          <w:ilvl w:val="0"/>
          <w:numId w:val="34"/>
        </w:numPr>
        <w:jc w:val="left"/>
        <w:rPr>
          <w:rFonts w:ascii="Calibri" w:hAnsi="Calibri" w:cs="Calibri"/>
          <w:sz w:val="24"/>
        </w:rPr>
      </w:pPr>
      <w:r w:rsidRPr="002E1061">
        <w:rPr>
          <w:rFonts w:ascii="Calibri" w:hAnsi="Calibri" w:cs="Calibri"/>
          <w:sz w:val="24"/>
        </w:rPr>
        <w:t>l</w:t>
      </w:r>
      <w:r w:rsidR="008769E9" w:rsidRPr="002E1061">
        <w:rPr>
          <w:rFonts w:ascii="Calibri" w:hAnsi="Calibri" w:cs="Calibri"/>
          <w:sz w:val="24"/>
        </w:rPr>
        <w:t>ead to unjustified delay in making enquiries about allegations of significant harm to a child or serious harm to an adult.</w:t>
      </w:r>
    </w:p>
    <w:p w14:paraId="07A21D7C" w14:textId="77777777" w:rsidR="00F726F4" w:rsidRPr="002E1061" w:rsidRDefault="008769E9" w:rsidP="007F643F">
      <w:pPr>
        <w:pStyle w:val="ListParagraph"/>
        <w:numPr>
          <w:ilvl w:val="0"/>
          <w:numId w:val="73"/>
        </w:numPr>
        <w:jc w:val="left"/>
        <w:rPr>
          <w:rFonts w:ascii="Calibri" w:hAnsi="Calibri" w:cs="Calibri"/>
          <w:sz w:val="24"/>
        </w:rPr>
      </w:pPr>
      <w:r w:rsidRPr="002E1061">
        <w:rPr>
          <w:rFonts w:ascii="Calibri" w:hAnsi="Calibri" w:cs="Calibri"/>
          <w:sz w:val="24"/>
        </w:rPr>
        <w:t>Consent should not be sought if the establishment is required to share information through a statutory duty, e</w:t>
      </w:r>
      <w:r w:rsidR="00D41D0A" w:rsidRPr="002E1061">
        <w:rPr>
          <w:rFonts w:ascii="Calibri" w:hAnsi="Calibri" w:cs="Calibri"/>
          <w:sz w:val="24"/>
        </w:rPr>
        <w:t>.</w:t>
      </w:r>
      <w:r w:rsidRPr="002E1061">
        <w:rPr>
          <w:rFonts w:ascii="Calibri" w:hAnsi="Calibri" w:cs="Calibri"/>
          <w:sz w:val="24"/>
        </w:rPr>
        <w:t>g</w:t>
      </w:r>
      <w:r w:rsidR="00D41D0A" w:rsidRPr="002E1061">
        <w:rPr>
          <w:rFonts w:ascii="Calibri" w:hAnsi="Calibri" w:cs="Calibri"/>
          <w:sz w:val="24"/>
        </w:rPr>
        <w:t>.</w:t>
      </w:r>
      <w:r w:rsidRPr="002E1061">
        <w:rPr>
          <w:rFonts w:ascii="Calibri" w:hAnsi="Calibri" w:cs="Calibri"/>
          <w:sz w:val="24"/>
        </w:rPr>
        <w:t xml:space="preserve"> </w:t>
      </w:r>
      <w:r w:rsidR="00C60830" w:rsidRPr="002E1061">
        <w:rPr>
          <w:rFonts w:ascii="Calibri" w:hAnsi="Calibri" w:cs="Calibri"/>
          <w:sz w:val="24"/>
        </w:rPr>
        <w:t xml:space="preserve">section 47 of the Children Act </w:t>
      </w:r>
      <w:r w:rsidRPr="002E1061">
        <w:rPr>
          <w:rFonts w:ascii="Calibri" w:hAnsi="Calibri" w:cs="Calibri"/>
          <w:sz w:val="24"/>
        </w:rPr>
        <w:t>1989 as discussed above, or court order.</w:t>
      </w:r>
    </w:p>
    <w:p w14:paraId="6B24D03F" w14:textId="77777777" w:rsidR="004C33F9" w:rsidRPr="002E1061" w:rsidRDefault="004C33F9" w:rsidP="008769E9">
      <w:pPr>
        <w:pStyle w:val="ListParagraph"/>
        <w:rPr>
          <w:rFonts w:ascii="Calibri" w:hAnsi="Calibri" w:cs="Calibri"/>
          <w:sz w:val="24"/>
        </w:rPr>
      </w:pPr>
    </w:p>
    <w:p w14:paraId="7E55EA9B" w14:textId="77777777" w:rsidR="001D6EEA" w:rsidRPr="002E1061" w:rsidRDefault="00092957" w:rsidP="00D41D0A">
      <w:pPr>
        <w:pStyle w:val="Heading2"/>
        <w:keepNext w:val="0"/>
        <w:keepLines w:val="0"/>
        <w:widowControl w:val="0"/>
        <w:tabs>
          <w:tab w:val="left" w:pos="478"/>
        </w:tabs>
        <w:spacing w:before="66"/>
        <w:jc w:val="left"/>
        <w:rPr>
          <w:rFonts w:ascii="Calibri" w:hAnsi="Calibri" w:cs="Calibri"/>
          <w:color w:val="000000" w:themeColor="text1"/>
          <w:sz w:val="24"/>
          <w:szCs w:val="24"/>
        </w:rPr>
      </w:pPr>
      <w:r w:rsidRPr="002E1061">
        <w:rPr>
          <w:rFonts w:ascii="Calibri" w:hAnsi="Calibri" w:cs="Calibri"/>
          <w:color w:val="000000" w:themeColor="text1"/>
          <w:sz w:val="24"/>
          <w:szCs w:val="24"/>
        </w:rPr>
        <w:t>8</w:t>
      </w:r>
      <w:r w:rsidRPr="002E1061">
        <w:rPr>
          <w:rFonts w:ascii="Calibri" w:hAnsi="Calibri" w:cs="Calibri"/>
          <w:color w:val="000000" w:themeColor="text1"/>
          <w:sz w:val="24"/>
          <w:szCs w:val="24"/>
        </w:rPr>
        <w:tab/>
      </w:r>
      <w:r w:rsidR="00966A00" w:rsidRPr="002E1061">
        <w:rPr>
          <w:rFonts w:ascii="Calibri" w:hAnsi="Calibri" w:cs="Calibri"/>
          <w:color w:val="000000" w:themeColor="text1"/>
          <w:sz w:val="24"/>
          <w:szCs w:val="24"/>
        </w:rPr>
        <w:t>WORKING WITH PARENTS &amp; OTHER AGENCIES TO PROTECT CHILDREN</w:t>
      </w:r>
    </w:p>
    <w:p w14:paraId="411647E6" w14:textId="77777777" w:rsidR="001D6EEA" w:rsidRPr="002E1061" w:rsidRDefault="001D6EEA" w:rsidP="00D41D0A">
      <w:pPr>
        <w:pStyle w:val="BodyText"/>
        <w:jc w:val="left"/>
        <w:rPr>
          <w:rFonts w:ascii="Calibri" w:hAnsi="Calibri" w:cs="Calibri"/>
          <w:b/>
          <w:sz w:val="28"/>
        </w:rPr>
      </w:pPr>
    </w:p>
    <w:p w14:paraId="0ED12BAF" w14:textId="77777777" w:rsidR="001D6EEA" w:rsidRPr="002E1061" w:rsidRDefault="00C72338" w:rsidP="0048179B">
      <w:pPr>
        <w:pStyle w:val="ListParagraph"/>
        <w:widowControl w:val="0"/>
        <w:numPr>
          <w:ilvl w:val="0"/>
          <w:numId w:val="35"/>
        </w:numPr>
        <w:tabs>
          <w:tab w:val="left" w:pos="478"/>
        </w:tabs>
        <w:ind w:right="118"/>
        <w:jc w:val="left"/>
        <w:rPr>
          <w:rFonts w:ascii="Calibri" w:hAnsi="Calibri" w:cs="Calibri"/>
          <w:sz w:val="24"/>
        </w:rPr>
      </w:pPr>
      <w:r w:rsidRPr="002E1061">
        <w:rPr>
          <w:rFonts w:ascii="Calibri" w:hAnsi="Calibri" w:cs="Calibri"/>
          <w:sz w:val="24"/>
        </w:rPr>
        <w:t xml:space="preserve">    </w:t>
      </w:r>
      <w:r w:rsidR="001A75FC" w:rsidRPr="002E1061">
        <w:rPr>
          <w:rFonts w:ascii="Calibri" w:hAnsi="Calibri" w:cs="Calibri"/>
          <w:sz w:val="24"/>
        </w:rPr>
        <w:t>In the majority of cases (unless sharing will cause further harm to the child)</w:t>
      </w:r>
      <w:r w:rsidR="001D6EEA" w:rsidRPr="002E1061">
        <w:rPr>
          <w:rFonts w:ascii="Calibri" w:hAnsi="Calibri" w:cs="Calibri"/>
          <w:sz w:val="24"/>
        </w:rPr>
        <w:t>,</w:t>
      </w:r>
      <w:r w:rsidR="00F0425E" w:rsidRPr="002E1061">
        <w:rPr>
          <w:rFonts w:ascii="Calibri" w:hAnsi="Calibri" w:cs="Calibri"/>
          <w:sz w:val="24"/>
        </w:rPr>
        <w:t xml:space="preserve"> </w:t>
      </w:r>
      <w:r w:rsidR="001A75FC" w:rsidRPr="002E1061">
        <w:rPr>
          <w:rFonts w:ascii="Calibri" w:hAnsi="Calibri" w:cs="Calibri"/>
          <w:sz w:val="24"/>
        </w:rPr>
        <w:t xml:space="preserve">the DSL </w:t>
      </w:r>
      <w:r w:rsidR="001D6EEA" w:rsidRPr="002E1061">
        <w:rPr>
          <w:rFonts w:ascii="Calibri" w:hAnsi="Calibri" w:cs="Calibri"/>
          <w:sz w:val="24"/>
        </w:rPr>
        <w:t>will discuss concerns with parents/carers before approaching other agencies and will seek consent/to inform parents/carers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w:t>
      </w:r>
      <w:r w:rsidR="001D6EEA" w:rsidRPr="002E1061">
        <w:rPr>
          <w:rFonts w:ascii="Calibri" w:hAnsi="Calibri" w:cs="Calibri"/>
          <w:spacing w:val="-20"/>
          <w:sz w:val="24"/>
        </w:rPr>
        <w:t xml:space="preserve"> </w:t>
      </w:r>
      <w:r w:rsidR="001D6EEA" w:rsidRPr="002E1061">
        <w:rPr>
          <w:rFonts w:ascii="Calibri" w:hAnsi="Calibri" w:cs="Calibri"/>
          <w:sz w:val="24"/>
        </w:rPr>
        <w:t>child.</w:t>
      </w:r>
    </w:p>
    <w:p w14:paraId="6271CADE" w14:textId="14BF0883" w:rsidR="00E21EF4" w:rsidRPr="002E1061" w:rsidRDefault="004D7594" w:rsidP="0048179B">
      <w:pPr>
        <w:pStyle w:val="ListParagraph"/>
        <w:widowControl w:val="0"/>
        <w:numPr>
          <w:ilvl w:val="0"/>
          <w:numId w:val="35"/>
        </w:numPr>
        <w:tabs>
          <w:tab w:val="left" w:pos="478"/>
        </w:tabs>
        <w:ind w:right="119"/>
        <w:jc w:val="left"/>
        <w:rPr>
          <w:rFonts w:ascii="Calibri" w:hAnsi="Calibri" w:cs="Calibri"/>
          <w:sz w:val="24"/>
          <w:szCs w:val="24"/>
        </w:rPr>
      </w:pPr>
      <w:r w:rsidRPr="002E1061">
        <w:rPr>
          <w:rFonts w:ascii="Calibri" w:hAnsi="Calibri" w:cs="Calibri"/>
          <w:sz w:val="24"/>
        </w:rPr>
        <w:t xml:space="preserve">   </w:t>
      </w:r>
      <w:r w:rsidR="001D6EEA" w:rsidRPr="002E1061">
        <w:rPr>
          <w:rFonts w:ascii="Calibri" w:hAnsi="Calibri" w:cs="Calibri"/>
          <w:sz w:val="24"/>
          <w:szCs w:val="24"/>
        </w:rPr>
        <w:t xml:space="preserve">Parents/carers are informed about </w:t>
      </w:r>
      <w:r w:rsidR="004C33F9" w:rsidRPr="002E1061">
        <w:rPr>
          <w:rFonts w:ascii="Calibri" w:hAnsi="Calibri" w:cs="Calibri"/>
          <w:sz w:val="24"/>
          <w:szCs w:val="24"/>
        </w:rPr>
        <w:t xml:space="preserve">the </w:t>
      </w:r>
      <w:r w:rsidR="00953DAC">
        <w:rPr>
          <w:rFonts w:ascii="Calibri" w:hAnsi="Calibri" w:cs="Calibri"/>
          <w:sz w:val="24"/>
          <w:szCs w:val="24"/>
        </w:rPr>
        <w:t>academy</w:t>
      </w:r>
      <w:r w:rsidR="004C33F9" w:rsidRPr="002E1061">
        <w:rPr>
          <w:rFonts w:ascii="Calibri" w:hAnsi="Calibri" w:cs="Calibri"/>
          <w:sz w:val="24"/>
          <w:szCs w:val="24"/>
        </w:rPr>
        <w:t>’s</w:t>
      </w:r>
      <w:r w:rsidR="001D6EEA" w:rsidRPr="002E1061">
        <w:rPr>
          <w:rFonts w:ascii="Calibri" w:hAnsi="Calibri" w:cs="Calibri"/>
          <w:sz w:val="24"/>
          <w:szCs w:val="24"/>
        </w:rPr>
        <w:t xml:space="preserve"> </w:t>
      </w:r>
      <w:r w:rsidR="004C33F9" w:rsidRPr="002E1061">
        <w:rPr>
          <w:rFonts w:ascii="Calibri" w:hAnsi="Calibri" w:cs="Calibri"/>
          <w:sz w:val="24"/>
          <w:szCs w:val="24"/>
        </w:rPr>
        <w:t>safeguarding/</w:t>
      </w:r>
      <w:r w:rsidR="001D6EEA" w:rsidRPr="002E1061">
        <w:rPr>
          <w:rFonts w:ascii="Calibri" w:hAnsi="Calibri" w:cs="Calibri"/>
          <w:sz w:val="24"/>
          <w:szCs w:val="24"/>
        </w:rPr>
        <w:t xml:space="preserve">child protection policy </w:t>
      </w:r>
      <w:r w:rsidR="004C33F9" w:rsidRPr="002E1061">
        <w:rPr>
          <w:rFonts w:ascii="Calibri" w:hAnsi="Calibri" w:cs="Calibri"/>
          <w:sz w:val="24"/>
          <w:szCs w:val="24"/>
        </w:rPr>
        <w:t>via th</w:t>
      </w:r>
      <w:r w:rsidR="00953DAC">
        <w:rPr>
          <w:rFonts w:ascii="Calibri" w:hAnsi="Calibri" w:cs="Calibri"/>
          <w:sz w:val="24"/>
          <w:szCs w:val="24"/>
        </w:rPr>
        <w:t>e</w:t>
      </w:r>
      <w:r w:rsidR="001D6EEA" w:rsidRPr="002E1061">
        <w:rPr>
          <w:rFonts w:ascii="Calibri" w:hAnsi="Calibri" w:cs="Calibri"/>
          <w:sz w:val="24"/>
          <w:szCs w:val="24"/>
        </w:rPr>
        <w:t xml:space="preserve"> website, newsletters etc. A </w:t>
      </w:r>
      <w:r w:rsidR="00E21EF4" w:rsidRPr="002E1061">
        <w:rPr>
          <w:rFonts w:ascii="Calibri" w:hAnsi="Calibri" w:cs="Calibri"/>
          <w:sz w:val="24"/>
          <w:szCs w:val="24"/>
        </w:rPr>
        <w:t xml:space="preserve">copy of the </w:t>
      </w:r>
      <w:r w:rsidR="001D6EEA" w:rsidRPr="002E1061">
        <w:rPr>
          <w:rFonts w:ascii="Calibri" w:hAnsi="Calibri" w:cs="Calibri"/>
          <w:sz w:val="24"/>
          <w:szCs w:val="24"/>
        </w:rPr>
        <w:t xml:space="preserve">safeguarding/child protection </w:t>
      </w:r>
      <w:r w:rsidR="004C33F9" w:rsidRPr="002E1061">
        <w:rPr>
          <w:rFonts w:ascii="Calibri" w:hAnsi="Calibri" w:cs="Calibri"/>
          <w:sz w:val="24"/>
          <w:szCs w:val="24"/>
        </w:rPr>
        <w:t>policy is</w:t>
      </w:r>
      <w:r w:rsidR="00E21EF4" w:rsidRPr="002E1061">
        <w:rPr>
          <w:rFonts w:ascii="Calibri" w:hAnsi="Calibri" w:cs="Calibri"/>
          <w:sz w:val="24"/>
          <w:szCs w:val="24"/>
        </w:rPr>
        <w:t xml:space="preserve"> available on the school website.</w:t>
      </w:r>
    </w:p>
    <w:p w14:paraId="42809AF0" w14:textId="77777777" w:rsidR="006E577C" w:rsidRPr="002E1061" w:rsidRDefault="006E577C" w:rsidP="00D41D0A">
      <w:pPr>
        <w:pStyle w:val="ListParagraph"/>
        <w:widowControl w:val="0"/>
        <w:tabs>
          <w:tab w:val="left" w:pos="478"/>
        </w:tabs>
        <w:ind w:right="119"/>
        <w:jc w:val="left"/>
        <w:rPr>
          <w:rFonts w:ascii="Calibri" w:hAnsi="Calibri" w:cs="Calibri"/>
          <w:sz w:val="24"/>
          <w:szCs w:val="24"/>
        </w:rPr>
      </w:pPr>
    </w:p>
    <w:p w14:paraId="5AC4BF6E" w14:textId="77777777" w:rsidR="004C33F9" w:rsidRDefault="004C33F9" w:rsidP="00D41D0A">
      <w:pPr>
        <w:pStyle w:val="ListParagraph"/>
        <w:widowControl w:val="0"/>
        <w:tabs>
          <w:tab w:val="left" w:pos="478"/>
        </w:tabs>
        <w:ind w:right="119"/>
        <w:jc w:val="left"/>
        <w:rPr>
          <w:rFonts w:ascii="Calibri" w:hAnsi="Calibri" w:cs="Calibri"/>
          <w:sz w:val="24"/>
          <w:szCs w:val="24"/>
        </w:rPr>
      </w:pPr>
    </w:p>
    <w:p w14:paraId="575B5475" w14:textId="77777777" w:rsidR="00E10E8B" w:rsidRPr="002E1061" w:rsidRDefault="00E10E8B" w:rsidP="00D41D0A">
      <w:pPr>
        <w:pStyle w:val="ListParagraph"/>
        <w:widowControl w:val="0"/>
        <w:tabs>
          <w:tab w:val="left" w:pos="478"/>
        </w:tabs>
        <w:ind w:right="119"/>
        <w:jc w:val="left"/>
        <w:rPr>
          <w:rFonts w:ascii="Calibri" w:hAnsi="Calibri" w:cs="Calibri"/>
          <w:sz w:val="24"/>
          <w:szCs w:val="24"/>
        </w:rPr>
      </w:pPr>
    </w:p>
    <w:p w14:paraId="48F0BB6C" w14:textId="77777777" w:rsidR="001A45A8" w:rsidRPr="002E1061" w:rsidRDefault="00092957" w:rsidP="001A45A8">
      <w:pPr>
        <w:ind w:right="119"/>
        <w:rPr>
          <w:rFonts w:ascii="Calibri" w:hAnsi="Calibri" w:cs="Calibri"/>
          <w:b/>
          <w:bCs/>
          <w:sz w:val="24"/>
          <w:szCs w:val="24"/>
          <w:highlight w:val="yellow"/>
        </w:rPr>
      </w:pPr>
      <w:r w:rsidRPr="002E1061">
        <w:rPr>
          <w:rFonts w:ascii="Calibri" w:hAnsi="Calibri" w:cs="Calibri"/>
          <w:b/>
          <w:sz w:val="24"/>
          <w:szCs w:val="24"/>
        </w:rPr>
        <w:lastRenderedPageBreak/>
        <w:t>9</w:t>
      </w:r>
      <w:r w:rsidRPr="002E1061">
        <w:rPr>
          <w:rFonts w:ascii="Calibri" w:hAnsi="Calibri" w:cs="Calibri"/>
          <w:b/>
          <w:sz w:val="24"/>
          <w:szCs w:val="24"/>
        </w:rPr>
        <w:tab/>
      </w:r>
      <w:r w:rsidR="00E3309C" w:rsidRPr="002E1061">
        <w:rPr>
          <w:rFonts w:ascii="Calibri" w:hAnsi="Calibri" w:cs="Calibri"/>
        </w:rPr>
        <w:t xml:space="preserve"> </w:t>
      </w:r>
      <w:r w:rsidR="00966A00" w:rsidRPr="002E1061">
        <w:rPr>
          <w:rFonts w:ascii="Calibri" w:hAnsi="Calibri" w:cs="Calibri"/>
          <w:b/>
          <w:bCs/>
          <w:sz w:val="24"/>
          <w:szCs w:val="24"/>
        </w:rPr>
        <w:t xml:space="preserve">EARLY HELP </w:t>
      </w:r>
      <w:proofErr w:type="gramStart"/>
      <w:r w:rsidR="00966A00" w:rsidRPr="002E1061">
        <w:rPr>
          <w:rFonts w:ascii="Calibri" w:hAnsi="Calibri" w:cs="Calibri"/>
          <w:b/>
          <w:bCs/>
          <w:sz w:val="24"/>
          <w:szCs w:val="24"/>
        </w:rPr>
        <w:t>ENQUIRY</w:t>
      </w:r>
      <w:proofErr w:type="gramEnd"/>
      <w:r w:rsidR="001A45A8" w:rsidRPr="002E1061">
        <w:rPr>
          <w:rFonts w:ascii="Calibri" w:hAnsi="Calibri" w:cs="Calibri"/>
          <w:b/>
          <w:bCs/>
          <w:sz w:val="24"/>
          <w:szCs w:val="24"/>
        </w:rPr>
        <w:t xml:space="preserve"> </w:t>
      </w:r>
    </w:p>
    <w:p w14:paraId="5652FD9E" w14:textId="77777777" w:rsidR="001A45A8" w:rsidRPr="002E1061" w:rsidRDefault="001A45A8" w:rsidP="001A45A8">
      <w:pPr>
        <w:ind w:right="119"/>
        <w:rPr>
          <w:rFonts w:ascii="Calibri" w:hAnsi="Calibri" w:cs="Calibri"/>
          <w:sz w:val="24"/>
          <w:szCs w:val="24"/>
          <w:highlight w:val="yellow"/>
        </w:rPr>
      </w:pPr>
    </w:p>
    <w:p w14:paraId="48D87901" w14:textId="77777777" w:rsidR="001A45A8" w:rsidRPr="002E1061" w:rsidRDefault="001A45A8" w:rsidP="001A45A8">
      <w:pPr>
        <w:rPr>
          <w:rFonts w:ascii="Calibri" w:hAnsi="Calibri" w:cs="Calibri"/>
          <w:color w:val="000000" w:themeColor="text1"/>
          <w:sz w:val="24"/>
          <w:szCs w:val="24"/>
        </w:rPr>
      </w:pPr>
      <w:r w:rsidRPr="002E1061">
        <w:rPr>
          <w:rFonts w:ascii="Calibri" w:hAnsi="Calibri" w:cs="Calibri"/>
          <w:sz w:val="24"/>
          <w:szCs w:val="24"/>
        </w:rPr>
        <w:t xml:space="preserve">The Early Help enquiry through </w:t>
      </w:r>
      <w:r w:rsidRPr="002E1061">
        <w:rPr>
          <w:rFonts w:ascii="Calibri" w:hAnsi="Calibri" w:cs="Calibri"/>
          <w:color w:val="000000" w:themeColor="text1"/>
          <w:sz w:val="24"/>
          <w:szCs w:val="24"/>
        </w:rPr>
        <w:t xml:space="preserve">MAAP (Multi Agency Access Point) </w:t>
      </w:r>
      <w:r w:rsidRPr="002E1061">
        <w:rPr>
          <w:rFonts w:ascii="Calibri" w:hAnsi="Calibri" w:cs="Calibri"/>
          <w:sz w:val="24"/>
          <w:szCs w:val="24"/>
        </w:rPr>
        <w:t>has been established to improve communication, information sharing; and to support more effective delivery of services where there is a need</w:t>
      </w:r>
      <w:r w:rsidRPr="002E1061">
        <w:rPr>
          <w:rFonts w:ascii="Calibri" w:hAnsi="Calibri" w:cs="Calibri"/>
          <w:color w:val="1F497D"/>
          <w:sz w:val="24"/>
          <w:szCs w:val="24"/>
        </w:rPr>
        <w:t xml:space="preserve">. </w:t>
      </w:r>
      <w:r w:rsidRPr="002E1061">
        <w:rPr>
          <w:rFonts w:ascii="Calibri" w:hAnsi="Calibri" w:cs="Calibri"/>
          <w:color w:val="000000" w:themeColor="text1"/>
          <w:sz w:val="24"/>
          <w:szCs w:val="24"/>
        </w:rPr>
        <w:t xml:space="preserve">MAAP is composed of the Early Help Hub and Social Care team. </w:t>
      </w:r>
    </w:p>
    <w:p w14:paraId="33A6F6B4" w14:textId="77777777" w:rsidR="001A45A8" w:rsidRPr="002E1061" w:rsidRDefault="001A45A8" w:rsidP="001A45A8">
      <w:pPr>
        <w:rPr>
          <w:rFonts w:ascii="Calibri" w:hAnsi="Calibri" w:cs="Calibri"/>
          <w:sz w:val="24"/>
          <w:szCs w:val="24"/>
        </w:rPr>
      </w:pPr>
    </w:p>
    <w:p w14:paraId="27531AFA" w14:textId="77777777" w:rsidR="001A45A8" w:rsidRPr="002E1061" w:rsidRDefault="001A45A8" w:rsidP="001A45A8">
      <w:pPr>
        <w:rPr>
          <w:rFonts w:ascii="Calibri" w:hAnsi="Calibri" w:cs="Calibri"/>
          <w:sz w:val="24"/>
          <w:szCs w:val="24"/>
        </w:rPr>
      </w:pPr>
      <w:r w:rsidRPr="002E1061">
        <w:rPr>
          <w:rFonts w:ascii="Calibri" w:hAnsi="Calibri" w:cs="Calibri"/>
          <w:color w:val="000000" w:themeColor="text1"/>
          <w:sz w:val="24"/>
          <w:szCs w:val="24"/>
        </w:rPr>
        <w:t>MAAP</w:t>
      </w:r>
      <w:r w:rsidRPr="002E1061">
        <w:rPr>
          <w:rFonts w:ascii="Calibri" w:hAnsi="Calibri" w:cs="Calibri"/>
          <w:sz w:val="24"/>
          <w:szCs w:val="24"/>
        </w:rPr>
        <w:t xml:space="preserve"> is a multi-disciplinary team with two main functions: </w:t>
      </w:r>
    </w:p>
    <w:p w14:paraId="3A3EBC84" w14:textId="77777777" w:rsidR="001A45A8" w:rsidRPr="002E1061" w:rsidRDefault="001A45A8" w:rsidP="001A45A8">
      <w:pPr>
        <w:rPr>
          <w:rFonts w:ascii="Calibri" w:hAnsi="Calibri" w:cs="Calibri"/>
          <w:sz w:val="24"/>
          <w:szCs w:val="24"/>
        </w:rPr>
      </w:pPr>
    </w:p>
    <w:p w14:paraId="13D2E9AD" w14:textId="77777777" w:rsidR="001A45A8" w:rsidRPr="002E1061" w:rsidRDefault="001A45A8" w:rsidP="007F643F">
      <w:pPr>
        <w:pStyle w:val="ListParagraph"/>
        <w:numPr>
          <w:ilvl w:val="0"/>
          <w:numId w:val="95"/>
        </w:numPr>
        <w:jc w:val="left"/>
        <w:rPr>
          <w:rFonts w:ascii="Calibri" w:hAnsi="Calibri" w:cs="Calibri"/>
          <w:sz w:val="24"/>
          <w:szCs w:val="24"/>
        </w:rPr>
      </w:pPr>
      <w:r w:rsidRPr="002E1061">
        <w:rPr>
          <w:rFonts w:ascii="Calibri" w:hAnsi="Calibri" w:cs="Calibri"/>
          <w:sz w:val="24"/>
          <w:szCs w:val="24"/>
        </w:rPr>
        <w:t xml:space="preserve">Providing information, advice and guidance to professionals who have queries about children who made need a coordinated early help response. </w:t>
      </w:r>
    </w:p>
    <w:p w14:paraId="1D5B3D89" w14:textId="77777777" w:rsidR="001A45A8" w:rsidRPr="002E1061" w:rsidRDefault="001A45A8" w:rsidP="007F643F">
      <w:pPr>
        <w:pStyle w:val="ListParagraph"/>
        <w:numPr>
          <w:ilvl w:val="0"/>
          <w:numId w:val="95"/>
        </w:numPr>
        <w:jc w:val="left"/>
        <w:rPr>
          <w:rFonts w:ascii="Calibri" w:hAnsi="Calibri" w:cs="Calibri"/>
          <w:sz w:val="24"/>
          <w:szCs w:val="24"/>
        </w:rPr>
      </w:pPr>
      <w:r w:rsidRPr="002E1061">
        <w:rPr>
          <w:rFonts w:ascii="Calibri" w:hAnsi="Calibri" w:cs="Calibri"/>
          <w:sz w:val="24"/>
          <w:szCs w:val="24"/>
        </w:rPr>
        <w:t xml:space="preserve">Screening all early help enquires forms to ensure an appropriate level of response for the child and family. </w:t>
      </w:r>
    </w:p>
    <w:p w14:paraId="50546046" w14:textId="77777777" w:rsidR="001A45A8" w:rsidRPr="002E1061" w:rsidRDefault="001A45A8" w:rsidP="001A45A8">
      <w:pPr>
        <w:rPr>
          <w:rFonts w:ascii="Calibri" w:hAnsi="Calibri" w:cs="Calibri"/>
          <w:sz w:val="24"/>
          <w:szCs w:val="24"/>
        </w:rPr>
      </w:pPr>
    </w:p>
    <w:p w14:paraId="4FFE3D6A" w14:textId="77777777" w:rsidR="001A45A8" w:rsidRPr="002E1061" w:rsidRDefault="001A45A8" w:rsidP="001A45A8">
      <w:pPr>
        <w:rPr>
          <w:rFonts w:ascii="Calibri" w:hAnsi="Calibri" w:cs="Calibri"/>
          <w:sz w:val="24"/>
          <w:szCs w:val="24"/>
        </w:rPr>
      </w:pPr>
      <w:r w:rsidRPr="002E1061">
        <w:rPr>
          <w:rFonts w:ascii="Calibri" w:hAnsi="Calibri" w:cs="Calibri"/>
          <w:sz w:val="24"/>
          <w:szCs w:val="24"/>
        </w:rPr>
        <w:t xml:space="preserve">The team is available from 8.30am to 5.00pm, Monday to Friday, and telephone messages will be responded to within one working day. IAG Telephone: 01302 734110 </w:t>
      </w:r>
    </w:p>
    <w:p w14:paraId="6786D922" w14:textId="77777777" w:rsidR="001A45A8" w:rsidRPr="002E1061" w:rsidRDefault="001A45A8" w:rsidP="001A45A8">
      <w:pPr>
        <w:rPr>
          <w:rFonts w:ascii="Calibri" w:hAnsi="Calibri" w:cs="Calibri"/>
          <w:sz w:val="24"/>
          <w:szCs w:val="24"/>
        </w:rPr>
      </w:pPr>
    </w:p>
    <w:p w14:paraId="3B44CE16" w14:textId="77777777" w:rsidR="001A45A8" w:rsidRPr="002E1061" w:rsidRDefault="001A45A8" w:rsidP="001A45A8">
      <w:pPr>
        <w:rPr>
          <w:rFonts w:ascii="Calibri" w:hAnsi="Calibri" w:cs="Calibri"/>
        </w:rPr>
      </w:pPr>
      <w:r w:rsidRPr="002E1061">
        <w:rPr>
          <w:rFonts w:ascii="Calibri" w:hAnsi="Calibri" w:cs="Calibri"/>
          <w:sz w:val="24"/>
          <w:szCs w:val="24"/>
        </w:rPr>
        <w:t>Email:</w:t>
      </w:r>
      <w:r w:rsidRPr="002E1061">
        <w:rPr>
          <w:rFonts w:ascii="Calibri" w:hAnsi="Calibri" w:cs="Calibri"/>
        </w:rPr>
        <w:t xml:space="preserve"> </w:t>
      </w:r>
      <w:hyperlink r:id="rId48" w:history="1">
        <w:r w:rsidR="005A1058" w:rsidRPr="002E1061">
          <w:rPr>
            <w:rStyle w:val="Hyperlink"/>
            <w:rFonts w:ascii="Calibri" w:hAnsi="Calibri" w:cs="Calibri"/>
          </w:rPr>
          <w:t>earlyhelphub@doncaster.gov.uk</w:t>
        </w:r>
      </w:hyperlink>
      <w:r w:rsidRPr="002E1061">
        <w:rPr>
          <w:rFonts w:ascii="Calibri" w:hAnsi="Calibri" w:cs="Calibri"/>
        </w:rPr>
        <w:t xml:space="preserve">  </w:t>
      </w:r>
    </w:p>
    <w:p w14:paraId="59A2E893" w14:textId="77777777" w:rsidR="001A45A8" w:rsidRPr="002E1061" w:rsidRDefault="001A45A8" w:rsidP="001A45A8">
      <w:pPr>
        <w:rPr>
          <w:rFonts w:ascii="Calibri" w:hAnsi="Calibri" w:cs="Calibri"/>
        </w:rPr>
      </w:pPr>
    </w:p>
    <w:p w14:paraId="59C12D49" w14:textId="77777777" w:rsidR="001A45A8" w:rsidRPr="002E1061" w:rsidRDefault="001A45A8" w:rsidP="001A45A8">
      <w:pPr>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If you believe that an early help is needed, discuss the situation with the parent/carers and gain their signed consent to make the Early Help Enquiry through MAAP.  The ‘Early Help for your Family’ information and consent leaflet will help you have this conversation. Once consent is gained, complete the online form within the DSCP website </w:t>
      </w:r>
      <w:hyperlink r:id="rId49" w:history="1">
        <w:r w:rsidRPr="002E1061">
          <w:rPr>
            <w:rStyle w:val="Hyperlink"/>
            <w:rFonts w:ascii="Calibri" w:hAnsi="Calibri" w:cs="Calibri"/>
            <w:color w:val="0000FF"/>
          </w:rPr>
          <w:t>https://dscp.org.uk/professionals/early-help</w:t>
        </w:r>
      </w:hyperlink>
      <w:r w:rsidRPr="002E1061">
        <w:rPr>
          <w:rFonts w:ascii="Calibri" w:hAnsi="Calibri" w:cs="Calibri"/>
        </w:rPr>
        <w:t xml:space="preserve"> </w:t>
      </w:r>
      <w:r w:rsidRPr="002E1061">
        <w:rPr>
          <w:rFonts w:ascii="Calibri" w:hAnsi="Calibri" w:cs="Calibri"/>
          <w:color w:val="000000" w:themeColor="text1"/>
          <w:sz w:val="24"/>
          <w:szCs w:val="24"/>
        </w:rPr>
        <w:t xml:space="preserve">and attach a copy of the consent form.  The Early Help Hub within MAAP will screen your enquiry to establish the threshold of need and who would be the most appropriate Lead Practitioner. </w:t>
      </w:r>
    </w:p>
    <w:p w14:paraId="62F33A36" w14:textId="77777777" w:rsidR="001A45A8" w:rsidRPr="002E1061" w:rsidRDefault="001A45A8" w:rsidP="001A45A8">
      <w:pPr>
        <w:rPr>
          <w:rFonts w:ascii="Calibri" w:hAnsi="Calibri" w:cs="Calibri"/>
          <w:color w:val="2E75B6"/>
        </w:rPr>
      </w:pPr>
    </w:p>
    <w:p w14:paraId="280D0AA7" w14:textId="77777777" w:rsidR="001A45A8" w:rsidRPr="002E1061" w:rsidRDefault="001A45A8" w:rsidP="001A45A8">
      <w:pPr>
        <w:rPr>
          <w:rFonts w:ascii="Calibri" w:hAnsi="Calibri" w:cs="Calibri"/>
          <w:sz w:val="24"/>
          <w:szCs w:val="24"/>
        </w:rPr>
      </w:pPr>
      <w:r w:rsidRPr="002E1061">
        <w:rPr>
          <w:rFonts w:ascii="Calibri" w:hAnsi="Calibri" w:cs="Calibri"/>
          <w:sz w:val="24"/>
          <w:szCs w:val="24"/>
        </w:rPr>
        <w:t xml:space="preserve">The </w:t>
      </w:r>
      <w:r w:rsidRPr="002E1061">
        <w:rPr>
          <w:rFonts w:ascii="Calibri" w:hAnsi="Calibri" w:cs="Calibri"/>
          <w:color w:val="000000" w:themeColor="text1"/>
          <w:sz w:val="24"/>
          <w:szCs w:val="24"/>
        </w:rPr>
        <w:t>MAAP</w:t>
      </w:r>
      <w:r w:rsidRPr="002E1061">
        <w:rPr>
          <w:rFonts w:ascii="Calibri" w:hAnsi="Calibri" w:cs="Calibri"/>
          <w:color w:val="1F497D"/>
          <w:sz w:val="24"/>
          <w:szCs w:val="24"/>
        </w:rPr>
        <w:t xml:space="preserve"> </w:t>
      </w:r>
      <w:r w:rsidRPr="002E1061">
        <w:rPr>
          <w:rFonts w:ascii="Calibri" w:hAnsi="Calibri" w:cs="Calibri"/>
          <w:sz w:val="24"/>
          <w:szCs w:val="24"/>
        </w:rPr>
        <w:t>will assess the case and inform you of the action required. This could be:</w:t>
      </w:r>
    </w:p>
    <w:p w14:paraId="175E64C3" w14:textId="77777777" w:rsidR="001A45A8" w:rsidRPr="002E1061" w:rsidRDefault="001A45A8" w:rsidP="007F643F">
      <w:pPr>
        <w:pStyle w:val="ListParagraph"/>
        <w:numPr>
          <w:ilvl w:val="0"/>
          <w:numId w:val="96"/>
        </w:numPr>
        <w:jc w:val="left"/>
        <w:rPr>
          <w:rFonts w:ascii="Calibri" w:hAnsi="Calibri" w:cs="Calibri"/>
          <w:sz w:val="24"/>
          <w:szCs w:val="24"/>
        </w:rPr>
      </w:pPr>
      <w:r w:rsidRPr="002E1061">
        <w:rPr>
          <w:rFonts w:ascii="Calibri" w:hAnsi="Calibri" w:cs="Calibri"/>
          <w:sz w:val="24"/>
          <w:szCs w:val="24"/>
        </w:rPr>
        <w:t>If an EHA has already been completed or there is an existing TAC/F, you will be asked to share your information and join the TAC/F</w:t>
      </w:r>
    </w:p>
    <w:p w14:paraId="1B4C5A3E" w14:textId="77777777" w:rsidR="001A45A8" w:rsidRPr="002E1061" w:rsidRDefault="001A45A8" w:rsidP="007F643F">
      <w:pPr>
        <w:pStyle w:val="ListParagraph"/>
        <w:numPr>
          <w:ilvl w:val="0"/>
          <w:numId w:val="96"/>
        </w:numPr>
        <w:jc w:val="left"/>
        <w:rPr>
          <w:rFonts w:ascii="Calibri" w:hAnsi="Calibri" w:cs="Calibri"/>
          <w:sz w:val="24"/>
          <w:szCs w:val="24"/>
        </w:rPr>
      </w:pPr>
      <w:r w:rsidRPr="002E1061">
        <w:rPr>
          <w:rFonts w:ascii="Calibri" w:hAnsi="Calibri" w:cs="Calibri"/>
          <w:sz w:val="24"/>
          <w:szCs w:val="24"/>
        </w:rPr>
        <w:t xml:space="preserve">Single agency response for a specific piece of work – Lead Practitioner identified </w:t>
      </w:r>
    </w:p>
    <w:p w14:paraId="5B2EC859" w14:textId="77777777" w:rsidR="001A45A8" w:rsidRPr="002E1061" w:rsidRDefault="001A45A8" w:rsidP="007F643F">
      <w:pPr>
        <w:pStyle w:val="ListParagraph"/>
        <w:numPr>
          <w:ilvl w:val="0"/>
          <w:numId w:val="96"/>
        </w:numPr>
        <w:jc w:val="left"/>
        <w:rPr>
          <w:rFonts w:ascii="Calibri" w:hAnsi="Calibri" w:cs="Calibri"/>
          <w:sz w:val="24"/>
          <w:szCs w:val="24"/>
        </w:rPr>
      </w:pPr>
      <w:r w:rsidRPr="002E1061">
        <w:rPr>
          <w:rFonts w:ascii="Calibri" w:hAnsi="Calibri" w:cs="Calibri"/>
          <w:sz w:val="24"/>
          <w:szCs w:val="24"/>
        </w:rPr>
        <w:t>EHA required – lead practitioner identified</w:t>
      </w:r>
    </w:p>
    <w:p w14:paraId="2CC8F7A4" w14:textId="77777777" w:rsidR="001A45A8" w:rsidRPr="002E1061" w:rsidRDefault="001A45A8" w:rsidP="007F643F">
      <w:pPr>
        <w:pStyle w:val="ListParagraph"/>
        <w:numPr>
          <w:ilvl w:val="0"/>
          <w:numId w:val="96"/>
        </w:numPr>
        <w:jc w:val="left"/>
        <w:rPr>
          <w:rFonts w:ascii="Calibri" w:hAnsi="Calibri" w:cs="Calibri"/>
          <w:sz w:val="24"/>
          <w:szCs w:val="24"/>
        </w:rPr>
      </w:pPr>
      <w:r w:rsidRPr="002E1061">
        <w:rPr>
          <w:rFonts w:ascii="Calibri" w:hAnsi="Calibri" w:cs="Calibri"/>
          <w:sz w:val="24"/>
          <w:szCs w:val="24"/>
        </w:rPr>
        <w:t xml:space="preserve">No further action </w:t>
      </w:r>
    </w:p>
    <w:p w14:paraId="34D12B57" w14:textId="77777777" w:rsidR="001A45A8" w:rsidRPr="002E1061" w:rsidRDefault="001A45A8" w:rsidP="007F643F">
      <w:pPr>
        <w:pStyle w:val="ListParagraph"/>
        <w:numPr>
          <w:ilvl w:val="0"/>
          <w:numId w:val="96"/>
        </w:numPr>
        <w:jc w:val="left"/>
        <w:rPr>
          <w:rFonts w:ascii="Calibri" w:hAnsi="Calibri" w:cs="Calibri"/>
          <w:sz w:val="24"/>
          <w:szCs w:val="24"/>
        </w:rPr>
      </w:pPr>
      <w:r w:rsidRPr="002E1061">
        <w:rPr>
          <w:rFonts w:ascii="Calibri" w:hAnsi="Calibri" w:cs="Calibri"/>
          <w:sz w:val="24"/>
          <w:szCs w:val="24"/>
        </w:rPr>
        <w:t xml:space="preserve">Escalation to Children’s Social Care if this case is already known to them or the information gathered during screening indicates escalation is required. </w:t>
      </w:r>
    </w:p>
    <w:p w14:paraId="57787D80" w14:textId="77777777" w:rsidR="001A45A8" w:rsidRPr="002E1061" w:rsidRDefault="001A45A8" w:rsidP="001A45A8">
      <w:pPr>
        <w:rPr>
          <w:rFonts w:ascii="Calibri" w:hAnsi="Calibri" w:cs="Calibri"/>
          <w:sz w:val="24"/>
          <w:szCs w:val="24"/>
        </w:rPr>
      </w:pPr>
    </w:p>
    <w:p w14:paraId="4473699F" w14:textId="77777777" w:rsidR="001A45A8" w:rsidRPr="002E1061" w:rsidRDefault="001A45A8" w:rsidP="001A45A8">
      <w:pPr>
        <w:rPr>
          <w:rFonts w:ascii="Calibri" w:hAnsi="Calibri" w:cs="Calibri"/>
          <w:sz w:val="24"/>
          <w:szCs w:val="24"/>
        </w:rPr>
      </w:pPr>
      <w:r w:rsidRPr="002E1061">
        <w:rPr>
          <w:rFonts w:ascii="Calibri" w:hAnsi="Calibri" w:cs="Calibri"/>
          <w:sz w:val="24"/>
          <w:szCs w:val="24"/>
        </w:rPr>
        <w:t xml:space="preserve">The </w:t>
      </w:r>
      <w:r w:rsidRPr="002E1061">
        <w:rPr>
          <w:rFonts w:ascii="Calibri" w:hAnsi="Calibri" w:cs="Calibri"/>
          <w:color w:val="000000" w:themeColor="text1"/>
          <w:sz w:val="24"/>
          <w:szCs w:val="24"/>
        </w:rPr>
        <w:t xml:space="preserve">Early Help process </w:t>
      </w:r>
      <w:r w:rsidRPr="002E1061">
        <w:rPr>
          <w:rFonts w:ascii="Calibri" w:hAnsi="Calibri" w:cs="Calibri"/>
          <w:sz w:val="24"/>
          <w:szCs w:val="24"/>
        </w:rPr>
        <w:t xml:space="preserve">does not replace the existing ‘front door’ arrangements for children’s social care in Doncaster. If at any stage, you have any concerns that a child is at risk of harm you must follow your agency’s safeguarding procedure and make a referral to Children’s Social Care MAAP Service on: </w:t>
      </w:r>
    </w:p>
    <w:p w14:paraId="1AA7D59A" w14:textId="77777777" w:rsidR="001A45A8" w:rsidRPr="002E1061" w:rsidRDefault="001A45A8" w:rsidP="001A45A8">
      <w:pPr>
        <w:rPr>
          <w:rFonts w:ascii="Calibri" w:hAnsi="Calibri" w:cs="Calibri"/>
          <w:sz w:val="24"/>
          <w:szCs w:val="24"/>
        </w:rPr>
      </w:pPr>
    </w:p>
    <w:p w14:paraId="33BA2A72" w14:textId="77777777" w:rsidR="001A45A8" w:rsidRPr="002E1061" w:rsidRDefault="001A45A8" w:rsidP="001A45A8">
      <w:pPr>
        <w:rPr>
          <w:rFonts w:ascii="Calibri" w:hAnsi="Calibri" w:cs="Calibri"/>
          <w:sz w:val="24"/>
          <w:szCs w:val="24"/>
        </w:rPr>
      </w:pPr>
      <w:r w:rsidRPr="002E1061">
        <w:rPr>
          <w:rFonts w:ascii="Calibri" w:hAnsi="Calibri" w:cs="Calibri"/>
          <w:sz w:val="24"/>
          <w:szCs w:val="24"/>
        </w:rPr>
        <w:t xml:space="preserve">Telephone: 01302 737777 (available 8:30am – 5pm Monday to Friday) </w:t>
      </w:r>
    </w:p>
    <w:p w14:paraId="07FB256B" w14:textId="77777777" w:rsidR="001A45A8" w:rsidRPr="002E1061" w:rsidRDefault="001A45A8" w:rsidP="001A45A8">
      <w:pPr>
        <w:rPr>
          <w:rFonts w:ascii="Calibri" w:hAnsi="Calibri" w:cs="Calibri"/>
          <w:sz w:val="24"/>
          <w:szCs w:val="24"/>
        </w:rPr>
      </w:pPr>
      <w:r w:rsidRPr="002E1061">
        <w:rPr>
          <w:rFonts w:ascii="Calibri" w:hAnsi="Calibri" w:cs="Calibri"/>
          <w:sz w:val="24"/>
          <w:szCs w:val="24"/>
        </w:rPr>
        <w:t>Telephone: 01302 796000 (outside office hours)</w:t>
      </w:r>
    </w:p>
    <w:p w14:paraId="48D730B8" w14:textId="77777777" w:rsidR="000C426A" w:rsidRPr="002E1061" w:rsidRDefault="000C426A" w:rsidP="001A45A8">
      <w:pPr>
        <w:rPr>
          <w:rFonts w:ascii="Calibri" w:hAnsi="Calibri" w:cs="Calibri"/>
          <w:sz w:val="24"/>
          <w:szCs w:val="24"/>
        </w:rPr>
      </w:pPr>
    </w:p>
    <w:p w14:paraId="7E93BF76" w14:textId="77777777" w:rsidR="000C426A" w:rsidRPr="003311A2" w:rsidRDefault="000C426A" w:rsidP="001A45A8">
      <w:pPr>
        <w:rPr>
          <w:rFonts w:ascii="Calibri" w:hAnsi="Calibri" w:cs="Calibri"/>
          <w:b/>
          <w:sz w:val="24"/>
          <w:szCs w:val="24"/>
        </w:rPr>
      </w:pPr>
      <w:r w:rsidRPr="003311A2">
        <w:rPr>
          <w:rFonts w:ascii="Calibri" w:hAnsi="Calibri" w:cs="Calibri"/>
          <w:b/>
          <w:sz w:val="24"/>
          <w:szCs w:val="24"/>
        </w:rPr>
        <w:t>Contact</w:t>
      </w:r>
    </w:p>
    <w:p w14:paraId="052515F8" w14:textId="77777777" w:rsidR="000C426A" w:rsidRPr="003311A2" w:rsidRDefault="000C426A" w:rsidP="001A45A8">
      <w:pPr>
        <w:rPr>
          <w:rFonts w:ascii="Calibri" w:hAnsi="Calibri" w:cs="Calibri"/>
          <w:bCs/>
          <w:sz w:val="24"/>
          <w:szCs w:val="24"/>
        </w:rPr>
      </w:pPr>
    </w:p>
    <w:p w14:paraId="7AC8878F" w14:textId="77777777" w:rsidR="000C426A" w:rsidRPr="003311A2" w:rsidRDefault="000C426A" w:rsidP="001A45A8">
      <w:pPr>
        <w:rPr>
          <w:rFonts w:ascii="Calibri" w:hAnsi="Calibri" w:cs="Calibri"/>
          <w:bCs/>
          <w:sz w:val="24"/>
          <w:szCs w:val="24"/>
        </w:rPr>
      </w:pPr>
      <w:r w:rsidRPr="003311A2">
        <w:rPr>
          <w:rFonts w:ascii="Calibri" w:hAnsi="Calibri" w:cs="Calibri"/>
          <w:bCs/>
          <w:sz w:val="24"/>
          <w:szCs w:val="24"/>
        </w:rPr>
        <w:t>Mental Health Direct Support Line</w:t>
      </w:r>
      <w:r w:rsidR="00C372C3" w:rsidRPr="003311A2">
        <w:rPr>
          <w:rFonts w:ascii="Calibri" w:hAnsi="Calibri" w:cs="Calibri"/>
          <w:bCs/>
          <w:sz w:val="24"/>
          <w:szCs w:val="24"/>
        </w:rPr>
        <w:t xml:space="preserve"> 01302 796191</w:t>
      </w:r>
    </w:p>
    <w:p w14:paraId="3CA15A89" w14:textId="77777777" w:rsidR="000C426A" w:rsidRPr="002E1061" w:rsidRDefault="000C426A" w:rsidP="001A45A8">
      <w:pPr>
        <w:rPr>
          <w:rFonts w:ascii="Calibri" w:hAnsi="Calibri" w:cs="Calibri"/>
          <w:sz w:val="24"/>
          <w:szCs w:val="24"/>
        </w:rPr>
      </w:pPr>
    </w:p>
    <w:p w14:paraId="151B1C9A" w14:textId="77777777" w:rsidR="001A45A8" w:rsidRPr="002E1061" w:rsidRDefault="001A45A8" w:rsidP="001A45A8">
      <w:pPr>
        <w:rPr>
          <w:rFonts w:ascii="Calibri" w:hAnsi="Calibri" w:cs="Calibri"/>
          <w:sz w:val="24"/>
          <w:szCs w:val="24"/>
        </w:rPr>
      </w:pPr>
      <w:r w:rsidRPr="002E1061">
        <w:rPr>
          <w:rFonts w:ascii="Calibri" w:hAnsi="Calibri" w:cs="Calibri"/>
          <w:sz w:val="24"/>
          <w:szCs w:val="24"/>
        </w:rPr>
        <w:t>During this telephone call you will be asked to follow up by completing an online referral form the same day</w:t>
      </w:r>
    </w:p>
    <w:p w14:paraId="4C2509D3" w14:textId="77777777" w:rsidR="00C372C3" w:rsidRPr="002E1061" w:rsidRDefault="00DD3F45" w:rsidP="001A45A8">
      <w:pPr>
        <w:rPr>
          <w:rStyle w:val="Hyperlink"/>
          <w:rFonts w:ascii="Calibri" w:hAnsi="Calibri" w:cs="Calibri"/>
        </w:rPr>
      </w:pPr>
      <w:hyperlink r:id="rId50" w:history="1">
        <w:r w:rsidR="001A45A8" w:rsidRPr="002E1061">
          <w:rPr>
            <w:rStyle w:val="Hyperlink"/>
            <w:rFonts w:ascii="Calibri" w:hAnsi="Calibri" w:cs="Calibri"/>
          </w:rPr>
          <w:t>https://www.doncasterchildrenstrust.co.uk/worried-about-a-child</w:t>
        </w:r>
      </w:hyperlink>
    </w:p>
    <w:p w14:paraId="43F6C13D" w14:textId="77777777" w:rsidR="00C372C3" w:rsidRPr="002E1061" w:rsidRDefault="00C372C3" w:rsidP="001A45A8">
      <w:pPr>
        <w:rPr>
          <w:rStyle w:val="Hyperlink"/>
          <w:rFonts w:ascii="Calibri" w:hAnsi="Calibri" w:cs="Calibri"/>
        </w:rPr>
      </w:pPr>
    </w:p>
    <w:p w14:paraId="6C6015FA" w14:textId="00EAB487" w:rsidR="001A45A8" w:rsidRPr="004A17E4" w:rsidRDefault="00C372C3" w:rsidP="001A45A8">
      <w:pPr>
        <w:rPr>
          <w:rStyle w:val="Hyperlink"/>
          <w:rFonts w:ascii="Calibri" w:hAnsi="Calibri" w:cs="Calibri"/>
          <w:b/>
          <w:color w:val="auto"/>
          <w:sz w:val="24"/>
          <w:szCs w:val="24"/>
          <w:u w:val="none"/>
        </w:rPr>
      </w:pPr>
      <w:r w:rsidRPr="004A17E4">
        <w:rPr>
          <w:rStyle w:val="Hyperlink"/>
          <w:rFonts w:ascii="Calibri" w:hAnsi="Calibri" w:cs="Calibri"/>
          <w:b/>
          <w:color w:val="auto"/>
          <w:sz w:val="24"/>
          <w:szCs w:val="24"/>
          <w:u w:val="none"/>
        </w:rPr>
        <w:t>Young Carers</w:t>
      </w:r>
      <w:r w:rsidR="00BD32A9" w:rsidRPr="004A17E4">
        <w:rPr>
          <w:rStyle w:val="Hyperlink"/>
          <w:rFonts w:ascii="Calibri" w:hAnsi="Calibri" w:cs="Calibri"/>
          <w:b/>
          <w:color w:val="auto"/>
          <w:sz w:val="24"/>
          <w:szCs w:val="24"/>
          <w:u w:val="none"/>
        </w:rPr>
        <w:t>’</w:t>
      </w:r>
      <w:r w:rsidRPr="004A17E4">
        <w:rPr>
          <w:rStyle w:val="Hyperlink"/>
          <w:rFonts w:ascii="Calibri" w:hAnsi="Calibri" w:cs="Calibri"/>
          <w:b/>
          <w:color w:val="auto"/>
          <w:sz w:val="24"/>
          <w:szCs w:val="24"/>
          <w:u w:val="none"/>
        </w:rPr>
        <w:t xml:space="preserve"> Service:</w:t>
      </w:r>
    </w:p>
    <w:p w14:paraId="3D380956" w14:textId="77777777" w:rsidR="00C372C3" w:rsidRPr="004A17E4" w:rsidRDefault="00C372C3" w:rsidP="001A45A8">
      <w:pPr>
        <w:rPr>
          <w:rStyle w:val="Hyperlink"/>
          <w:rFonts w:ascii="Calibri" w:hAnsi="Calibri" w:cs="Calibri"/>
          <w:b/>
          <w:color w:val="auto"/>
          <w:sz w:val="24"/>
          <w:szCs w:val="24"/>
          <w:u w:val="none"/>
        </w:rPr>
      </w:pPr>
    </w:p>
    <w:p w14:paraId="29CB0947" w14:textId="77777777" w:rsidR="00C372C3" w:rsidRPr="004A17E4" w:rsidRDefault="00C372C3" w:rsidP="00C372C3">
      <w:pPr>
        <w:shd w:val="clear" w:color="auto" w:fill="FFFFFF"/>
        <w:spacing w:after="150"/>
        <w:jc w:val="left"/>
        <w:rPr>
          <w:rFonts w:ascii="Calibri" w:eastAsia="Times New Roman" w:hAnsi="Calibri" w:cs="Calibri"/>
          <w:sz w:val="24"/>
          <w:szCs w:val="24"/>
          <w:lang w:eastAsia="en-GB"/>
        </w:rPr>
      </w:pPr>
      <w:r w:rsidRPr="004A17E4">
        <w:rPr>
          <w:rFonts w:ascii="Calibri" w:eastAsia="Times New Roman" w:hAnsi="Calibri" w:cs="Calibri"/>
          <w:sz w:val="24"/>
          <w:szCs w:val="24"/>
          <w:lang w:eastAsia="en-GB"/>
        </w:rPr>
        <w:t>A young carer is a child or young person who provides regular and on-going care and emotional support to a family member with physical or mental health problems, has a disability, or misuses drugs or alcohol. This does not mean the everyday and occasional help around the home that many young people are often expected to give within families.</w:t>
      </w:r>
    </w:p>
    <w:p w14:paraId="6D2FA4E2" w14:textId="42C9D827" w:rsidR="00C372C3" w:rsidRPr="004A17E4" w:rsidRDefault="00C372C3" w:rsidP="00C372C3">
      <w:pPr>
        <w:shd w:val="clear" w:color="auto" w:fill="FFFFFF"/>
        <w:spacing w:after="150"/>
        <w:jc w:val="left"/>
        <w:rPr>
          <w:rFonts w:ascii="Calibri" w:eastAsia="Times New Roman" w:hAnsi="Calibri" w:cs="Calibri"/>
          <w:sz w:val="24"/>
          <w:szCs w:val="24"/>
          <w:lang w:eastAsia="en-GB"/>
        </w:rPr>
      </w:pPr>
      <w:r w:rsidRPr="004A17E4">
        <w:rPr>
          <w:rFonts w:ascii="Calibri" w:eastAsia="Times New Roman" w:hAnsi="Calibri" w:cs="Calibri"/>
          <w:sz w:val="24"/>
          <w:szCs w:val="24"/>
          <w:lang w:eastAsia="en-GB"/>
        </w:rPr>
        <w:t>The key feature of being a 'young carer' is that the caring responsibilities continue over time and can make a young carer vulnerable, when the level of care and their responsibility to the person they look after, becomes excessive or inappropriate and risks impacting on emotional or physical wellbeing, educational achievement and life chances.</w:t>
      </w:r>
    </w:p>
    <w:p w14:paraId="15C2A2A0" w14:textId="34A67461" w:rsidR="00B56711" w:rsidRPr="004A17E4" w:rsidRDefault="00C372C3" w:rsidP="001A45A8">
      <w:pPr>
        <w:rPr>
          <w:rFonts w:ascii="Calibri" w:hAnsi="Calibri" w:cs="Calibri"/>
          <w:sz w:val="24"/>
          <w:szCs w:val="24"/>
          <w:u w:val="single"/>
          <w:shd w:val="clear" w:color="auto" w:fill="FFFFFF"/>
        </w:rPr>
      </w:pPr>
      <w:r w:rsidRPr="004A17E4">
        <w:rPr>
          <w:rStyle w:val="Hyperlink"/>
          <w:rFonts w:ascii="Calibri" w:hAnsi="Calibri" w:cs="Calibri"/>
          <w:color w:val="auto"/>
          <w:sz w:val="24"/>
          <w:szCs w:val="24"/>
          <w:u w:val="none"/>
        </w:rPr>
        <w:t xml:space="preserve">Doncaster has a team of workers who </w:t>
      </w:r>
      <w:proofErr w:type="gramStart"/>
      <w:r w:rsidRPr="004A17E4">
        <w:rPr>
          <w:rStyle w:val="Hyperlink"/>
          <w:rFonts w:ascii="Calibri" w:hAnsi="Calibri" w:cs="Calibri"/>
          <w:color w:val="auto"/>
          <w:sz w:val="24"/>
          <w:szCs w:val="24"/>
          <w:u w:val="none"/>
        </w:rPr>
        <w:t>are able to</w:t>
      </w:r>
      <w:proofErr w:type="gramEnd"/>
      <w:r w:rsidRPr="004A17E4">
        <w:rPr>
          <w:rStyle w:val="Hyperlink"/>
          <w:rFonts w:ascii="Calibri" w:hAnsi="Calibri" w:cs="Calibri"/>
          <w:color w:val="auto"/>
          <w:sz w:val="24"/>
          <w:szCs w:val="24"/>
          <w:u w:val="none"/>
        </w:rPr>
        <w:t xml:space="preserve"> support children who are identified as being Young Carers.  See </w:t>
      </w:r>
      <w:hyperlink r:id="rId51" w:history="1">
        <w:r w:rsidRPr="004A17E4">
          <w:rPr>
            <w:rFonts w:ascii="Calibri" w:hAnsi="Calibri" w:cs="Calibri"/>
            <w:color w:val="0000FF"/>
            <w:sz w:val="24"/>
            <w:szCs w:val="24"/>
            <w:u w:val="single"/>
          </w:rPr>
          <w:t>https://www.doncaster.gov.uk/services/schools/young-carers</w:t>
        </w:r>
      </w:hyperlink>
      <w:r w:rsidRPr="004A17E4">
        <w:rPr>
          <w:rFonts w:ascii="Calibri" w:hAnsi="Calibri" w:cs="Calibri"/>
          <w:sz w:val="24"/>
          <w:szCs w:val="24"/>
        </w:rPr>
        <w:t xml:space="preserve">, tel: </w:t>
      </w:r>
      <w:r w:rsidRPr="004A17E4">
        <w:rPr>
          <w:rFonts w:ascii="Calibri" w:hAnsi="Calibri" w:cs="Calibri"/>
          <w:sz w:val="24"/>
          <w:szCs w:val="24"/>
          <w:shd w:val="clear" w:color="auto" w:fill="FFFFFF"/>
        </w:rPr>
        <w:t>01302 736099 or email </w:t>
      </w:r>
      <w:hyperlink r:id="rId52" w:history="1">
        <w:r w:rsidRPr="004A17E4">
          <w:rPr>
            <w:rFonts w:ascii="Calibri" w:hAnsi="Calibri" w:cs="Calibri"/>
            <w:sz w:val="24"/>
            <w:szCs w:val="24"/>
            <w:u w:val="single"/>
            <w:shd w:val="clear" w:color="auto" w:fill="FFFFFF"/>
          </w:rPr>
          <w:t>young.carers@doncaster.gov.uk</w:t>
        </w:r>
      </w:hyperlink>
    </w:p>
    <w:p w14:paraId="30B1C18D" w14:textId="77777777" w:rsidR="00E3309C" w:rsidRPr="004A17E4" w:rsidRDefault="00E3309C" w:rsidP="001A45A8">
      <w:pPr>
        <w:widowControl w:val="0"/>
        <w:tabs>
          <w:tab w:val="left" w:pos="478"/>
        </w:tabs>
        <w:ind w:right="119"/>
        <w:jc w:val="left"/>
        <w:rPr>
          <w:rFonts w:ascii="Calibri" w:hAnsi="Calibri" w:cs="Calibri"/>
          <w:sz w:val="24"/>
          <w:szCs w:val="24"/>
        </w:rPr>
      </w:pPr>
    </w:p>
    <w:p w14:paraId="2E5B1823" w14:textId="77777777" w:rsidR="007D151B" w:rsidRPr="004A17E4" w:rsidRDefault="007D151B" w:rsidP="00D41D0A">
      <w:pPr>
        <w:jc w:val="left"/>
        <w:rPr>
          <w:rFonts w:ascii="Calibri" w:hAnsi="Calibri" w:cs="Calibri"/>
          <w:sz w:val="24"/>
          <w:szCs w:val="24"/>
        </w:rPr>
      </w:pPr>
    </w:p>
    <w:p w14:paraId="77B9CF5A" w14:textId="77777777" w:rsidR="001D6EEA" w:rsidRPr="004A17E4" w:rsidRDefault="00092957" w:rsidP="00350C34">
      <w:pPr>
        <w:widowControl w:val="0"/>
        <w:tabs>
          <w:tab w:val="left" w:pos="478"/>
        </w:tabs>
        <w:jc w:val="left"/>
        <w:rPr>
          <w:rFonts w:ascii="Calibri" w:hAnsi="Calibri" w:cs="Calibri"/>
          <w:b/>
          <w:sz w:val="24"/>
          <w:szCs w:val="24"/>
        </w:rPr>
      </w:pPr>
      <w:bookmarkStart w:id="2" w:name="_bookmark16"/>
      <w:bookmarkEnd w:id="2"/>
      <w:r w:rsidRPr="004A17E4">
        <w:rPr>
          <w:rFonts w:ascii="Calibri" w:hAnsi="Calibri" w:cs="Calibri"/>
          <w:b/>
          <w:sz w:val="24"/>
          <w:szCs w:val="24"/>
        </w:rPr>
        <w:t>9.1</w:t>
      </w:r>
      <w:r w:rsidRPr="004A17E4">
        <w:rPr>
          <w:rFonts w:ascii="Calibri" w:hAnsi="Calibri" w:cs="Calibri"/>
          <w:b/>
          <w:sz w:val="24"/>
          <w:szCs w:val="24"/>
        </w:rPr>
        <w:tab/>
      </w:r>
      <w:r w:rsidR="001D6EEA" w:rsidRPr="004A17E4">
        <w:rPr>
          <w:rFonts w:ascii="Calibri" w:hAnsi="Calibri" w:cs="Calibri"/>
          <w:b/>
          <w:sz w:val="24"/>
          <w:szCs w:val="24"/>
        </w:rPr>
        <w:t>Multi-agency</w:t>
      </w:r>
      <w:r w:rsidR="001D6EEA" w:rsidRPr="004A17E4">
        <w:rPr>
          <w:rFonts w:ascii="Calibri" w:hAnsi="Calibri" w:cs="Calibri"/>
          <w:b/>
          <w:spacing w:val="-1"/>
          <w:sz w:val="24"/>
          <w:szCs w:val="24"/>
        </w:rPr>
        <w:t xml:space="preserve"> </w:t>
      </w:r>
      <w:r w:rsidR="001D6EEA" w:rsidRPr="004A17E4">
        <w:rPr>
          <w:rFonts w:ascii="Calibri" w:hAnsi="Calibri" w:cs="Calibri"/>
          <w:b/>
          <w:sz w:val="24"/>
          <w:szCs w:val="24"/>
        </w:rPr>
        <w:t>work</w:t>
      </w:r>
    </w:p>
    <w:p w14:paraId="2E54AB54" w14:textId="77777777" w:rsidR="00040DD2" w:rsidRPr="004A17E4" w:rsidRDefault="00040DD2" w:rsidP="00350C34">
      <w:pPr>
        <w:pStyle w:val="ListParagraph"/>
        <w:widowControl w:val="0"/>
        <w:tabs>
          <w:tab w:val="left" w:pos="478"/>
        </w:tabs>
        <w:ind w:left="0"/>
        <w:jc w:val="left"/>
        <w:rPr>
          <w:rFonts w:ascii="Calibri" w:eastAsia="Arial" w:hAnsi="Calibri" w:cs="Calibri"/>
          <w:b/>
          <w:sz w:val="24"/>
          <w:szCs w:val="24"/>
          <w:lang w:val="en-US"/>
        </w:rPr>
      </w:pPr>
    </w:p>
    <w:p w14:paraId="013D8445" w14:textId="345DA4F7" w:rsidR="001D6EEA" w:rsidRPr="002E1061" w:rsidRDefault="001D6EEA" w:rsidP="00953CB3">
      <w:pPr>
        <w:rPr>
          <w:rFonts w:ascii="Calibri" w:hAnsi="Calibri" w:cs="Calibri"/>
          <w:spacing w:val="3"/>
          <w:sz w:val="24"/>
        </w:rPr>
      </w:pPr>
      <w:r w:rsidRPr="004A17E4">
        <w:rPr>
          <w:rFonts w:ascii="Calibri" w:hAnsi="Calibri" w:cs="Calibri"/>
          <w:spacing w:val="3"/>
          <w:sz w:val="24"/>
          <w:szCs w:val="24"/>
        </w:rPr>
        <w:t xml:space="preserve">We work in partnership with other agencies in the best </w:t>
      </w:r>
      <w:r w:rsidR="00350C34" w:rsidRPr="004A17E4">
        <w:rPr>
          <w:rFonts w:ascii="Calibri" w:hAnsi="Calibri" w:cs="Calibri"/>
          <w:spacing w:val="3"/>
          <w:sz w:val="24"/>
          <w:szCs w:val="24"/>
        </w:rPr>
        <w:t xml:space="preserve">interests of the children. </w:t>
      </w:r>
      <w:r w:rsidR="00B52EA1" w:rsidRPr="004A17E4">
        <w:rPr>
          <w:rFonts w:ascii="Calibri" w:hAnsi="Calibri" w:cs="Calibri"/>
          <w:spacing w:val="3"/>
          <w:sz w:val="24"/>
          <w:szCs w:val="24"/>
        </w:rPr>
        <w:t>Therefore,</w:t>
      </w:r>
      <w:r w:rsidRPr="004A17E4">
        <w:rPr>
          <w:rFonts w:ascii="Calibri" w:hAnsi="Calibri" w:cs="Calibri"/>
          <w:spacing w:val="3"/>
          <w:sz w:val="24"/>
          <w:szCs w:val="24"/>
        </w:rPr>
        <w:t xml:space="preserve"> </w:t>
      </w:r>
      <w:r w:rsidR="00B56711" w:rsidRPr="004A17E4">
        <w:rPr>
          <w:rFonts w:ascii="Calibri" w:hAnsi="Calibri" w:cs="Calibri"/>
          <w:spacing w:val="3"/>
          <w:sz w:val="24"/>
          <w:szCs w:val="24"/>
        </w:rPr>
        <w:t>the academy</w:t>
      </w:r>
      <w:r w:rsidRPr="004A17E4">
        <w:rPr>
          <w:rFonts w:ascii="Calibri" w:hAnsi="Calibri" w:cs="Calibri"/>
          <w:spacing w:val="3"/>
          <w:sz w:val="24"/>
          <w:szCs w:val="24"/>
        </w:rPr>
        <w:t xml:space="preserve"> will, where necessar</w:t>
      </w:r>
      <w:r w:rsidR="00953CB3" w:rsidRPr="004A17E4">
        <w:rPr>
          <w:rFonts w:ascii="Calibri" w:hAnsi="Calibri" w:cs="Calibri"/>
          <w:spacing w:val="3"/>
          <w:sz w:val="24"/>
          <w:szCs w:val="24"/>
        </w:rPr>
        <w:t>y, liaise with the school nurse, family GP</w:t>
      </w:r>
      <w:r w:rsidRPr="004A17E4">
        <w:rPr>
          <w:rFonts w:ascii="Calibri" w:hAnsi="Calibri" w:cs="Calibri"/>
          <w:spacing w:val="3"/>
          <w:sz w:val="24"/>
          <w:szCs w:val="24"/>
        </w:rPr>
        <w:t xml:space="preserve">, </w:t>
      </w:r>
      <w:r w:rsidR="00953CB3" w:rsidRPr="004A17E4">
        <w:rPr>
          <w:rFonts w:ascii="Calibri" w:hAnsi="Calibri" w:cs="Calibri"/>
          <w:spacing w:val="3"/>
          <w:sz w:val="24"/>
          <w:szCs w:val="24"/>
        </w:rPr>
        <w:t>Childminder</w:t>
      </w:r>
      <w:r w:rsidR="000A284C" w:rsidRPr="004A17E4">
        <w:rPr>
          <w:rFonts w:ascii="Calibri" w:hAnsi="Calibri" w:cs="Calibri"/>
          <w:spacing w:val="3"/>
          <w:sz w:val="24"/>
          <w:szCs w:val="24"/>
        </w:rPr>
        <w:t xml:space="preserve"> </w:t>
      </w:r>
      <w:r w:rsidR="00953CB3" w:rsidRPr="004A17E4">
        <w:rPr>
          <w:rFonts w:ascii="Calibri" w:hAnsi="Calibri" w:cs="Calibri"/>
          <w:spacing w:val="3"/>
          <w:sz w:val="24"/>
          <w:szCs w:val="24"/>
        </w:rPr>
        <w:t>/</w:t>
      </w:r>
      <w:r w:rsidR="00953CB3" w:rsidRPr="004A17E4">
        <w:rPr>
          <w:rFonts w:ascii="Calibri" w:hAnsi="Calibri" w:cs="Calibri"/>
          <w:sz w:val="24"/>
          <w:szCs w:val="24"/>
        </w:rPr>
        <w:t xml:space="preserve">Early Years provider; Short Breaks or Out of School Club provider; </w:t>
      </w:r>
      <w:r w:rsidR="00870BD3" w:rsidRPr="004A17E4">
        <w:rPr>
          <w:rFonts w:ascii="Calibri" w:hAnsi="Calibri" w:cs="Calibri"/>
          <w:spacing w:val="3"/>
          <w:sz w:val="24"/>
          <w:szCs w:val="24"/>
        </w:rPr>
        <w:t>MAAP Service</w:t>
      </w:r>
      <w:r w:rsidR="00953CB3" w:rsidRPr="004A17E4">
        <w:rPr>
          <w:rFonts w:ascii="Calibri" w:hAnsi="Calibri" w:cs="Calibri"/>
          <w:spacing w:val="3"/>
          <w:sz w:val="24"/>
          <w:szCs w:val="24"/>
        </w:rPr>
        <w:t xml:space="preserve"> etc</w:t>
      </w:r>
      <w:r w:rsidRPr="004A17E4">
        <w:rPr>
          <w:rFonts w:ascii="Calibri" w:hAnsi="Calibri" w:cs="Calibri"/>
          <w:spacing w:val="3"/>
          <w:sz w:val="24"/>
          <w:szCs w:val="24"/>
        </w:rPr>
        <w:t xml:space="preserve">. </w:t>
      </w:r>
      <w:r w:rsidR="00953CB3" w:rsidRPr="004A17E4">
        <w:rPr>
          <w:rFonts w:ascii="Calibri" w:hAnsi="Calibri" w:cs="Calibri"/>
          <w:spacing w:val="3"/>
          <w:sz w:val="24"/>
          <w:szCs w:val="24"/>
        </w:rPr>
        <w:t xml:space="preserve"> </w:t>
      </w:r>
      <w:r w:rsidRPr="004A17E4">
        <w:rPr>
          <w:rFonts w:ascii="Calibri" w:hAnsi="Calibri" w:cs="Calibri"/>
          <w:spacing w:val="3"/>
          <w:sz w:val="24"/>
          <w:szCs w:val="24"/>
        </w:rPr>
        <w:t xml:space="preserve">Requests for </w:t>
      </w:r>
      <w:r w:rsidR="00870BD3" w:rsidRPr="004A17E4">
        <w:rPr>
          <w:rFonts w:ascii="Calibri" w:hAnsi="Calibri" w:cs="Calibri"/>
          <w:spacing w:val="3"/>
          <w:sz w:val="24"/>
          <w:szCs w:val="24"/>
        </w:rPr>
        <w:t>MAAP Service</w:t>
      </w:r>
      <w:r w:rsidR="00350C34" w:rsidRPr="004A17E4">
        <w:rPr>
          <w:rFonts w:ascii="Calibri" w:hAnsi="Calibri" w:cs="Calibri"/>
          <w:spacing w:val="3"/>
          <w:sz w:val="24"/>
          <w:szCs w:val="24"/>
        </w:rPr>
        <w:t xml:space="preserve"> should wherever possible be </w:t>
      </w:r>
      <w:r w:rsidR="00895DD9" w:rsidRPr="004A17E4">
        <w:rPr>
          <w:rFonts w:ascii="Calibri" w:hAnsi="Calibri" w:cs="Calibri"/>
          <w:spacing w:val="3"/>
          <w:sz w:val="24"/>
          <w:szCs w:val="24"/>
        </w:rPr>
        <w:t>made</w:t>
      </w:r>
      <w:r w:rsidRPr="002E1061">
        <w:rPr>
          <w:rFonts w:ascii="Calibri" w:hAnsi="Calibri" w:cs="Calibri"/>
          <w:spacing w:val="3"/>
          <w:sz w:val="24"/>
        </w:rPr>
        <w:t xml:space="preserve"> by the Saf</w:t>
      </w:r>
      <w:r w:rsidR="00895DD9" w:rsidRPr="002E1061">
        <w:rPr>
          <w:rFonts w:ascii="Calibri" w:hAnsi="Calibri" w:cs="Calibri"/>
          <w:spacing w:val="3"/>
          <w:sz w:val="24"/>
        </w:rPr>
        <w:t>eguarding Designated Staff</w:t>
      </w:r>
      <w:r w:rsidR="00F17E14" w:rsidRPr="002E1061">
        <w:rPr>
          <w:rFonts w:ascii="Calibri" w:hAnsi="Calibri" w:cs="Calibri"/>
          <w:spacing w:val="3"/>
          <w:sz w:val="24"/>
        </w:rPr>
        <w:t xml:space="preserve"> to </w:t>
      </w:r>
      <w:r w:rsidRPr="002E1061">
        <w:rPr>
          <w:rFonts w:ascii="Calibri" w:hAnsi="Calibri" w:cs="Calibri"/>
          <w:spacing w:val="3"/>
          <w:sz w:val="24"/>
        </w:rPr>
        <w:t xml:space="preserve">the </w:t>
      </w:r>
      <w:r w:rsidR="00870BD3" w:rsidRPr="002E1061">
        <w:rPr>
          <w:rFonts w:ascii="Calibri" w:hAnsi="Calibri" w:cs="Calibri"/>
          <w:spacing w:val="3"/>
          <w:sz w:val="24"/>
        </w:rPr>
        <w:t>MAAP Service on</w:t>
      </w:r>
      <w:r w:rsidR="00040DD2" w:rsidRPr="002E1061">
        <w:rPr>
          <w:rFonts w:ascii="Calibri" w:hAnsi="Calibri" w:cs="Calibri"/>
          <w:spacing w:val="3"/>
          <w:sz w:val="24"/>
        </w:rPr>
        <w:t xml:space="preserve"> 01302 </w:t>
      </w:r>
      <w:r w:rsidRPr="002E1061">
        <w:rPr>
          <w:rFonts w:ascii="Calibri" w:hAnsi="Calibri" w:cs="Calibri"/>
          <w:spacing w:val="3"/>
          <w:sz w:val="24"/>
        </w:rPr>
        <w:t>737777. Where a child already has a child protection social worker, the s</w:t>
      </w:r>
      <w:r w:rsidR="00F17E14" w:rsidRPr="002E1061">
        <w:rPr>
          <w:rFonts w:ascii="Calibri" w:hAnsi="Calibri" w:cs="Calibri"/>
          <w:spacing w:val="3"/>
          <w:sz w:val="24"/>
        </w:rPr>
        <w:t xml:space="preserve">chool will immediately contact </w:t>
      </w:r>
      <w:r w:rsidRPr="002E1061">
        <w:rPr>
          <w:rFonts w:ascii="Calibri" w:hAnsi="Calibri" w:cs="Calibri"/>
          <w:spacing w:val="3"/>
          <w:sz w:val="24"/>
        </w:rPr>
        <w:t>the social worker involved or in their absence, the team manager of the child protection social worker.</w:t>
      </w:r>
    </w:p>
    <w:p w14:paraId="3007FADF" w14:textId="77777777" w:rsidR="00350C34" w:rsidRPr="002E1061" w:rsidRDefault="00350C34" w:rsidP="00350C34">
      <w:pPr>
        <w:pStyle w:val="ListParagraph"/>
        <w:widowControl w:val="0"/>
        <w:tabs>
          <w:tab w:val="left" w:pos="478"/>
        </w:tabs>
        <w:ind w:right="118"/>
        <w:jc w:val="left"/>
        <w:rPr>
          <w:rFonts w:ascii="Calibri" w:hAnsi="Calibri" w:cs="Calibri"/>
          <w:spacing w:val="3"/>
          <w:sz w:val="24"/>
        </w:rPr>
      </w:pPr>
    </w:p>
    <w:p w14:paraId="3D301282" w14:textId="77777777" w:rsidR="001D6EEA" w:rsidRPr="002E1061" w:rsidRDefault="00040DD2" w:rsidP="007F643F">
      <w:pPr>
        <w:pStyle w:val="ListParagraph"/>
        <w:widowControl w:val="0"/>
        <w:numPr>
          <w:ilvl w:val="0"/>
          <w:numId w:val="36"/>
        </w:numPr>
        <w:tabs>
          <w:tab w:val="left" w:pos="478"/>
        </w:tabs>
        <w:ind w:right="118"/>
        <w:jc w:val="left"/>
        <w:rPr>
          <w:rFonts w:ascii="Calibri" w:hAnsi="Calibri" w:cs="Calibri"/>
          <w:sz w:val="24"/>
        </w:rPr>
      </w:pPr>
      <w:r w:rsidRPr="002E1061">
        <w:rPr>
          <w:rFonts w:ascii="Calibri" w:hAnsi="Calibri" w:cs="Calibri"/>
          <w:spacing w:val="3"/>
          <w:sz w:val="24"/>
        </w:rPr>
        <w:t xml:space="preserve">   </w:t>
      </w:r>
      <w:r w:rsidR="001D6EEA" w:rsidRPr="002E1061">
        <w:rPr>
          <w:rFonts w:ascii="Calibri" w:hAnsi="Calibri" w:cs="Calibri"/>
          <w:spacing w:val="3"/>
          <w:sz w:val="24"/>
        </w:rPr>
        <w:t xml:space="preserve">We will co-operate with </w:t>
      </w:r>
      <w:r w:rsidR="00895DD9" w:rsidRPr="002E1061">
        <w:rPr>
          <w:rFonts w:ascii="Calibri" w:hAnsi="Calibri" w:cs="Calibri"/>
          <w:spacing w:val="3"/>
          <w:sz w:val="24"/>
        </w:rPr>
        <w:t>MAAP Services</w:t>
      </w:r>
      <w:r w:rsidR="001D6EEA" w:rsidRPr="002E1061">
        <w:rPr>
          <w:rFonts w:ascii="Calibri" w:hAnsi="Calibri" w:cs="Calibri"/>
          <w:sz w:val="24"/>
        </w:rPr>
        <w:t xml:space="preserve"> in accordance with the requirements of the Children Act and allow access to child an</w:t>
      </w:r>
      <w:r w:rsidR="00F17E14" w:rsidRPr="002E1061">
        <w:rPr>
          <w:rFonts w:ascii="Calibri" w:hAnsi="Calibri" w:cs="Calibri"/>
          <w:sz w:val="24"/>
        </w:rPr>
        <w:t xml:space="preserve">d child protection records for </w:t>
      </w:r>
      <w:r w:rsidR="001D6EEA" w:rsidRPr="002E1061">
        <w:rPr>
          <w:rFonts w:ascii="Calibri" w:hAnsi="Calibri" w:cs="Calibri"/>
          <w:sz w:val="24"/>
        </w:rPr>
        <w:t>them to conduct section 17 or section 47</w:t>
      </w:r>
      <w:r w:rsidR="001D6EEA" w:rsidRPr="002E1061">
        <w:rPr>
          <w:rFonts w:ascii="Calibri" w:hAnsi="Calibri" w:cs="Calibri"/>
          <w:spacing w:val="-18"/>
          <w:sz w:val="24"/>
        </w:rPr>
        <w:t xml:space="preserve"> </w:t>
      </w:r>
      <w:r w:rsidR="001D6EEA" w:rsidRPr="002E1061">
        <w:rPr>
          <w:rFonts w:ascii="Calibri" w:hAnsi="Calibri" w:cs="Calibri"/>
          <w:sz w:val="24"/>
        </w:rPr>
        <w:t>assessments.</w:t>
      </w:r>
    </w:p>
    <w:p w14:paraId="35E0AE7E" w14:textId="31933EF3" w:rsidR="001D6EEA" w:rsidRPr="002E1061" w:rsidRDefault="00040DD2" w:rsidP="007F643F">
      <w:pPr>
        <w:pStyle w:val="ListParagraph"/>
        <w:widowControl w:val="0"/>
        <w:numPr>
          <w:ilvl w:val="0"/>
          <w:numId w:val="36"/>
        </w:numPr>
        <w:tabs>
          <w:tab w:val="left" w:pos="478"/>
        </w:tabs>
        <w:spacing w:before="9"/>
        <w:ind w:right="116"/>
        <w:jc w:val="left"/>
        <w:rPr>
          <w:rFonts w:ascii="Calibri" w:hAnsi="Calibri" w:cs="Calibri"/>
          <w:sz w:val="23"/>
        </w:rPr>
      </w:pPr>
      <w:r w:rsidRPr="002E1061">
        <w:rPr>
          <w:rFonts w:ascii="Calibri" w:hAnsi="Calibri" w:cs="Calibri"/>
          <w:sz w:val="24"/>
        </w:rPr>
        <w:t xml:space="preserve">   </w:t>
      </w:r>
      <w:r w:rsidR="001D6EEA" w:rsidRPr="002E1061">
        <w:rPr>
          <w:rFonts w:ascii="Calibri" w:hAnsi="Calibri" w:cs="Calibri"/>
          <w:sz w:val="24"/>
        </w:rPr>
        <w:t xml:space="preserve">The </w:t>
      </w:r>
      <w:r w:rsidR="00B56711">
        <w:rPr>
          <w:rFonts w:ascii="Calibri" w:hAnsi="Calibri" w:cs="Calibri"/>
          <w:sz w:val="24"/>
        </w:rPr>
        <w:t>academy</w:t>
      </w:r>
      <w:r w:rsidR="001D6EEA" w:rsidRPr="002E1061">
        <w:rPr>
          <w:rFonts w:ascii="Calibri" w:hAnsi="Calibri" w:cs="Calibri"/>
          <w:sz w:val="24"/>
        </w:rPr>
        <w:t xml:space="preserve"> will ensure representati</w:t>
      </w:r>
      <w:r w:rsidR="00F17E14" w:rsidRPr="002E1061">
        <w:rPr>
          <w:rFonts w:ascii="Calibri" w:hAnsi="Calibri" w:cs="Calibri"/>
          <w:sz w:val="24"/>
        </w:rPr>
        <w:t xml:space="preserve">on at appropriate inter-agency </w:t>
      </w:r>
      <w:r w:rsidR="001D6EEA" w:rsidRPr="002E1061">
        <w:rPr>
          <w:rFonts w:ascii="Calibri" w:hAnsi="Calibri" w:cs="Calibri"/>
          <w:sz w:val="24"/>
        </w:rPr>
        <w:t xml:space="preserve">meetings </w:t>
      </w:r>
      <w:r w:rsidR="00076CF9" w:rsidRPr="002E1061">
        <w:rPr>
          <w:rFonts w:ascii="Calibri" w:hAnsi="Calibri" w:cs="Calibri"/>
          <w:sz w:val="24"/>
        </w:rPr>
        <w:t>(</w:t>
      </w:r>
      <w:r w:rsidR="001D6EEA" w:rsidRPr="002E1061">
        <w:rPr>
          <w:rFonts w:ascii="Calibri" w:hAnsi="Calibri" w:cs="Calibri"/>
          <w:sz w:val="24"/>
        </w:rPr>
        <w:t>such as Initial and Review Child Protection Conferences, and Planning and Core Group meetings, as well as Family Support</w:t>
      </w:r>
      <w:r w:rsidR="001D6EEA" w:rsidRPr="002E1061">
        <w:rPr>
          <w:rFonts w:ascii="Calibri" w:hAnsi="Calibri" w:cs="Calibri"/>
          <w:spacing w:val="-23"/>
          <w:sz w:val="24"/>
        </w:rPr>
        <w:t xml:space="preserve"> </w:t>
      </w:r>
      <w:r w:rsidR="001D6EEA" w:rsidRPr="002E1061">
        <w:rPr>
          <w:rFonts w:ascii="Calibri" w:hAnsi="Calibri" w:cs="Calibri"/>
          <w:sz w:val="24"/>
        </w:rPr>
        <w:t>Meetings</w:t>
      </w:r>
      <w:r w:rsidR="00076CF9" w:rsidRPr="002E1061">
        <w:rPr>
          <w:rFonts w:ascii="Calibri" w:hAnsi="Calibri" w:cs="Calibri"/>
          <w:sz w:val="24"/>
        </w:rPr>
        <w:t>)</w:t>
      </w:r>
      <w:r w:rsidR="006037FE" w:rsidRPr="002E1061">
        <w:rPr>
          <w:rFonts w:ascii="Calibri" w:hAnsi="Calibri" w:cs="Calibri"/>
          <w:sz w:val="24"/>
        </w:rPr>
        <w:t xml:space="preserve"> </w:t>
      </w:r>
      <w:proofErr w:type="gramStart"/>
      <w:r w:rsidR="006037FE" w:rsidRPr="002E1061">
        <w:rPr>
          <w:rFonts w:ascii="Calibri" w:hAnsi="Calibri" w:cs="Calibri"/>
          <w:sz w:val="24"/>
        </w:rPr>
        <w:t>at all times</w:t>
      </w:r>
      <w:proofErr w:type="gramEnd"/>
      <w:r w:rsidR="001D6EEA" w:rsidRPr="002E1061">
        <w:rPr>
          <w:rFonts w:ascii="Calibri" w:hAnsi="Calibri" w:cs="Calibri"/>
          <w:sz w:val="24"/>
        </w:rPr>
        <w:t>.</w:t>
      </w:r>
      <w:r w:rsidR="00443E31" w:rsidRPr="002E1061">
        <w:rPr>
          <w:rFonts w:ascii="Calibri" w:hAnsi="Calibri" w:cs="Calibri"/>
          <w:sz w:val="24"/>
        </w:rPr>
        <w:t xml:space="preserve">  </w:t>
      </w:r>
    </w:p>
    <w:p w14:paraId="28BC8332" w14:textId="0525790A" w:rsidR="001D6EEA" w:rsidRPr="002E1061" w:rsidRDefault="00040DD2" w:rsidP="007F643F">
      <w:pPr>
        <w:pStyle w:val="ListParagraph"/>
        <w:widowControl w:val="0"/>
        <w:numPr>
          <w:ilvl w:val="0"/>
          <w:numId w:val="36"/>
        </w:numPr>
        <w:tabs>
          <w:tab w:val="left" w:pos="478"/>
        </w:tabs>
        <w:ind w:right="120"/>
        <w:jc w:val="left"/>
        <w:rPr>
          <w:rFonts w:ascii="Calibri" w:hAnsi="Calibri" w:cs="Calibri"/>
          <w:sz w:val="24"/>
        </w:rPr>
      </w:pPr>
      <w:r w:rsidRPr="002E1061">
        <w:rPr>
          <w:rFonts w:ascii="Calibri" w:hAnsi="Calibri" w:cs="Calibri"/>
          <w:spacing w:val="3"/>
          <w:sz w:val="24"/>
        </w:rPr>
        <w:t xml:space="preserve">   </w:t>
      </w:r>
      <w:r w:rsidR="00076CF9" w:rsidRPr="002E1061">
        <w:rPr>
          <w:rFonts w:ascii="Calibri" w:hAnsi="Calibri" w:cs="Calibri"/>
          <w:spacing w:val="3"/>
          <w:sz w:val="24"/>
        </w:rPr>
        <w:t xml:space="preserve">The </w:t>
      </w:r>
      <w:r w:rsidR="00B56711">
        <w:rPr>
          <w:rFonts w:ascii="Calibri" w:hAnsi="Calibri" w:cs="Calibri"/>
          <w:spacing w:val="3"/>
          <w:sz w:val="24"/>
        </w:rPr>
        <w:t>academy</w:t>
      </w:r>
      <w:r w:rsidR="001D6EEA" w:rsidRPr="002E1061">
        <w:rPr>
          <w:rFonts w:ascii="Calibri" w:hAnsi="Calibri" w:cs="Calibri"/>
          <w:spacing w:val="3"/>
          <w:sz w:val="24"/>
        </w:rPr>
        <w:t xml:space="preserve"> </w:t>
      </w:r>
      <w:r w:rsidR="001D6EEA" w:rsidRPr="002E1061">
        <w:rPr>
          <w:rFonts w:ascii="Calibri" w:hAnsi="Calibri" w:cs="Calibri"/>
          <w:sz w:val="24"/>
        </w:rPr>
        <w:t xml:space="preserve">will provide reports as required for these meetings. If </w:t>
      </w:r>
      <w:r w:rsidR="00B56711">
        <w:rPr>
          <w:rFonts w:ascii="Calibri" w:hAnsi="Calibri" w:cs="Calibri"/>
          <w:sz w:val="24"/>
        </w:rPr>
        <w:t>a member of staff</w:t>
      </w:r>
      <w:r w:rsidR="001D6EEA" w:rsidRPr="002E1061">
        <w:rPr>
          <w:rFonts w:ascii="Calibri" w:hAnsi="Calibri" w:cs="Calibri"/>
          <w:sz w:val="24"/>
        </w:rPr>
        <w:t xml:space="preserve"> is unable to attend, a written report will be sent</w:t>
      </w:r>
      <w:r w:rsidR="00076CF9" w:rsidRPr="002E1061">
        <w:rPr>
          <w:rFonts w:ascii="Calibri" w:hAnsi="Calibri" w:cs="Calibri"/>
          <w:sz w:val="24"/>
        </w:rPr>
        <w:t xml:space="preserve"> in time to support the meeting. </w:t>
      </w:r>
      <w:r w:rsidR="001D6EEA" w:rsidRPr="002E1061">
        <w:rPr>
          <w:rFonts w:ascii="Calibri" w:hAnsi="Calibri" w:cs="Calibri"/>
          <w:sz w:val="24"/>
        </w:rPr>
        <w:t>The report will, wherever possible, be sh</w:t>
      </w:r>
      <w:r w:rsidR="00C8261A" w:rsidRPr="002E1061">
        <w:rPr>
          <w:rFonts w:ascii="Calibri" w:hAnsi="Calibri" w:cs="Calibri"/>
          <w:sz w:val="24"/>
        </w:rPr>
        <w:t>ared with parents/</w:t>
      </w:r>
      <w:r w:rsidR="001D6EEA" w:rsidRPr="002E1061">
        <w:rPr>
          <w:rFonts w:ascii="Calibri" w:hAnsi="Calibri" w:cs="Calibri"/>
          <w:sz w:val="24"/>
        </w:rPr>
        <w:t>carers at least 24 hours prior to the</w:t>
      </w:r>
      <w:r w:rsidR="001D6EEA" w:rsidRPr="002E1061">
        <w:rPr>
          <w:rFonts w:ascii="Calibri" w:hAnsi="Calibri" w:cs="Calibri"/>
          <w:spacing w:val="-24"/>
          <w:sz w:val="24"/>
        </w:rPr>
        <w:t xml:space="preserve"> </w:t>
      </w:r>
      <w:r w:rsidR="001D6EEA" w:rsidRPr="002E1061">
        <w:rPr>
          <w:rFonts w:ascii="Calibri" w:hAnsi="Calibri" w:cs="Calibri"/>
          <w:sz w:val="24"/>
        </w:rPr>
        <w:t>meeting.</w:t>
      </w:r>
    </w:p>
    <w:p w14:paraId="593E2D6F" w14:textId="59450CAB" w:rsidR="00805AB7" w:rsidRPr="002E1061" w:rsidRDefault="00040DD2" w:rsidP="007F643F">
      <w:pPr>
        <w:pStyle w:val="ListParagraph"/>
        <w:widowControl w:val="0"/>
        <w:numPr>
          <w:ilvl w:val="0"/>
          <w:numId w:val="36"/>
        </w:numPr>
        <w:tabs>
          <w:tab w:val="left" w:pos="478"/>
        </w:tabs>
        <w:jc w:val="left"/>
        <w:rPr>
          <w:rFonts w:ascii="Calibri" w:hAnsi="Calibri" w:cs="Calibri"/>
          <w:sz w:val="24"/>
        </w:rPr>
      </w:pPr>
      <w:r w:rsidRPr="002E1061">
        <w:rPr>
          <w:rFonts w:ascii="Calibri" w:hAnsi="Calibri" w:cs="Calibri"/>
          <w:sz w:val="24"/>
        </w:rPr>
        <w:t xml:space="preserve">   </w:t>
      </w:r>
      <w:r w:rsidR="001D6EEA" w:rsidRPr="002E1061">
        <w:rPr>
          <w:rFonts w:ascii="Calibri" w:hAnsi="Calibri" w:cs="Calibri"/>
          <w:sz w:val="24"/>
        </w:rPr>
        <w:t xml:space="preserve">Where a child in </w:t>
      </w:r>
      <w:r w:rsidR="00B56711">
        <w:rPr>
          <w:rFonts w:ascii="Calibri" w:hAnsi="Calibri" w:cs="Calibri"/>
          <w:sz w:val="24"/>
        </w:rPr>
        <w:t>the academy</w:t>
      </w:r>
      <w:r w:rsidR="001D6EEA" w:rsidRPr="002E1061">
        <w:rPr>
          <w:rFonts w:ascii="Calibri" w:hAnsi="Calibri" w:cs="Calibri"/>
          <w:sz w:val="24"/>
        </w:rPr>
        <w:t xml:space="preserve"> is subject to an inter-agency child protection plan or any multi-agency risk management plan </w:t>
      </w:r>
      <w:r w:rsidR="00B56711">
        <w:rPr>
          <w:rFonts w:ascii="Calibri" w:hAnsi="Calibri" w:cs="Calibri"/>
          <w:sz w:val="24"/>
        </w:rPr>
        <w:t>a member of staff</w:t>
      </w:r>
      <w:r w:rsidR="001D6EEA" w:rsidRPr="002E1061">
        <w:rPr>
          <w:rFonts w:ascii="Calibri" w:hAnsi="Calibri" w:cs="Calibri"/>
          <w:sz w:val="24"/>
        </w:rPr>
        <w:t xml:space="preserve"> will contribute to the preparation, </w:t>
      </w:r>
      <w:proofErr w:type="gramStart"/>
      <w:r w:rsidR="001D6EEA" w:rsidRPr="002E1061">
        <w:rPr>
          <w:rFonts w:ascii="Calibri" w:hAnsi="Calibri" w:cs="Calibri"/>
          <w:sz w:val="24"/>
        </w:rPr>
        <w:t>implementation</w:t>
      </w:r>
      <w:proofErr w:type="gramEnd"/>
      <w:r w:rsidR="001D6EEA" w:rsidRPr="002E1061">
        <w:rPr>
          <w:rFonts w:ascii="Calibri" w:hAnsi="Calibri" w:cs="Calibri"/>
          <w:sz w:val="24"/>
        </w:rPr>
        <w:t xml:space="preserve"> and review of the plan as</w:t>
      </w:r>
      <w:r w:rsidR="001D6EEA" w:rsidRPr="002E1061">
        <w:rPr>
          <w:rFonts w:ascii="Calibri" w:hAnsi="Calibri" w:cs="Calibri"/>
          <w:spacing w:val="-22"/>
          <w:sz w:val="24"/>
        </w:rPr>
        <w:t xml:space="preserve"> </w:t>
      </w:r>
      <w:r w:rsidR="001D6EEA" w:rsidRPr="002E1061">
        <w:rPr>
          <w:rFonts w:ascii="Calibri" w:hAnsi="Calibri" w:cs="Calibri"/>
          <w:sz w:val="24"/>
        </w:rPr>
        <w:t>appropriate.</w:t>
      </w:r>
      <w:bookmarkStart w:id="3" w:name="_bookmark18"/>
      <w:bookmarkEnd w:id="3"/>
      <w:r w:rsidR="00B56711">
        <w:rPr>
          <w:rFonts w:ascii="Calibri" w:hAnsi="Calibri" w:cs="Calibri"/>
          <w:sz w:val="24"/>
        </w:rPr>
        <w:t xml:space="preserve"> As far as is practicably possible, this will be the same member of staff, using a key worker approach for vulnerable families.</w:t>
      </w:r>
    </w:p>
    <w:p w14:paraId="4161EABE" w14:textId="77777777" w:rsidR="00076CF9" w:rsidRPr="002E1061" w:rsidRDefault="00076CF9" w:rsidP="00076CF9">
      <w:pPr>
        <w:pStyle w:val="ListParagraph"/>
        <w:rPr>
          <w:rFonts w:ascii="Calibri" w:hAnsi="Calibri" w:cs="Calibri"/>
          <w:sz w:val="24"/>
        </w:rPr>
      </w:pPr>
    </w:p>
    <w:p w14:paraId="51920D5C" w14:textId="77777777" w:rsidR="006E577C" w:rsidRPr="002E1061" w:rsidRDefault="006E577C" w:rsidP="00651513">
      <w:pPr>
        <w:jc w:val="left"/>
        <w:rPr>
          <w:rFonts w:ascii="Calibri" w:hAnsi="Calibri" w:cs="Calibri"/>
          <w:b/>
          <w:sz w:val="24"/>
          <w:szCs w:val="24"/>
        </w:rPr>
      </w:pPr>
    </w:p>
    <w:p w14:paraId="6B176FD1" w14:textId="77777777" w:rsidR="001D6EEA" w:rsidRPr="002E1061" w:rsidRDefault="00805AB7" w:rsidP="00350C34">
      <w:pPr>
        <w:widowControl w:val="0"/>
        <w:tabs>
          <w:tab w:val="left" w:pos="478"/>
        </w:tabs>
        <w:jc w:val="left"/>
        <w:rPr>
          <w:rFonts w:ascii="Calibri" w:hAnsi="Calibri" w:cs="Calibri"/>
          <w:sz w:val="24"/>
        </w:rPr>
      </w:pPr>
      <w:r w:rsidRPr="002E1061">
        <w:rPr>
          <w:rFonts w:ascii="Calibri" w:hAnsi="Calibri" w:cs="Calibri"/>
          <w:b/>
          <w:sz w:val="24"/>
          <w:szCs w:val="24"/>
        </w:rPr>
        <w:t xml:space="preserve">10      </w:t>
      </w:r>
      <w:r w:rsidR="00966A00" w:rsidRPr="002E1061">
        <w:rPr>
          <w:rFonts w:ascii="Calibri" w:hAnsi="Calibri" w:cs="Calibri"/>
          <w:b/>
          <w:sz w:val="24"/>
          <w:szCs w:val="24"/>
        </w:rPr>
        <w:t>THE CURRICULUM</w:t>
      </w:r>
      <w:r w:rsidR="00076CF9" w:rsidRPr="002E1061">
        <w:rPr>
          <w:rFonts w:ascii="Calibri" w:hAnsi="Calibri" w:cs="Calibri"/>
          <w:b/>
          <w:sz w:val="24"/>
          <w:szCs w:val="24"/>
        </w:rPr>
        <w:t xml:space="preserve"> </w:t>
      </w:r>
    </w:p>
    <w:p w14:paraId="7D298641" w14:textId="77777777" w:rsidR="001D6EEA" w:rsidRPr="002E1061" w:rsidRDefault="001D6EEA" w:rsidP="00350C34">
      <w:pPr>
        <w:pStyle w:val="BodyText"/>
        <w:spacing w:before="6"/>
        <w:jc w:val="left"/>
        <w:rPr>
          <w:rFonts w:ascii="Calibri" w:hAnsi="Calibri" w:cs="Calibri"/>
          <w:b/>
          <w:sz w:val="27"/>
        </w:rPr>
      </w:pPr>
    </w:p>
    <w:p w14:paraId="3D106A05" w14:textId="1E01CA5A" w:rsidR="001D6EEA" w:rsidRPr="002E1061" w:rsidRDefault="00040DD2" w:rsidP="007F643F">
      <w:pPr>
        <w:pStyle w:val="ListParagraph"/>
        <w:widowControl w:val="0"/>
        <w:numPr>
          <w:ilvl w:val="0"/>
          <w:numId w:val="37"/>
        </w:numPr>
        <w:tabs>
          <w:tab w:val="left" w:pos="478"/>
        </w:tabs>
        <w:ind w:right="116"/>
        <w:jc w:val="left"/>
        <w:rPr>
          <w:rFonts w:ascii="Calibri" w:hAnsi="Calibri" w:cs="Calibri"/>
          <w:sz w:val="24"/>
        </w:rPr>
      </w:pPr>
      <w:r w:rsidRPr="002E1061">
        <w:rPr>
          <w:rFonts w:ascii="Calibri" w:hAnsi="Calibri" w:cs="Calibri"/>
          <w:sz w:val="24"/>
        </w:rPr>
        <w:t xml:space="preserve">   </w:t>
      </w:r>
      <w:r w:rsidR="001D6EEA" w:rsidRPr="002E1061">
        <w:rPr>
          <w:rFonts w:ascii="Calibri" w:hAnsi="Calibri" w:cs="Calibri"/>
          <w:sz w:val="24"/>
        </w:rPr>
        <w:t xml:space="preserve">Relevant issues will be addressed through the PSHE curriculum, including self-esteem, emotional literacy, assertiveness, power, sex and relationship education, online safety, online bullying, sexting, </w:t>
      </w:r>
      <w:r w:rsidR="00D9258B" w:rsidRPr="002E1061">
        <w:rPr>
          <w:rFonts w:ascii="Calibri" w:hAnsi="Calibri" w:cs="Calibri"/>
          <w:sz w:val="24"/>
        </w:rPr>
        <w:t xml:space="preserve">child exploitation (CE) , Child </w:t>
      </w:r>
      <w:r w:rsidR="00B56711">
        <w:rPr>
          <w:rFonts w:ascii="Calibri" w:hAnsi="Calibri" w:cs="Calibri"/>
          <w:sz w:val="24"/>
        </w:rPr>
        <w:t>C</w:t>
      </w:r>
      <w:r w:rsidR="00D9258B" w:rsidRPr="002E1061">
        <w:rPr>
          <w:rFonts w:ascii="Calibri" w:hAnsi="Calibri" w:cs="Calibri"/>
          <w:sz w:val="24"/>
        </w:rPr>
        <w:t xml:space="preserve">riminal </w:t>
      </w:r>
      <w:r w:rsidR="00B56711">
        <w:rPr>
          <w:rFonts w:ascii="Calibri" w:hAnsi="Calibri" w:cs="Calibri"/>
          <w:sz w:val="24"/>
        </w:rPr>
        <w:t>E</w:t>
      </w:r>
      <w:r w:rsidR="00D9258B" w:rsidRPr="002E1061">
        <w:rPr>
          <w:rFonts w:ascii="Calibri" w:hAnsi="Calibri" w:cs="Calibri"/>
          <w:sz w:val="24"/>
        </w:rPr>
        <w:t>xploitation</w:t>
      </w:r>
      <w:r w:rsidR="00B56711">
        <w:rPr>
          <w:rFonts w:ascii="Calibri" w:hAnsi="Calibri" w:cs="Calibri"/>
          <w:sz w:val="24"/>
        </w:rPr>
        <w:t xml:space="preserve"> (CCE)</w:t>
      </w:r>
      <w:r w:rsidR="00D9258B" w:rsidRPr="002E1061">
        <w:rPr>
          <w:rFonts w:ascii="Calibri" w:hAnsi="Calibri" w:cs="Calibri"/>
          <w:sz w:val="24"/>
        </w:rPr>
        <w:t xml:space="preserve">, </w:t>
      </w:r>
      <w:r w:rsidR="00B56711">
        <w:rPr>
          <w:rFonts w:ascii="Calibri" w:hAnsi="Calibri" w:cs="Calibri"/>
          <w:sz w:val="24"/>
        </w:rPr>
        <w:t>C</w:t>
      </w:r>
      <w:r w:rsidR="001D6EEA" w:rsidRPr="002E1061">
        <w:rPr>
          <w:rFonts w:ascii="Calibri" w:hAnsi="Calibri" w:cs="Calibri"/>
          <w:sz w:val="24"/>
        </w:rPr>
        <w:t xml:space="preserve">hild </w:t>
      </w:r>
      <w:r w:rsidR="00B56711">
        <w:rPr>
          <w:rFonts w:ascii="Calibri" w:hAnsi="Calibri" w:cs="Calibri"/>
          <w:sz w:val="24"/>
        </w:rPr>
        <w:t>S</w:t>
      </w:r>
      <w:r w:rsidR="001D6EEA" w:rsidRPr="002E1061">
        <w:rPr>
          <w:rFonts w:ascii="Calibri" w:hAnsi="Calibri" w:cs="Calibri"/>
          <w:sz w:val="24"/>
        </w:rPr>
        <w:t xml:space="preserve">exual </w:t>
      </w:r>
      <w:r w:rsidR="00B56711">
        <w:rPr>
          <w:rFonts w:ascii="Calibri" w:hAnsi="Calibri" w:cs="Calibri"/>
          <w:sz w:val="24"/>
        </w:rPr>
        <w:t>E</w:t>
      </w:r>
      <w:r w:rsidR="001D6EEA" w:rsidRPr="002E1061">
        <w:rPr>
          <w:rFonts w:ascii="Calibri" w:hAnsi="Calibri" w:cs="Calibri"/>
          <w:sz w:val="24"/>
        </w:rPr>
        <w:t xml:space="preserve">xploitation (CSE), </w:t>
      </w:r>
      <w:r w:rsidR="00D9258B" w:rsidRPr="002E1061">
        <w:rPr>
          <w:rFonts w:ascii="Calibri" w:hAnsi="Calibri" w:cs="Calibri"/>
          <w:sz w:val="24"/>
        </w:rPr>
        <w:t xml:space="preserve">sexual harassment, </w:t>
      </w:r>
      <w:r w:rsidR="001D6EEA" w:rsidRPr="002E1061">
        <w:rPr>
          <w:rFonts w:ascii="Calibri" w:hAnsi="Calibri" w:cs="Calibri"/>
          <w:sz w:val="24"/>
        </w:rPr>
        <w:t>female genital mutilation (FGM), preventing radicalisation, peer on peer abuse and anti-</w:t>
      </w:r>
      <w:r w:rsidR="001D6EEA" w:rsidRPr="002E1061">
        <w:rPr>
          <w:rFonts w:ascii="Calibri" w:hAnsi="Calibri" w:cs="Calibri"/>
          <w:spacing w:val="-22"/>
          <w:sz w:val="24"/>
        </w:rPr>
        <w:t xml:space="preserve"> </w:t>
      </w:r>
      <w:r w:rsidR="001D6EEA" w:rsidRPr="002E1061">
        <w:rPr>
          <w:rFonts w:ascii="Calibri" w:hAnsi="Calibri" w:cs="Calibri"/>
          <w:sz w:val="24"/>
        </w:rPr>
        <w:t>bullying.</w:t>
      </w:r>
    </w:p>
    <w:p w14:paraId="39C005C7" w14:textId="77777777" w:rsidR="001D6EEA" w:rsidRPr="002E1061" w:rsidRDefault="001D6EEA" w:rsidP="00350C34">
      <w:pPr>
        <w:pStyle w:val="BodyText"/>
        <w:spacing w:before="10"/>
        <w:jc w:val="left"/>
        <w:rPr>
          <w:rFonts w:ascii="Calibri" w:hAnsi="Calibri" w:cs="Calibri"/>
          <w:sz w:val="23"/>
        </w:rPr>
      </w:pPr>
    </w:p>
    <w:p w14:paraId="16AA7378" w14:textId="418B2668" w:rsidR="001D6EEA" w:rsidRPr="002E1061" w:rsidRDefault="00040DD2" w:rsidP="007F643F">
      <w:pPr>
        <w:pStyle w:val="ListParagraph"/>
        <w:widowControl w:val="0"/>
        <w:numPr>
          <w:ilvl w:val="0"/>
          <w:numId w:val="37"/>
        </w:numPr>
        <w:tabs>
          <w:tab w:val="left" w:pos="478"/>
        </w:tabs>
        <w:ind w:right="119"/>
        <w:contextualSpacing w:val="0"/>
        <w:jc w:val="left"/>
        <w:rPr>
          <w:rFonts w:ascii="Calibri" w:hAnsi="Calibri" w:cs="Calibri"/>
          <w:sz w:val="24"/>
        </w:rPr>
      </w:pPr>
      <w:r w:rsidRPr="002E1061">
        <w:rPr>
          <w:rFonts w:ascii="Calibri" w:hAnsi="Calibri" w:cs="Calibri"/>
          <w:sz w:val="24"/>
        </w:rPr>
        <w:t xml:space="preserve">   </w:t>
      </w:r>
      <w:r w:rsidR="001D6EEA" w:rsidRPr="002E1061">
        <w:rPr>
          <w:rFonts w:ascii="Calibri" w:hAnsi="Calibri" w:cs="Calibri"/>
          <w:sz w:val="24"/>
        </w:rPr>
        <w:t>Relevant issues will be addressed through other areas of the curriculum. For example, circle time, English, History, Drama, PS</w:t>
      </w:r>
      <w:r w:rsidR="00B56711">
        <w:rPr>
          <w:rFonts w:ascii="Calibri" w:hAnsi="Calibri" w:cs="Calibri"/>
          <w:sz w:val="24"/>
        </w:rPr>
        <w:t>H</w:t>
      </w:r>
      <w:r w:rsidR="001D6EEA" w:rsidRPr="002E1061">
        <w:rPr>
          <w:rFonts w:ascii="Calibri" w:hAnsi="Calibri" w:cs="Calibri"/>
          <w:sz w:val="24"/>
        </w:rPr>
        <w:t>E, Art and assemblies.</w:t>
      </w:r>
    </w:p>
    <w:p w14:paraId="241C83B5" w14:textId="77777777" w:rsidR="001C0074" w:rsidRPr="002E1061" w:rsidRDefault="001C0074" w:rsidP="001C0074">
      <w:pPr>
        <w:pStyle w:val="ListParagraph"/>
        <w:rPr>
          <w:rFonts w:ascii="Calibri" w:hAnsi="Calibri" w:cs="Calibri"/>
          <w:sz w:val="24"/>
        </w:rPr>
      </w:pPr>
    </w:p>
    <w:p w14:paraId="569E04D0" w14:textId="77777777" w:rsidR="001D6EEA" w:rsidRPr="002E1061" w:rsidRDefault="00805AB7" w:rsidP="00350C34">
      <w:pPr>
        <w:widowControl w:val="0"/>
        <w:tabs>
          <w:tab w:val="left" w:pos="478"/>
        </w:tabs>
        <w:spacing w:before="196"/>
        <w:jc w:val="left"/>
        <w:rPr>
          <w:rFonts w:ascii="Calibri" w:hAnsi="Calibri" w:cs="Calibri"/>
          <w:b/>
          <w:sz w:val="24"/>
          <w:szCs w:val="24"/>
        </w:rPr>
      </w:pPr>
      <w:bookmarkStart w:id="4" w:name="_bookmark19"/>
      <w:bookmarkEnd w:id="4"/>
      <w:r w:rsidRPr="002E1061">
        <w:rPr>
          <w:rFonts w:ascii="Calibri" w:hAnsi="Calibri" w:cs="Calibri"/>
          <w:b/>
          <w:sz w:val="24"/>
          <w:szCs w:val="24"/>
        </w:rPr>
        <w:t xml:space="preserve">11      </w:t>
      </w:r>
      <w:r w:rsidR="00966A00" w:rsidRPr="002E1061">
        <w:rPr>
          <w:rFonts w:ascii="Calibri" w:hAnsi="Calibri" w:cs="Calibri"/>
          <w:b/>
          <w:sz w:val="24"/>
          <w:szCs w:val="24"/>
        </w:rPr>
        <w:t>OTHER AREAS OF WORK</w:t>
      </w:r>
    </w:p>
    <w:p w14:paraId="072B88D7" w14:textId="77777777" w:rsidR="001D6EEA" w:rsidRPr="002E1061" w:rsidRDefault="001D6EEA" w:rsidP="00350C34">
      <w:pPr>
        <w:pStyle w:val="BodyText"/>
        <w:spacing w:before="6"/>
        <w:jc w:val="left"/>
        <w:rPr>
          <w:rFonts w:ascii="Calibri" w:hAnsi="Calibri" w:cs="Calibri"/>
          <w:b/>
          <w:sz w:val="27"/>
        </w:rPr>
      </w:pPr>
    </w:p>
    <w:p w14:paraId="2C2D5B73" w14:textId="1BA029D6" w:rsidR="001D6EEA" w:rsidRPr="002E1061" w:rsidRDefault="00040DD2" w:rsidP="007F643F">
      <w:pPr>
        <w:pStyle w:val="ListParagraph"/>
        <w:widowControl w:val="0"/>
        <w:numPr>
          <w:ilvl w:val="0"/>
          <w:numId w:val="38"/>
        </w:numPr>
        <w:tabs>
          <w:tab w:val="left" w:pos="478"/>
        </w:tabs>
        <w:ind w:right="117"/>
        <w:jc w:val="left"/>
        <w:rPr>
          <w:rFonts w:ascii="Calibri" w:hAnsi="Calibri" w:cs="Calibri"/>
          <w:sz w:val="24"/>
        </w:rPr>
      </w:pPr>
      <w:r w:rsidRPr="002E1061">
        <w:rPr>
          <w:rFonts w:ascii="Calibri" w:hAnsi="Calibri" w:cs="Calibri"/>
          <w:sz w:val="24"/>
        </w:rPr>
        <w:t xml:space="preserve">   </w:t>
      </w:r>
      <w:r w:rsidR="001D6EEA" w:rsidRPr="002E1061">
        <w:rPr>
          <w:rFonts w:ascii="Calibri" w:hAnsi="Calibri" w:cs="Calibri"/>
          <w:sz w:val="24"/>
        </w:rPr>
        <w:t xml:space="preserve">All our policies that address issues of power and potential harm, e.g. Anti- Bullying, Equal </w:t>
      </w:r>
      <w:r w:rsidR="006315D0">
        <w:rPr>
          <w:rFonts w:ascii="Calibri" w:hAnsi="Calibri" w:cs="Calibri"/>
          <w:sz w:val="24"/>
        </w:rPr>
        <w:t>O</w:t>
      </w:r>
      <w:r w:rsidR="001D6EEA" w:rsidRPr="002E1061">
        <w:rPr>
          <w:rFonts w:ascii="Calibri" w:hAnsi="Calibri" w:cs="Calibri"/>
          <w:sz w:val="24"/>
        </w:rPr>
        <w:t>pportunities, Handling, Positive Behaviour</w:t>
      </w:r>
      <w:r w:rsidR="005E14AD">
        <w:rPr>
          <w:rFonts w:ascii="Calibri" w:hAnsi="Calibri" w:cs="Calibri"/>
          <w:sz w:val="24"/>
        </w:rPr>
        <w:t xml:space="preserve">, </w:t>
      </w:r>
      <w:r w:rsidR="001D6EEA" w:rsidRPr="002E1061">
        <w:rPr>
          <w:rFonts w:ascii="Calibri" w:hAnsi="Calibri" w:cs="Calibri"/>
          <w:sz w:val="24"/>
        </w:rPr>
        <w:t>will be linked, to ensure a whole school</w:t>
      </w:r>
      <w:r w:rsidR="001D6EEA" w:rsidRPr="002E1061">
        <w:rPr>
          <w:rFonts w:ascii="Calibri" w:hAnsi="Calibri" w:cs="Calibri"/>
          <w:spacing w:val="-13"/>
          <w:sz w:val="24"/>
        </w:rPr>
        <w:t xml:space="preserve"> </w:t>
      </w:r>
      <w:r w:rsidR="001D6EEA" w:rsidRPr="002E1061">
        <w:rPr>
          <w:rFonts w:ascii="Calibri" w:hAnsi="Calibri" w:cs="Calibri"/>
          <w:sz w:val="24"/>
        </w:rPr>
        <w:t>approach.</w:t>
      </w:r>
    </w:p>
    <w:p w14:paraId="7C2C9C61" w14:textId="5C6D2998" w:rsidR="001D6EEA" w:rsidRPr="002E1061" w:rsidRDefault="00040DD2" w:rsidP="007F643F">
      <w:pPr>
        <w:pStyle w:val="ListParagraph"/>
        <w:widowControl w:val="0"/>
        <w:numPr>
          <w:ilvl w:val="0"/>
          <w:numId w:val="38"/>
        </w:numPr>
        <w:tabs>
          <w:tab w:val="left" w:pos="478"/>
        </w:tabs>
        <w:ind w:right="125"/>
        <w:jc w:val="left"/>
        <w:rPr>
          <w:rFonts w:ascii="Calibri" w:hAnsi="Calibri" w:cs="Calibri"/>
          <w:sz w:val="24"/>
        </w:rPr>
      </w:pPr>
      <w:r w:rsidRPr="002E1061">
        <w:rPr>
          <w:rFonts w:ascii="Calibri" w:hAnsi="Calibri" w:cs="Calibri"/>
          <w:sz w:val="24"/>
        </w:rPr>
        <w:t xml:space="preserve">   </w:t>
      </w:r>
      <w:r w:rsidR="001D6EEA" w:rsidRPr="002E1061">
        <w:rPr>
          <w:rFonts w:ascii="Calibri" w:hAnsi="Calibri" w:cs="Calibri"/>
          <w:sz w:val="24"/>
        </w:rPr>
        <w:t xml:space="preserve">Our </w:t>
      </w:r>
      <w:r w:rsidR="00076CF9" w:rsidRPr="002E1061">
        <w:rPr>
          <w:rFonts w:ascii="Calibri" w:hAnsi="Calibri" w:cs="Calibri"/>
          <w:sz w:val="24"/>
        </w:rPr>
        <w:t>safeguarding/</w:t>
      </w:r>
      <w:r w:rsidR="001D6EEA" w:rsidRPr="002E1061">
        <w:rPr>
          <w:rFonts w:ascii="Calibri" w:hAnsi="Calibri" w:cs="Calibri"/>
          <w:sz w:val="24"/>
        </w:rPr>
        <w:t>child protection policy cannot be separated from the general ethos of</w:t>
      </w:r>
      <w:r w:rsidR="00802992">
        <w:rPr>
          <w:rFonts w:ascii="Calibri" w:hAnsi="Calibri" w:cs="Calibri"/>
          <w:sz w:val="24"/>
        </w:rPr>
        <w:t xml:space="preserve"> </w:t>
      </w:r>
      <w:r w:rsidR="001D6EEA" w:rsidRPr="002E1061">
        <w:rPr>
          <w:rFonts w:ascii="Calibri" w:hAnsi="Calibri" w:cs="Calibri"/>
          <w:sz w:val="24"/>
        </w:rPr>
        <w:t>the school, which should ensure that children are treated with respect and dignity, feel</w:t>
      </w:r>
      <w:r w:rsidR="00802992">
        <w:rPr>
          <w:rFonts w:ascii="Calibri" w:hAnsi="Calibri" w:cs="Calibri"/>
          <w:sz w:val="24"/>
        </w:rPr>
        <w:t xml:space="preserve"> </w:t>
      </w:r>
      <w:r w:rsidR="001D6EEA" w:rsidRPr="002E1061">
        <w:rPr>
          <w:rFonts w:ascii="Calibri" w:hAnsi="Calibri" w:cs="Calibri"/>
          <w:sz w:val="24"/>
        </w:rPr>
        <w:t>safe, and are listened</w:t>
      </w:r>
      <w:r w:rsidR="001D6EEA" w:rsidRPr="002E1061">
        <w:rPr>
          <w:rFonts w:ascii="Calibri" w:hAnsi="Calibri" w:cs="Calibri"/>
          <w:spacing w:val="-16"/>
          <w:sz w:val="24"/>
        </w:rPr>
        <w:t xml:space="preserve"> </w:t>
      </w:r>
      <w:r w:rsidR="001D6EEA" w:rsidRPr="002E1061">
        <w:rPr>
          <w:rFonts w:ascii="Calibri" w:hAnsi="Calibri" w:cs="Calibri"/>
          <w:sz w:val="24"/>
        </w:rPr>
        <w:t>to.</w:t>
      </w:r>
    </w:p>
    <w:p w14:paraId="56782ACD" w14:textId="77777777" w:rsidR="00CC16D9" w:rsidRPr="002E1061" w:rsidRDefault="00CC16D9" w:rsidP="00350C34">
      <w:pPr>
        <w:pStyle w:val="ListParagraph"/>
        <w:jc w:val="left"/>
        <w:rPr>
          <w:rFonts w:ascii="Calibri" w:hAnsi="Calibri" w:cs="Calibri"/>
          <w:sz w:val="24"/>
        </w:rPr>
      </w:pPr>
      <w:bookmarkStart w:id="5" w:name="_bookmark20"/>
      <w:bookmarkEnd w:id="5"/>
    </w:p>
    <w:p w14:paraId="5B0ED429" w14:textId="77777777" w:rsidR="001D6EEA" w:rsidRPr="002E1061" w:rsidRDefault="00F22DBE" w:rsidP="00350C34">
      <w:pPr>
        <w:pStyle w:val="Heading2"/>
        <w:keepNext w:val="0"/>
        <w:keepLines w:val="0"/>
        <w:widowControl w:val="0"/>
        <w:tabs>
          <w:tab w:val="left" w:pos="478"/>
        </w:tabs>
        <w:spacing w:before="197"/>
        <w:jc w:val="left"/>
        <w:rPr>
          <w:rFonts w:ascii="Calibri" w:hAnsi="Calibri" w:cs="Calibri"/>
          <w:color w:val="000000" w:themeColor="text1"/>
          <w:sz w:val="24"/>
          <w:szCs w:val="24"/>
        </w:rPr>
      </w:pPr>
      <w:r w:rsidRPr="002E1061">
        <w:rPr>
          <w:rFonts w:ascii="Calibri" w:hAnsi="Calibri" w:cs="Calibri"/>
          <w:color w:val="000000" w:themeColor="text1"/>
          <w:sz w:val="24"/>
          <w:szCs w:val="24"/>
        </w:rPr>
        <w:t>12</w:t>
      </w:r>
      <w:r w:rsidRPr="002E1061">
        <w:rPr>
          <w:rFonts w:ascii="Calibri" w:hAnsi="Calibri" w:cs="Calibri"/>
          <w:color w:val="000000" w:themeColor="text1"/>
          <w:sz w:val="24"/>
          <w:szCs w:val="24"/>
        </w:rPr>
        <w:tab/>
      </w:r>
      <w:r w:rsidR="00966A00" w:rsidRPr="002E1061">
        <w:rPr>
          <w:rFonts w:ascii="Calibri" w:hAnsi="Calibri" w:cs="Calibri"/>
          <w:color w:val="000000" w:themeColor="text1"/>
          <w:sz w:val="24"/>
          <w:szCs w:val="24"/>
        </w:rPr>
        <w:t>OUR ROLE IN SUPPORTING CHILDREN</w:t>
      </w:r>
    </w:p>
    <w:p w14:paraId="62EE12FE" w14:textId="77777777" w:rsidR="001D6EEA" w:rsidRPr="002E1061" w:rsidRDefault="001D6EEA" w:rsidP="00350C34">
      <w:pPr>
        <w:pStyle w:val="Heading3"/>
        <w:jc w:val="left"/>
        <w:rPr>
          <w:rFonts w:ascii="Calibri" w:hAnsi="Calibri" w:cs="Calibri"/>
          <w:b w:val="0"/>
          <w:color w:val="000000" w:themeColor="text1"/>
          <w:sz w:val="24"/>
          <w:szCs w:val="24"/>
        </w:rPr>
      </w:pPr>
      <w:r w:rsidRPr="002E1061">
        <w:rPr>
          <w:rFonts w:ascii="Calibri" w:hAnsi="Calibri" w:cs="Calibri"/>
          <w:b w:val="0"/>
          <w:color w:val="000000" w:themeColor="text1"/>
          <w:sz w:val="24"/>
          <w:szCs w:val="24"/>
        </w:rPr>
        <w:t>We will offer appropriate support to individual children who have experienced abuse or who have abused others.</w:t>
      </w:r>
    </w:p>
    <w:p w14:paraId="625B7BE7" w14:textId="77777777" w:rsidR="001D6EEA" w:rsidRPr="002E1061" w:rsidRDefault="001D6EEA" w:rsidP="00350C34">
      <w:pPr>
        <w:pStyle w:val="BodyText"/>
        <w:spacing w:before="9"/>
        <w:jc w:val="left"/>
        <w:rPr>
          <w:rFonts w:ascii="Calibri" w:hAnsi="Calibri" w:cs="Calibri"/>
          <w:b/>
        </w:rPr>
      </w:pPr>
    </w:p>
    <w:p w14:paraId="6AAD40C1" w14:textId="77777777" w:rsidR="00556A8F" w:rsidRPr="002E1061" w:rsidRDefault="001D6EEA" w:rsidP="00350C34">
      <w:pPr>
        <w:widowControl w:val="0"/>
        <w:tabs>
          <w:tab w:val="left" w:pos="478"/>
        </w:tabs>
        <w:ind w:right="113"/>
        <w:jc w:val="left"/>
        <w:rPr>
          <w:rFonts w:ascii="Calibri" w:hAnsi="Calibri" w:cs="Calibri"/>
          <w:sz w:val="24"/>
          <w:szCs w:val="24"/>
        </w:rPr>
      </w:pPr>
      <w:r w:rsidRPr="002E1061">
        <w:rPr>
          <w:rFonts w:ascii="Calibri" w:hAnsi="Calibri" w:cs="Calibri"/>
          <w:sz w:val="24"/>
          <w:szCs w:val="24"/>
        </w:rPr>
        <w:t xml:space="preserve">In cases where children have experienced abuse/abused others, </w:t>
      </w:r>
      <w:r w:rsidRPr="002E1061">
        <w:rPr>
          <w:rFonts w:ascii="Calibri" w:hAnsi="Calibri" w:cs="Calibri"/>
          <w:spacing w:val="3"/>
          <w:sz w:val="24"/>
          <w:szCs w:val="24"/>
        </w:rPr>
        <w:t xml:space="preserve">an </w:t>
      </w:r>
      <w:r w:rsidRPr="002E1061">
        <w:rPr>
          <w:rFonts w:ascii="Calibri" w:hAnsi="Calibri" w:cs="Calibri"/>
          <w:sz w:val="24"/>
          <w:szCs w:val="24"/>
        </w:rPr>
        <w:t xml:space="preserve">individual pastoral support plan will be devised, </w:t>
      </w:r>
      <w:proofErr w:type="gramStart"/>
      <w:r w:rsidRPr="002E1061">
        <w:rPr>
          <w:rFonts w:ascii="Calibri" w:hAnsi="Calibri" w:cs="Calibri"/>
          <w:sz w:val="24"/>
          <w:szCs w:val="24"/>
        </w:rPr>
        <w:t>implemented</w:t>
      </w:r>
      <w:proofErr w:type="gramEnd"/>
      <w:r w:rsidRPr="002E1061">
        <w:rPr>
          <w:rFonts w:ascii="Calibri" w:hAnsi="Calibri" w:cs="Calibri"/>
          <w:sz w:val="24"/>
          <w:szCs w:val="24"/>
        </w:rPr>
        <w:t xml:space="preserve"> and reviewed regularly should the pupil require additional pastoral support/intervention. This plan will detail areas of support, who will be involved (i.e. learning mentor, key worker) and the child’s wishes a</w:t>
      </w:r>
      <w:r w:rsidR="00082DF6" w:rsidRPr="002E1061">
        <w:rPr>
          <w:rFonts w:ascii="Calibri" w:hAnsi="Calibri" w:cs="Calibri"/>
          <w:sz w:val="24"/>
          <w:szCs w:val="24"/>
        </w:rPr>
        <w:t xml:space="preserve">nd feelings. A written outline </w:t>
      </w:r>
      <w:r w:rsidRPr="002E1061">
        <w:rPr>
          <w:rFonts w:ascii="Calibri" w:hAnsi="Calibri" w:cs="Calibri"/>
          <w:sz w:val="24"/>
          <w:szCs w:val="24"/>
        </w:rPr>
        <w:t xml:space="preserve">of the individual support plan will be kept in the </w:t>
      </w:r>
      <w:r w:rsidR="009D7C2D" w:rsidRPr="002E1061">
        <w:rPr>
          <w:rFonts w:ascii="Calibri" w:hAnsi="Calibri" w:cs="Calibri"/>
          <w:sz w:val="24"/>
          <w:szCs w:val="24"/>
        </w:rPr>
        <w:t>child’s child protection record.</w:t>
      </w:r>
      <w:bookmarkStart w:id="6" w:name="_bookmark21"/>
      <w:bookmarkEnd w:id="6"/>
    </w:p>
    <w:p w14:paraId="139A2546" w14:textId="77777777" w:rsidR="00556A8F" w:rsidRPr="002E1061" w:rsidRDefault="00556A8F" w:rsidP="00350C34">
      <w:pPr>
        <w:widowControl w:val="0"/>
        <w:tabs>
          <w:tab w:val="left" w:pos="478"/>
        </w:tabs>
        <w:ind w:right="113"/>
        <w:jc w:val="left"/>
        <w:rPr>
          <w:rFonts w:ascii="Calibri" w:hAnsi="Calibri" w:cs="Calibri"/>
          <w:sz w:val="24"/>
          <w:szCs w:val="24"/>
        </w:rPr>
      </w:pPr>
    </w:p>
    <w:p w14:paraId="1B94BD42" w14:textId="77777777" w:rsidR="000500F6" w:rsidRPr="002E1061" w:rsidRDefault="000500F6" w:rsidP="00350C34">
      <w:pPr>
        <w:widowControl w:val="0"/>
        <w:tabs>
          <w:tab w:val="left" w:pos="478"/>
        </w:tabs>
        <w:ind w:right="113"/>
        <w:jc w:val="left"/>
        <w:rPr>
          <w:rFonts w:ascii="Calibri" w:hAnsi="Calibri" w:cs="Calibri"/>
          <w:sz w:val="24"/>
          <w:szCs w:val="24"/>
        </w:rPr>
      </w:pPr>
    </w:p>
    <w:p w14:paraId="478CEE1F" w14:textId="324895B8" w:rsidR="001D6EEA" w:rsidRPr="009160BB" w:rsidRDefault="00556A8F" w:rsidP="009160BB">
      <w:pPr>
        <w:widowControl w:val="0"/>
        <w:tabs>
          <w:tab w:val="left" w:pos="478"/>
        </w:tabs>
        <w:ind w:left="340" w:right="113" w:hanging="340"/>
        <w:jc w:val="left"/>
        <w:rPr>
          <w:rFonts w:ascii="Calibri" w:hAnsi="Calibri" w:cs="Calibri"/>
          <w:b/>
          <w:sz w:val="24"/>
          <w:szCs w:val="24"/>
        </w:rPr>
      </w:pPr>
      <w:r w:rsidRPr="002E1061">
        <w:rPr>
          <w:rFonts w:ascii="Calibri" w:hAnsi="Calibri" w:cs="Calibri"/>
          <w:b/>
          <w:sz w:val="24"/>
          <w:szCs w:val="24"/>
        </w:rPr>
        <w:t>13</w:t>
      </w:r>
      <w:r w:rsidRPr="002E1061">
        <w:rPr>
          <w:rFonts w:ascii="Calibri" w:hAnsi="Calibri" w:cs="Calibri"/>
          <w:sz w:val="24"/>
          <w:szCs w:val="24"/>
        </w:rPr>
        <w:tab/>
      </w:r>
      <w:r w:rsidR="00966A00" w:rsidRPr="002E1061">
        <w:rPr>
          <w:rFonts w:ascii="Calibri" w:hAnsi="Calibri" w:cs="Calibri"/>
          <w:b/>
          <w:sz w:val="24"/>
          <w:szCs w:val="24"/>
        </w:rPr>
        <w:t>CHILDREN WITH ADDITIONAL NEEDS (INCLUDING LOOKED AFTER CHILDREN)</w:t>
      </w:r>
    </w:p>
    <w:p w14:paraId="0497FF25" w14:textId="77777777" w:rsidR="001D6EEA" w:rsidRPr="002E1061" w:rsidRDefault="001D6EEA" w:rsidP="00350C34">
      <w:pPr>
        <w:pStyle w:val="BodyText"/>
        <w:spacing w:before="8"/>
        <w:jc w:val="left"/>
        <w:rPr>
          <w:rFonts w:ascii="Calibri" w:hAnsi="Calibri" w:cs="Calibri"/>
        </w:rPr>
      </w:pPr>
    </w:p>
    <w:p w14:paraId="5623E6C9" w14:textId="77777777" w:rsidR="001D6EEA" w:rsidRPr="002E1061" w:rsidRDefault="001D6EEA" w:rsidP="00350C34">
      <w:pPr>
        <w:jc w:val="left"/>
        <w:rPr>
          <w:rFonts w:ascii="Calibri" w:eastAsia="Arial" w:hAnsi="Calibri" w:cs="Calibri"/>
          <w:b/>
          <w:sz w:val="24"/>
          <w:szCs w:val="24"/>
          <w:lang w:val="en-US"/>
        </w:rPr>
      </w:pPr>
      <w:r w:rsidRPr="002E1061">
        <w:rPr>
          <w:rFonts w:ascii="Calibri" w:hAnsi="Calibri" w:cs="Calibri"/>
          <w:sz w:val="24"/>
          <w:szCs w:val="24"/>
        </w:rPr>
        <w:t xml:space="preserve">When the school is considering excluding, either fixed term or permanently, a vulnerable pupil and/or a pupil who is either subject to a S47 </w:t>
      </w:r>
      <w:r w:rsidR="00B52EA1" w:rsidRPr="002E1061">
        <w:rPr>
          <w:rFonts w:ascii="Calibri" w:hAnsi="Calibri" w:cs="Calibri"/>
          <w:sz w:val="24"/>
          <w:szCs w:val="24"/>
        </w:rPr>
        <w:t>Child Protection</w:t>
      </w:r>
      <w:r w:rsidRPr="002E1061">
        <w:rPr>
          <w:rFonts w:ascii="Calibri" w:hAnsi="Calibri" w:cs="Calibri"/>
          <w:sz w:val="24"/>
          <w:szCs w:val="24"/>
        </w:rPr>
        <w:t xml:space="preserve"> </w:t>
      </w:r>
      <w:r w:rsidRPr="002E1061">
        <w:rPr>
          <w:rFonts w:ascii="Calibri" w:eastAsia="Arial" w:hAnsi="Calibri" w:cs="Calibri"/>
          <w:sz w:val="24"/>
          <w:szCs w:val="24"/>
          <w:lang w:val="en-US"/>
        </w:rPr>
        <w:t>plan or there are/have previously been child protection concerns, we will call a multi-agency risk-assessment meeting prior to making the decision to  exclude. In the event of a one-off serious incident resulting in an immediate decision to exclude, the risk assessm</w:t>
      </w:r>
      <w:r w:rsidR="00DF6860" w:rsidRPr="002E1061">
        <w:rPr>
          <w:rFonts w:ascii="Calibri" w:eastAsia="Arial" w:hAnsi="Calibri" w:cs="Calibri"/>
          <w:sz w:val="24"/>
          <w:szCs w:val="24"/>
          <w:lang w:val="en-US"/>
        </w:rPr>
        <w:t xml:space="preserve">ent must be completed prior to </w:t>
      </w:r>
      <w:r w:rsidRPr="002E1061">
        <w:rPr>
          <w:rFonts w:ascii="Calibri" w:eastAsia="Arial" w:hAnsi="Calibri" w:cs="Calibri"/>
          <w:sz w:val="24"/>
          <w:szCs w:val="24"/>
          <w:lang w:val="en-US"/>
        </w:rPr>
        <w:t>convening a meeting of the Governing body</w:t>
      </w:r>
      <w:r w:rsidRPr="002E1061">
        <w:rPr>
          <w:rFonts w:ascii="Calibri" w:eastAsia="Arial" w:hAnsi="Calibri" w:cs="Calibri"/>
          <w:b/>
          <w:sz w:val="24"/>
          <w:szCs w:val="24"/>
          <w:lang w:val="en-US"/>
        </w:rPr>
        <w:t>.</w:t>
      </w:r>
    </w:p>
    <w:p w14:paraId="4D3BFB8A" w14:textId="77777777" w:rsidR="000A284C" w:rsidRPr="002E1061" w:rsidRDefault="000A284C" w:rsidP="00350C34">
      <w:pPr>
        <w:jc w:val="left"/>
        <w:rPr>
          <w:rFonts w:ascii="Calibri" w:hAnsi="Calibri" w:cs="Calibri"/>
          <w:b/>
          <w:sz w:val="24"/>
          <w:szCs w:val="24"/>
        </w:rPr>
      </w:pPr>
    </w:p>
    <w:p w14:paraId="112DAC7C" w14:textId="77777777" w:rsidR="000A284C" w:rsidRPr="002E1061" w:rsidRDefault="000A284C" w:rsidP="00350C34">
      <w:pPr>
        <w:jc w:val="left"/>
        <w:rPr>
          <w:rFonts w:ascii="Calibri" w:hAnsi="Calibri" w:cs="Calibri"/>
          <w:b/>
          <w:sz w:val="24"/>
          <w:szCs w:val="24"/>
        </w:rPr>
      </w:pPr>
    </w:p>
    <w:p w14:paraId="203ED23D" w14:textId="77777777" w:rsidR="00F72F5E" w:rsidRPr="002E1061" w:rsidRDefault="00556A8F" w:rsidP="00350C34">
      <w:pPr>
        <w:jc w:val="left"/>
        <w:rPr>
          <w:rFonts w:ascii="Calibri" w:hAnsi="Calibri" w:cs="Calibri"/>
          <w:b/>
          <w:sz w:val="24"/>
          <w:szCs w:val="24"/>
        </w:rPr>
      </w:pPr>
      <w:r w:rsidRPr="002E1061">
        <w:rPr>
          <w:rFonts w:ascii="Calibri" w:hAnsi="Calibri" w:cs="Calibri"/>
          <w:b/>
          <w:sz w:val="24"/>
          <w:szCs w:val="24"/>
        </w:rPr>
        <w:t xml:space="preserve">14 </w:t>
      </w:r>
      <w:r w:rsidR="00B52EA1" w:rsidRPr="002E1061">
        <w:rPr>
          <w:rFonts w:ascii="Calibri" w:hAnsi="Calibri" w:cs="Calibri"/>
          <w:b/>
          <w:sz w:val="24"/>
          <w:szCs w:val="24"/>
        </w:rPr>
        <w:tab/>
        <w:t xml:space="preserve"> </w:t>
      </w:r>
      <w:r w:rsidR="00966A00" w:rsidRPr="002E1061">
        <w:rPr>
          <w:rFonts w:ascii="Calibri" w:hAnsi="Calibri" w:cs="Calibri"/>
          <w:b/>
          <w:sz w:val="24"/>
          <w:szCs w:val="24"/>
        </w:rPr>
        <w:t>PART TIME PROVISION / PART TIME TIMETABLES</w:t>
      </w:r>
    </w:p>
    <w:p w14:paraId="251422B0" w14:textId="77777777" w:rsidR="0003534B" w:rsidRPr="002E1061" w:rsidRDefault="0003534B" w:rsidP="00350C34">
      <w:pPr>
        <w:jc w:val="left"/>
        <w:rPr>
          <w:rFonts w:ascii="Calibri" w:hAnsi="Calibri" w:cs="Calibri"/>
          <w:b/>
          <w:sz w:val="24"/>
          <w:szCs w:val="24"/>
        </w:rPr>
      </w:pPr>
    </w:p>
    <w:p w14:paraId="10837A14" w14:textId="3D2077A0" w:rsidR="00F72F5E" w:rsidRPr="002E1061" w:rsidRDefault="00F72F5E" w:rsidP="00350C34">
      <w:pPr>
        <w:jc w:val="left"/>
        <w:rPr>
          <w:rFonts w:ascii="Calibri" w:hAnsi="Calibri" w:cs="Calibri"/>
          <w:sz w:val="24"/>
          <w:szCs w:val="24"/>
        </w:rPr>
      </w:pPr>
      <w:r w:rsidRPr="002E1061">
        <w:rPr>
          <w:rFonts w:ascii="Calibri" w:hAnsi="Calibri" w:cs="Calibri"/>
          <w:sz w:val="24"/>
          <w:szCs w:val="24"/>
        </w:rPr>
        <w:t>The Local Authority has issued guidance to all schools on student entitlement to a full</w:t>
      </w:r>
      <w:r w:rsidR="00802992">
        <w:rPr>
          <w:rFonts w:ascii="Calibri" w:hAnsi="Calibri" w:cs="Calibri"/>
          <w:sz w:val="24"/>
          <w:szCs w:val="24"/>
        </w:rPr>
        <w:t>-</w:t>
      </w:r>
      <w:r w:rsidRPr="002E1061">
        <w:rPr>
          <w:rFonts w:ascii="Calibri" w:hAnsi="Calibri" w:cs="Calibri"/>
          <w:sz w:val="24"/>
          <w:szCs w:val="24"/>
        </w:rPr>
        <w:t xml:space="preserve">time education. For safeguarding </w:t>
      </w:r>
      <w:r w:rsidR="00B52EA1" w:rsidRPr="002E1061">
        <w:rPr>
          <w:rFonts w:ascii="Calibri" w:hAnsi="Calibri" w:cs="Calibri"/>
          <w:sz w:val="24"/>
          <w:szCs w:val="24"/>
        </w:rPr>
        <w:t>reasons,</w:t>
      </w:r>
      <w:r w:rsidRPr="002E1061">
        <w:rPr>
          <w:rFonts w:ascii="Calibri" w:hAnsi="Calibri" w:cs="Calibri"/>
          <w:sz w:val="24"/>
          <w:szCs w:val="24"/>
        </w:rPr>
        <w:t xml:space="preserve"> we expect all students to be in receipt of a full</w:t>
      </w:r>
      <w:r w:rsidR="00802992">
        <w:rPr>
          <w:rFonts w:ascii="Calibri" w:hAnsi="Calibri" w:cs="Calibri"/>
          <w:sz w:val="24"/>
          <w:szCs w:val="24"/>
        </w:rPr>
        <w:t>-</w:t>
      </w:r>
      <w:r w:rsidRPr="002E1061">
        <w:rPr>
          <w:rFonts w:ascii="Calibri" w:hAnsi="Calibri" w:cs="Calibri"/>
          <w:sz w:val="24"/>
          <w:szCs w:val="24"/>
        </w:rPr>
        <w:t>time education. There are rare and exceptional circumstances where it may be necessary for a student to be placed on a part-time timetable for a limited period. The statutory guidance says:</w:t>
      </w:r>
    </w:p>
    <w:p w14:paraId="1EEF1753" w14:textId="77777777" w:rsidR="0003534B" w:rsidRPr="002E1061" w:rsidRDefault="0003534B" w:rsidP="00F72F5E">
      <w:pPr>
        <w:rPr>
          <w:rFonts w:ascii="Calibri" w:hAnsi="Calibri" w:cs="Calibri"/>
          <w:sz w:val="24"/>
          <w:szCs w:val="24"/>
        </w:rPr>
      </w:pPr>
    </w:p>
    <w:p w14:paraId="555E9E9F" w14:textId="77777777" w:rsidR="00F72F5E" w:rsidRPr="002E1061" w:rsidRDefault="0003534B" w:rsidP="00350C34">
      <w:pPr>
        <w:jc w:val="left"/>
        <w:rPr>
          <w:rFonts w:ascii="Calibri" w:hAnsi="Calibri" w:cs="Calibri"/>
          <w:i/>
          <w:iCs/>
          <w:sz w:val="24"/>
          <w:szCs w:val="24"/>
        </w:rPr>
      </w:pPr>
      <w:r w:rsidRPr="002E1061">
        <w:rPr>
          <w:rFonts w:ascii="Calibri" w:hAnsi="Calibri" w:cs="Calibri"/>
          <w:i/>
          <w:iCs/>
          <w:sz w:val="24"/>
          <w:szCs w:val="24"/>
        </w:rPr>
        <w:t>“</w:t>
      </w:r>
      <w:r w:rsidR="00F72F5E" w:rsidRPr="002E1061">
        <w:rPr>
          <w:rFonts w:ascii="Calibri" w:hAnsi="Calibri" w:cs="Calibri"/>
          <w:i/>
          <w:iCs/>
          <w:sz w:val="24"/>
          <w:szCs w:val="24"/>
        </w:rPr>
        <w:t xml:space="preserve">In very exceptional circumstances there may be a need for a temporary part-time timetable to meet a pupil’s individual need. For </w:t>
      </w:r>
      <w:r w:rsidR="00B52EA1" w:rsidRPr="002E1061">
        <w:rPr>
          <w:rFonts w:ascii="Calibri" w:hAnsi="Calibri" w:cs="Calibri"/>
          <w:i/>
          <w:iCs/>
          <w:sz w:val="24"/>
          <w:szCs w:val="24"/>
        </w:rPr>
        <w:t>example,</w:t>
      </w:r>
      <w:r w:rsidR="00F72F5E" w:rsidRPr="002E1061">
        <w:rPr>
          <w:rFonts w:ascii="Calibri" w:hAnsi="Calibri" w:cs="Calibri"/>
          <w:i/>
          <w:iCs/>
          <w:sz w:val="24"/>
          <w:szCs w:val="24"/>
        </w:rPr>
        <w:t xml:space="preserve"> where a medical condition prevents a pupil from attending full-time education and a part time package is considered as part of a reintegration package. A part-time timetable must not be treated as a long-term solution. Any pastoral support programme or other agreement must have a </w:t>
      </w:r>
      <w:r w:rsidR="00A467B9" w:rsidRPr="002E1061">
        <w:rPr>
          <w:rFonts w:ascii="Calibri" w:hAnsi="Calibri" w:cs="Calibri"/>
          <w:i/>
          <w:iCs/>
          <w:sz w:val="24"/>
          <w:szCs w:val="24"/>
        </w:rPr>
        <w:t>time limit</w:t>
      </w:r>
      <w:r w:rsidR="00F72F5E" w:rsidRPr="002E1061">
        <w:rPr>
          <w:rFonts w:ascii="Calibri" w:hAnsi="Calibri" w:cs="Calibri"/>
          <w:i/>
          <w:iCs/>
          <w:sz w:val="24"/>
          <w:szCs w:val="24"/>
        </w:rPr>
        <w:t xml:space="preserve"> by which point the pupil is expected to attend full-time or be provided with alternative provision. (p14, School Attendance, DfE)</w:t>
      </w:r>
      <w:r w:rsidRPr="002E1061">
        <w:rPr>
          <w:rFonts w:ascii="Calibri" w:hAnsi="Calibri" w:cs="Calibri"/>
          <w:i/>
          <w:iCs/>
          <w:sz w:val="24"/>
          <w:szCs w:val="24"/>
        </w:rPr>
        <w:t>”</w:t>
      </w:r>
    </w:p>
    <w:p w14:paraId="29F820F1" w14:textId="44D7F977" w:rsidR="0003534B" w:rsidRDefault="0003534B" w:rsidP="00350C34">
      <w:pPr>
        <w:jc w:val="left"/>
        <w:rPr>
          <w:rFonts w:ascii="Calibri" w:hAnsi="Calibri" w:cs="Calibri"/>
          <w:i/>
          <w:iCs/>
          <w:sz w:val="24"/>
          <w:szCs w:val="24"/>
        </w:rPr>
      </w:pPr>
    </w:p>
    <w:p w14:paraId="2C8A1349" w14:textId="4812B52E" w:rsidR="00727326" w:rsidRDefault="00727326" w:rsidP="00350C34">
      <w:pPr>
        <w:jc w:val="left"/>
        <w:rPr>
          <w:rFonts w:ascii="Calibri" w:hAnsi="Calibri" w:cs="Calibri"/>
          <w:i/>
          <w:iCs/>
          <w:sz w:val="24"/>
          <w:szCs w:val="24"/>
        </w:rPr>
      </w:pPr>
    </w:p>
    <w:p w14:paraId="10BD8180" w14:textId="511DD288" w:rsidR="00727326" w:rsidRDefault="00727326" w:rsidP="00350C34">
      <w:pPr>
        <w:jc w:val="left"/>
        <w:rPr>
          <w:rFonts w:ascii="Calibri" w:hAnsi="Calibri" w:cs="Calibri"/>
          <w:i/>
          <w:iCs/>
          <w:sz w:val="24"/>
          <w:szCs w:val="24"/>
        </w:rPr>
      </w:pPr>
    </w:p>
    <w:p w14:paraId="00228CBE" w14:textId="77777777" w:rsidR="00727326" w:rsidRPr="002E1061" w:rsidRDefault="00727326" w:rsidP="00350C34">
      <w:pPr>
        <w:jc w:val="left"/>
        <w:rPr>
          <w:rFonts w:ascii="Calibri" w:hAnsi="Calibri" w:cs="Calibri"/>
          <w:i/>
          <w:iCs/>
          <w:sz w:val="24"/>
          <w:szCs w:val="24"/>
        </w:rPr>
      </w:pPr>
    </w:p>
    <w:p w14:paraId="2F147599" w14:textId="77777777" w:rsidR="00F72F5E" w:rsidRPr="002E1061" w:rsidRDefault="00512BBB" w:rsidP="00350C34">
      <w:pPr>
        <w:jc w:val="left"/>
        <w:rPr>
          <w:rFonts w:ascii="Calibri" w:hAnsi="Calibri" w:cs="Calibri"/>
          <w:sz w:val="24"/>
          <w:szCs w:val="24"/>
        </w:rPr>
      </w:pPr>
      <w:r w:rsidRPr="002E1061">
        <w:rPr>
          <w:rFonts w:ascii="Calibri" w:hAnsi="Calibri" w:cs="Calibri"/>
          <w:b/>
          <w:sz w:val="24"/>
          <w:szCs w:val="24"/>
        </w:rPr>
        <w:t>14.1</w:t>
      </w:r>
      <w:r w:rsidRPr="002E1061">
        <w:rPr>
          <w:rFonts w:ascii="Calibri" w:hAnsi="Calibri" w:cs="Calibri"/>
          <w:sz w:val="24"/>
          <w:szCs w:val="24"/>
        </w:rPr>
        <w:tab/>
      </w:r>
      <w:r w:rsidR="00F72F5E" w:rsidRPr="002E1061">
        <w:rPr>
          <w:rFonts w:ascii="Calibri" w:hAnsi="Calibri" w:cs="Calibri"/>
          <w:sz w:val="24"/>
          <w:szCs w:val="24"/>
        </w:rPr>
        <w:t>Part-time timetables may be used in circumstances such as:</w:t>
      </w:r>
    </w:p>
    <w:p w14:paraId="3EF04354" w14:textId="77777777" w:rsidR="0003534B" w:rsidRPr="002E1061" w:rsidRDefault="0003534B" w:rsidP="00350C34">
      <w:pPr>
        <w:autoSpaceDN w:val="0"/>
        <w:contextualSpacing/>
        <w:jc w:val="left"/>
        <w:rPr>
          <w:rFonts w:ascii="Calibri" w:eastAsia="Times New Roman" w:hAnsi="Calibri" w:cs="Calibri"/>
          <w:sz w:val="24"/>
          <w:szCs w:val="24"/>
        </w:rPr>
      </w:pPr>
    </w:p>
    <w:p w14:paraId="2253B1B4" w14:textId="77777777" w:rsidR="00F72F5E" w:rsidRPr="002E1061" w:rsidRDefault="00F72F5E" w:rsidP="007F643F">
      <w:pPr>
        <w:pStyle w:val="ListParagraph"/>
        <w:numPr>
          <w:ilvl w:val="0"/>
          <w:numId w:val="39"/>
        </w:numPr>
        <w:autoSpaceDN w:val="0"/>
        <w:jc w:val="left"/>
        <w:rPr>
          <w:rFonts w:ascii="Calibri" w:eastAsia="Times New Roman" w:hAnsi="Calibri" w:cs="Calibri"/>
          <w:sz w:val="24"/>
          <w:szCs w:val="24"/>
        </w:rPr>
      </w:pPr>
      <w:r w:rsidRPr="002E1061">
        <w:rPr>
          <w:rFonts w:ascii="Calibri" w:eastAsia="Times New Roman" w:hAnsi="Calibri" w:cs="Calibri"/>
          <w:sz w:val="24"/>
          <w:szCs w:val="24"/>
        </w:rPr>
        <w:t>Where a pupil has a short-term medical condition that prevents full-time attendance for a time limited period</w:t>
      </w:r>
    </w:p>
    <w:p w14:paraId="7FD5051A" w14:textId="77777777" w:rsidR="00F72F5E" w:rsidRPr="002E1061" w:rsidRDefault="00F72F5E" w:rsidP="0048179B">
      <w:pPr>
        <w:numPr>
          <w:ilvl w:val="0"/>
          <w:numId w:val="16"/>
        </w:numPr>
        <w:autoSpaceDN w:val="0"/>
        <w:contextualSpacing/>
        <w:jc w:val="left"/>
        <w:rPr>
          <w:rFonts w:ascii="Calibri" w:eastAsia="Times New Roman" w:hAnsi="Calibri" w:cs="Calibri"/>
          <w:sz w:val="24"/>
          <w:szCs w:val="24"/>
        </w:rPr>
      </w:pPr>
      <w:r w:rsidRPr="002E1061">
        <w:rPr>
          <w:rFonts w:ascii="Calibri" w:eastAsia="Times New Roman" w:hAnsi="Calibri" w:cs="Calibri"/>
          <w:sz w:val="24"/>
          <w:szCs w:val="24"/>
        </w:rPr>
        <w:t xml:space="preserve">As part of a staged reintegration following an extended period of absence. </w:t>
      </w:r>
    </w:p>
    <w:p w14:paraId="2A31B7EC" w14:textId="77777777" w:rsidR="00F72F5E" w:rsidRPr="002E1061" w:rsidRDefault="00F72F5E" w:rsidP="0048179B">
      <w:pPr>
        <w:numPr>
          <w:ilvl w:val="0"/>
          <w:numId w:val="16"/>
        </w:numPr>
        <w:autoSpaceDN w:val="0"/>
        <w:contextualSpacing/>
        <w:jc w:val="left"/>
        <w:rPr>
          <w:rFonts w:ascii="Calibri" w:eastAsia="Times New Roman" w:hAnsi="Calibri" w:cs="Calibri"/>
          <w:sz w:val="24"/>
          <w:szCs w:val="24"/>
        </w:rPr>
      </w:pPr>
      <w:r w:rsidRPr="002E1061">
        <w:rPr>
          <w:rFonts w:ascii="Calibri" w:eastAsia="Times New Roman" w:hAnsi="Calibri" w:cs="Calibri"/>
          <w:sz w:val="24"/>
          <w:szCs w:val="24"/>
        </w:rPr>
        <w:t xml:space="preserve">When there are behavioural difficulties and the school is trying a part-time timetable as an intervention to avoid permanent exclusion  </w:t>
      </w:r>
    </w:p>
    <w:p w14:paraId="5069ADC7" w14:textId="77777777" w:rsidR="00F72F5E" w:rsidRPr="002E1061" w:rsidRDefault="00F72F5E" w:rsidP="00350C34">
      <w:pPr>
        <w:autoSpaceDN w:val="0"/>
        <w:ind w:left="720"/>
        <w:contextualSpacing/>
        <w:jc w:val="left"/>
        <w:rPr>
          <w:rFonts w:ascii="Calibri" w:eastAsia="Times New Roman" w:hAnsi="Calibri" w:cs="Calibri"/>
          <w:sz w:val="24"/>
          <w:szCs w:val="24"/>
        </w:rPr>
      </w:pPr>
    </w:p>
    <w:p w14:paraId="013C8B5B" w14:textId="77777777" w:rsidR="001D6EEA" w:rsidRPr="002E1061" w:rsidRDefault="00F72F5E" w:rsidP="00651513">
      <w:pPr>
        <w:jc w:val="left"/>
        <w:rPr>
          <w:rFonts w:ascii="Calibri" w:hAnsi="Calibri" w:cs="Calibri"/>
          <w:sz w:val="24"/>
          <w:szCs w:val="24"/>
        </w:rPr>
      </w:pPr>
      <w:r w:rsidRPr="002E1061">
        <w:rPr>
          <w:rFonts w:ascii="Calibri" w:hAnsi="Calibri" w:cs="Calibri"/>
          <w:sz w:val="24"/>
          <w:szCs w:val="24"/>
        </w:rPr>
        <w:t xml:space="preserve">We expect that when any part-time arrangement is made that the school </w:t>
      </w:r>
      <w:r w:rsidR="00A467B9" w:rsidRPr="002E1061">
        <w:rPr>
          <w:rFonts w:ascii="Calibri" w:hAnsi="Calibri" w:cs="Calibri"/>
          <w:sz w:val="24"/>
          <w:szCs w:val="24"/>
        </w:rPr>
        <w:t>inform</w:t>
      </w:r>
      <w:r w:rsidRPr="002E1061">
        <w:rPr>
          <w:rFonts w:ascii="Calibri" w:hAnsi="Calibri" w:cs="Calibri"/>
          <w:sz w:val="24"/>
          <w:szCs w:val="24"/>
        </w:rPr>
        <w:t xml:space="preserve"> the local authority using the reporting </w:t>
      </w:r>
      <w:r w:rsidR="00A467B9" w:rsidRPr="002E1061">
        <w:rPr>
          <w:rFonts w:ascii="Calibri" w:hAnsi="Calibri" w:cs="Calibri"/>
          <w:sz w:val="24"/>
          <w:szCs w:val="24"/>
        </w:rPr>
        <w:t>form, which</w:t>
      </w:r>
      <w:r w:rsidR="00651513" w:rsidRPr="002E1061">
        <w:rPr>
          <w:rFonts w:ascii="Calibri" w:hAnsi="Calibri" w:cs="Calibri"/>
          <w:sz w:val="24"/>
          <w:szCs w:val="24"/>
        </w:rPr>
        <w:t xml:space="preserve"> is included in the guidance.</w:t>
      </w:r>
    </w:p>
    <w:p w14:paraId="0ABAD04B" w14:textId="77777777" w:rsidR="00F72F5E" w:rsidRPr="002E1061" w:rsidRDefault="00F72F5E" w:rsidP="00350C34">
      <w:pPr>
        <w:pStyle w:val="BodyText"/>
        <w:ind w:left="118" w:right="126"/>
        <w:jc w:val="left"/>
        <w:rPr>
          <w:rFonts w:ascii="Calibri" w:hAnsi="Calibri" w:cs="Calibri"/>
        </w:rPr>
      </w:pPr>
    </w:p>
    <w:p w14:paraId="3BD5837F" w14:textId="77777777" w:rsidR="00076CF9" w:rsidRPr="002E1061" w:rsidRDefault="00076CF9" w:rsidP="00350C34">
      <w:pPr>
        <w:pStyle w:val="BodyText"/>
        <w:ind w:left="118" w:right="126"/>
        <w:jc w:val="left"/>
        <w:rPr>
          <w:rFonts w:ascii="Calibri" w:hAnsi="Calibri" w:cs="Calibri"/>
        </w:rPr>
      </w:pPr>
    </w:p>
    <w:p w14:paraId="09227199" w14:textId="77777777" w:rsidR="00E44E41" w:rsidRPr="002E1061" w:rsidRDefault="00556A8F" w:rsidP="00966A00">
      <w:pPr>
        <w:autoSpaceDE w:val="0"/>
        <w:autoSpaceDN w:val="0"/>
        <w:adjustRightInd w:val="0"/>
        <w:ind w:left="340" w:hanging="340"/>
        <w:jc w:val="left"/>
        <w:rPr>
          <w:rFonts w:ascii="Calibri" w:hAnsi="Calibri" w:cs="Calibri"/>
          <w:b/>
          <w:color w:val="FF0000"/>
          <w:sz w:val="24"/>
          <w:szCs w:val="24"/>
        </w:rPr>
      </w:pPr>
      <w:r w:rsidRPr="002E1061">
        <w:rPr>
          <w:rFonts w:ascii="Calibri" w:hAnsi="Calibri" w:cs="Calibri"/>
          <w:b/>
          <w:color w:val="000000" w:themeColor="text1"/>
          <w:sz w:val="24"/>
          <w:szCs w:val="24"/>
        </w:rPr>
        <w:t>15</w:t>
      </w:r>
      <w:r w:rsidRPr="002E1061">
        <w:rPr>
          <w:rFonts w:ascii="Calibri" w:hAnsi="Calibri" w:cs="Calibri"/>
          <w:b/>
          <w:color w:val="000000" w:themeColor="text1"/>
          <w:sz w:val="24"/>
          <w:szCs w:val="24"/>
        </w:rPr>
        <w:tab/>
        <w:t xml:space="preserve"> </w:t>
      </w:r>
      <w:r w:rsidR="00966A00" w:rsidRPr="002E1061">
        <w:rPr>
          <w:rFonts w:ascii="Calibri" w:hAnsi="Calibri" w:cs="Calibri"/>
          <w:b/>
          <w:color w:val="000000" w:themeColor="text1"/>
          <w:sz w:val="24"/>
          <w:szCs w:val="24"/>
        </w:rPr>
        <w:t>THE CONCERNS FILE (FOR SCHOOLS WITHOUT ELECTRONIC RECORDING SYSTEMS (ie CPOMS)</w:t>
      </w:r>
    </w:p>
    <w:p w14:paraId="096CBD46" w14:textId="77777777" w:rsidR="00E44E41" w:rsidRPr="002E1061" w:rsidRDefault="00E44E41" w:rsidP="00E44E41">
      <w:pPr>
        <w:autoSpaceDE w:val="0"/>
        <w:autoSpaceDN w:val="0"/>
        <w:adjustRightInd w:val="0"/>
        <w:ind w:left="720" w:hanging="40"/>
        <w:rPr>
          <w:rFonts w:ascii="Calibri" w:hAnsi="Calibri" w:cs="Calibri"/>
          <w:color w:val="000000" w:themeColor="text1"/>
          <w:sz w:val="24"/>
          <w:szCs w:val="24"/>
        </w:rPr>
      </w:pPr>
    </w:p>
    <w:p w14:paraId="2BA5CCDF" w14:textId="77777777" w:rsidR="00E44E41" w:rsidRPr="002E1061" w:rsidRDefault="00E44E41"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establishment of a ‘concern’ file, which is separate from the child’s main school file, is an important principle in terms of storing and collating information about children which relates to either a child protection or safeguarding concern or an accumulation of concerns about a child’s welfare which are outside of the usual range of concerns which relate to ordinary life events.  It needs to be borne in mind that what constitutes a ‘concern’ for one child may not be a ‘concern’ for another and the particular child’s circumstances and needs will differ i</w:t>
      </w:r>
      <w:r w:rsidR="006B1620"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e</w:t>
      </w:r>
      <w:r w:rsidR="006B1620"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a child subject to a child protection plan, looked after child, CiN may be looked at different</w:t>
      </w:r>
      <w:r w:rsidR="00076CF9" w:rsidRPr="002E1061">
        <w:rPr>
          <w:rFonts w:ascii="Calibri" w:hAnsi="Calibri" w:cs="Calibri"/>
          <w:color w:val="000000" w:themeColor="text1"/>
          <w:sz w:val="24"/>
          <w:szCs w:val="24"/>
        </w:rPr>
        <w:t>ly to a child recently bereaved/</w:t>
      </w:r>
      <w:r w:rsidRPr="002E1061">
        <w:rPr>
          <w:rFonts w:ascii="Calibri" w:hAnsi="Calibri" w:cs="Calibri"/>
          <w:color w:val="000000" w:themeColor="text1"/>
          <w:sz w:val="24"/>
          <w:szCs w:val="24"/>
        </w:rPr>
        <w:t>parental health issues etc.  Professional judgement will therefore be an important factor when making this decision and will need clear links between pastoral staff and designated safeguarding leads in school (named designated person).</w:t>
      </w:r>
    </w:p>
    <w:p w14:paraId="12B14175" w14:textId="77777777" w:rsidR="00E44E41" w:rsidRPr="002E1061" w:rsidRDefault="00E44E41" w:rsidP="00350C34">
      <w:pPr>
        <w:autoSpaceDE w:val="0"/>
        <w:autoSpaceDN w:val="0"/>
        <w:adjustRightInd w:val="0"/>
        <w:ind w:left="720" w:hanging="40"/>
        <w:jc w:val="left"/>
        <w:rPr>
          <w:rFonts w:ascii="Calibri" w:hAnsi="Calibri" w:cs="Calibri"/>
          <w:color w:val="000000" w:themeColor="text1"/>
          <w:sz w:val="24"/>
          <w:szCs w:val="24"/>
        </w:rPr>
      </w:pPr>
    </w:p>
    <w:p w14:paraId="3528F30E" w14:textId="77777777" w:rsidR="00E44E41" w:rsidRPr="002E1061" w:rsidRDefault="00E44E41" w:rsidP="007F643F">
      <w:pPr>
        <w:pStyle w:val="ListParagraph"/>
        <w:numPr>
          <w:ilvl w:val="0"/>
          <w:numId w:val="42"/>
        </w:numPr>
        <w:autoSpaceDE w:val="0"/>
        <w:autoSpaceDN w:val="0"/>
        <w:adjustRightInd w:val="0"/>
        <w:ind w:hanging="40"/>
        <w:jc w:val="left"/>
        <w:rPr>
          <w:rFonts w:ascii="Calibri" w:hAnsi="Calibri" w:cs="Calibri"/>
          <w:color w:val="000000" w:themeColor="text1"/>
          <w:sz w:val="24"/>
          <w:szCs w:val="24"/>
        </w:rPr>
      </w:pPr>
      <w:r w:rsidRPr="002E1061">
        <w:rPr>
          <w:rFonts w:ascii="Calibri" w:hAnsi="Calibri" w:cs="Calibri"/>
          <w:color w:val="000000" w:themeColor="text1"/>
          <w:sz w:val="24"/>
          <w:szCs w:val="24"/>
        </w:rPr>
        <w:t>A ‘concern’ or ‘confidential’ file should be commenced in the event of:</w:t>
      </w:r>
    </w:p>
    <w:p w14:paraId="7F0139D9" w14:textId="77777777" w:rsidR="00E44E41" w:rsidRPr="002E1061" w:rsidRDefault="00E44E41" w:rsidP="007F643F">
      <w:pPr>
        <w:pStyle w:val="ListParagraph"/>
        <w:numPr>
          <w:ilvl w:val="0"/>
          <w:numId w:val="4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 referral to</w:t>
      </w:r>
      <w:r w:rsidR="00C74AAE" w:rsidRPr="002E1061">
        <w:rPr>
          <w:rFonts w:ascii="Calibri" w:hAnsi="Calibri" w:cs="Calibri"/>
          <w:color w:val="000000" w:themeColor="text1"/>
          <w:sz w:val="24"/>
          <w:szCs w:val="24"/>
        </w:rPr>
        <w:t xml:space="preserve"> D</w:t>
      </w:r>
      <w:r w:rsidR="00E4415D" w:rsidRPr="002E1061">
        <w:rPr>
          <w:rFonts w:ascii="Calibri" w:hAnsi="Calibri" w:cs="Calibri"/>
          <w:color w:val="000000" w:themeColor="text1"/>
          <w:sz w:val="24"/>
          <w:szCs w:val="24"/>
        </w:rPr>
        <w:t>CST MAAP</w:t>
      </w:r>
      <w:r w:rsidR="00C74AAE" w:rsidRPr="002E1061">
        <w:rPr>
          <w:rFonts w:ascii="Calibri" w:hAnsi="Calibri" w:cs="Calibri"/>
          <w:color w:val="000000" w:themeColor="text1"/>
          <w:sz w:val="24"/>
          <w:szCs w:val="24"/>
        </w:rPr>
        <w:t xml:space="preserve"> (unless EHA system is updated) or CPOMS chronology provided to support the referral.</w:t>
      </w:r>
    </w:p>
    <w:p w14:paraId="6D152AE5" w14:textId="77777777" w:rsidR="00E44E41" w:rsidRPr="002E1061" w:rsidRDefault="00E44E41" w:rsidP="007F643F">
      <w:pPr>
        <w:pStyle w:val="ListParagraph"/>
        <w:numPr>
          <w:ilvl w:val="0"/>
          <w:numId w:val="43"/>
        </w:numPr>
        <w:autoSpaceDE w:val="0"/>
        <w:autoSpaceDN w:val="0"/>
        <w:adjustRightInd w:val="0"/>
        <w:jc w:val="left"/>
        <w:rPr>
          <w:rFonts w:ascii="Calibri" w:hAnsi="Calibri" w:cs="Calibri"/>
          <w:color w:val="000000" w:themeColor="text1"/>
          <w:sz w:val="24"/>
          <w:szCs w:val="24"/>
        </w:rPr>
      </w:pPr>
      <w:proofErr w:type="gramStart"/>
      <w:r w:rsidRPr="002E1061">
        <w:rPr>
          <w:rFonts w:ascii="Calibri" w:hAnsi="Calibri" w:cs="Calibri"/>
          <w:color w:val="000000" w:themeColor="text1"/>
          <w:sz w:val="24"/>
          <w:szCs w:val="24"/>
        </w:rPr>
        <w:t>A number of</w:t>
      </w:r>
      <w:proofErr w:type="gramEnd"/>
      <w:r w:rsidRPr="002E1061">
        <w:rPr>
          <w:rFonts w:ascii="Calibri" w:hAnsi="Calibri" w:cs="Calibri"/>
          <w:color w:val="000000" w:themeColor="text1"/>
          <w:sz w:val="24"/>
          <w:szCs w:val="24"/>
        </w:rPr>
        <w:t xml:space="preserve"> minor concerns </w:t>
      </w:r>
      <w:r w:rsidR="00214DB6" w:rsidRPr="002E1061">
        <w:rPr>
          <w:rFonts w:ascii="Calibri" w:hAnsi="Calibri" w:cs="Calibri"/>
          <w:color w:val="000000" w:themeColor="text1"/>
          <w:sz w:val="24"/>
          <w:szCs w:val="24"/>
        </w:rPr>
        <w:t>on the child’s main school file</w:t>
      </w:r>
    </w:p>
    <w:p w14:paraId="601B9723" w14:textId="77777777" w:rsidR="00E44E41" w:rsidRPr="002E1061" w:rsidRDefault="00E44E41" w:rsidP="007F643F">
      <w:pPr>
        <w:pStyle w:val="ListParagraph"/>
        <w:numPr>
          <w:ilvl w:val="0"/>
          <w:numId w:val="43"/>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Any </w:t>
      </w:r>
      <w:r w:rsidR="00350C34" w:rsidRPr="002E1061">
        <w:rPr>
          <w:rFonts w:ascii="Calibri" w:hAnsi="Calibri" w:cs="Calibri"/>
          <w:color w:val="000000" w:themeColor="text1"/>
          <w:sz w:val="24"/>
          <w:szCs w:val="24"/>
        </w:rPr>
        <w:t>children open</w:t>
      </w:r>
      <w:r w:rsidRPr="002E1061">
        <w:rPr>
          <w:rFonts w:ascii="Calibri" w:hAnsi="Calibri" w:cs="Calibri"/>
          <w:color w:val="000000" w:themeColor="text1"/>
          <w:sz w:val="24"/>
          <w:szCs w:val="24"/>
        </w:rPr>
        <w:t xml:space="preserve"> to social care.</w:t>
      </w:r>
    </w:p>
    <w:p w14:paraId="1D8214F9" w14:textId="77777777" w:rsidR="00C74AAE" w:rsidRPr="002E1061" w:rsidRDefault="00C74AAE" w:rsidP="00350C34">
      <w:pPr>
        <w:pStyle w:val="ListParagraph"/>
        <w:autoSpaceDE w:val="0"/>
        <w:autoSpaceDN w:val="0"/>
        <w:adjustRightInd w:val="0"/>
        <w:ind w:left="1739"/>
        <w:jc w:val="left"/>
        <w:rPr>
          <w:rFonts w:ascii="Calibri" w:hAnsi="Calibri" w:cs="Calibri"/>
          <w:color w:val="000000" w:themeColor="text1"/>
          <w:sz w:val="24"/>
          <w:szCs w:val="24"/>
        </w:rPr>
      </w:pPr>
    </w:p>
    <w:p w14:paraId="226B6695" w14:textId="77777777" w:rsidR="00C74AAE" w:rsidRPr="002E1061" w:rsidRDefault="00C74AAE"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Electronic systems are better </w:t>
      </w:r>
      <w:proofErr w:type="gramStart"/>
      <w:r w:rsidRPr="002E1061">
        <w:rPr>
          <w:rFonts w:ascii="Calibri" w:hAnsi="Calibri" w:cs="Calibri"/>
          <w:color w:val="000000" w:themeColor="text1"/>
          <w:sz w:val="24"/>
          <w:szCs w:val="24"/>
        </w:rPr>
        <w:t xml:space="preserve">and in all </w:t>
      </w:r>
      <w:r w:rsidR="00A467B9" w:rsidRPr="002E1061">
        <w:rPr>
          <w:rFonts w:ascii="Calibri" w:hAnsi="Calibri" w:cs="Calibri"/>
          <w:color w:val="000000" w:themeColor="text1"/>
          <w:sz w:val="24"/>
          <w:szCs w:val="24"/>
        </w:rPr>
        <w:t>cases</w:t>
      </w:r>
      <w:proofErr w:type="gramEnd"/>
      <w:r w:rsidR="00A467B9"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EHA is recommended and all DSLs need to maint</w:t>
      </w:r>
      <w:r w:rsidR="00076CF9" w:rsidRPr="002E1061">
        <w:rPr>
          <w:rFonts w:ascii="Calibri" w:hAnsi="Calibri" w:cs="Calibri"/>
          <w:color w:val="000000" w:themeColor="text1"/>
          <w:sz w:val="24"/>
          <w:szCs w:val="24"/>
        </w:rPr>
        <w:t>ain, s</w:t>
      </w:r>
      <w:r w:rsidRPr="002E1061">
        <w:rPr>
          <w:rFonts w:ascii="Calibri" w:hAnsi="Calibri" w:cs="Calibri"/>
          <w:color w:val="000000" w:themeColor="text1"/>
          <w:sz w:val="24"/>
          <w:szCs w:val="24"/>
        </w:rPr>
        <w:t>hare and update any concerns. CPOMS must be updated and monitored to ensure any new risk identified is f</w:t>
      </w:r>
      <w:r w:rsidR="00BF5D4B" w:rsidRPr="002E1061">
        <w:rPr>
          <w:rFonts w:ascii="Calibri" w:hAnsi="Calibri" w:cs="Calibri"/>
          <w:color w:val="000000" w:themeColor="text1"/>
          <w:sz w:val="24"/>
          <w:szCs w:val="24"/>
        </w:rPr>
        <w:t>ollowed up immediately</w:t>
      </w:r>
      <w:r w:rsidRPr="002E1061">
        <w:rPr>
          <w:rFonts w:ascii="Calibri" w:hAnsi="Calibri" w:cs="Calibri"/>
          <w:color w:val="000000" w:themeColor="text1"/>
          <w:sz w:val="24"/>
          <w:szCs w:val="24"/>
        </w:rPr>
        <w:t xml:space="preserve">, especially when risks have been previously identified. </w:t>
      </w:r>
    </w:p>
    <w:p w14:paraId="0D4B189B" w14:textId="77777777" w:rsidR="00E44E41" w:rsidRPr="002E1061" w:rsidRDefault="00E44E41" w:rsidP="00350C34">
      <w:pPr>
        <w:autoSpaceDE w:val="0"/>
        <w:autoSpaceDN w:val="0"/>
        <w:adjustRightInd w:val="0"/>
        <w:ind w:left="720" w:hanging="40"/>
        <w:jc w:val="left"/>
        <w:rPr>
          <w:rFonts w:ascii="Calibri" w:hAnsi="Calibri" w:cs="Calibri"/>
          <w:color w:val="000000" w:themeColor="text1"/>
          <w:sz w:val="24"/>
          <w:szCs w:val="24"/>
        </w:rPr>
      </w:pPr>
    </w:p>
    <w:p w14:paraId="14FBA7CF" w14:textId="77777777" w:rsidR="00E44E41" w:rsidRPr="002E1061" w:rsidRDefault="00E44E41" w:rsidP="007F643F">
      <w:pPr>
        <w:pStyle w:val="ListParagraph"/>
        <w:numPr>
          <w:ilvl w:val="0"/>
          <w:numId w:val="40"/>
        </w:numPr>
        <w:autoSpaceDE w:val="0"/>
        <w:autoSpaceDN w:val="0"/>
        <w:adjustRightInd w:val="0"/>
        <w:ind w:hanging="40"/>
        <w:jc w:val="left"/>
        <w:rPr>
          <w:rFonts w:ascii="Calibri" w:hAnsi="Calibri" w:cs="Calibri"/>
          <w:color w:val="000000" w:themeColor="text1"/>
          <w:sz w:val="24"/>
          <w:szCs w:val="24"/>
        </w:rPr>
      </w:pPr>
      <w:r w:rsidRPr="002E1061">
        <w:rPr>
          <w:rFonts w:ascii="Calibri" w:hAnsi="Calibri" w:cs="Calibri"/>
          <w:color w:val="000000" w:themeColor="text1"/>
          <w:sz w:val="24"/>
          <w:szCs w:val="24"/>
        </w:rPr>
        <w:t>It is suggested that within a child’s ‘concern’ file there is:</w:t>
      </w:r>
    </w:p>
    <w:p w14:paraId="15617E34" w14:textId="77777777" w:rsidR="00E44E41" w:rsidRPr="002E1061" w:rsidRDefault="00214DB6" w:rsidP="007F643F">
      <w:pPr>
        <w:pStyle w:val="ListParagraph"/>
        <w:numPr>
          <w:ilvl w:val="0"/>
          <w:numId w:val="4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 front sheet</w:t>
      </w:r>
    </w:p>
    <w:p w14:paraId="583347BD" w14:textId="77777777" w:rsidR="00E44E41" w:rsidRPr="002E1061" w:rsidRDefault="00214DB6" w:rsidP="007F643F">
      <w:pPr>
        <w:pStyle w:val="ListParagraph"/>
        <w:numPr>
          <w:ilvl w:val="0"/>
          <w:numId w:val="4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 chronology</w:t>
      </w:r>
    </w:p>
    <w:p w14:paraId="4253F600" w14:textId="77777777" w:rsidR="00E44E41" w:rsidRPr="002E1061" w:rsidRDefault="00E44E41" w:rsidP="007F643F">
      <w:pPr>
        <w:pStyle w:val="ListParagraph"/>
        <w:numPr>
          <w:ilvl w:val="0"/>
          <w:numId w:val="4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 record of concern in more detail and body map, where </w:t>
      </w:r>
      <w:r w:rsidR="00214DB6" w:rsidRPr="002E1061">
        <w:rPr>
          <w:rFonts w:ascii="Calibri" w:hAnsi="Calibri" w:cs="Calibri"/>
          <w:color w:val="000000" w:themeColor="text1"/>
          <w:sz w:val="24"/>
          <w:szCs w:val="24"/>
        </w:rPr>
        <w:t>appropriate</w:t>
      </w:r>
    </w:p>
    <w:p w14:paraId="2A113DC3" w14:textId="77777777" w:rsidR="00E44E41" w:rsidRPr="002E1061" w:rsidRDefault="00E44E41" w:rsidP="007F643F">
      <w:pPr>
        <w:pStyle w:val="ListParagraph"/>
        <w:numPr>
          <w:ilvl w:val="0"/>
          <w:numId w:val="4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 record of concerns and issues shared by others.</w:t>
      </w:r>
    </w:p>
    <w:p w14:paraId="77B6CD0B" w14:textId="77777777" w:rsidR="00350C34" w:rsidRPr="002E1061" w:rsidRDefault="00E44E41" w:rsidP="007F643F">
      <w:pPr>
        <w:pStyle w:val="ListParagraph"/>
        <w:numPr>
          <w:ilvl w:val="0"/>
          <w:numId w:val="4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school will keep written records of concern about children even where there is no </w:t>
      </w:r>
      <w:r w:rsidR="009C3963" w:rsidRPr="002E1061">
        <w:rPr>
          <w:rFonts w:ascii="Calibri" w:hAnsi="Calibri" w:cs="Calibri"/>
          <w:color w:val="000000" w:themeColor="text1"/>
          <w:sz w:val="24"/>
          <w:szCs w:val="24"/>
        </w:rPr>
        <w:t xml:space="preserve">need to refer the matter to </w:t>
      </w:r>
      <w:r w:rsidR="00895DD9" w:rsidRPr="002E1061">
        <w:rPr>
          <w:rFonts w:ascii="Calibri" w:hAnsi="Calibri" w:cs="Calibri"/>
          <w:color w:val="000000" w:themeColor="text1"/>
          <w:sz w:val="24"/>
          <w:szCs w:val="24"/>
        </w:rPr>
        <w:t>MAAP/</w:t>
      </w:r>
      <w:r w:rsidR="009C3963" w:rsidRPr="002E1061">
        <w:rPr>
          <w:rFonts w:ascii="Calibri" w:hAnsi="Calibri" w:cs="Calibri"/>
          <w:color w:val="000000" w:themeColor="text1"/>
          <w:sz w:val="24"/>
          <w:szCs w:val="24"/>
        </w:rPr>
        <w:t>One Front Door</w:t>
      </w:r>
      <w:r w:rsidRPr="002E1061">
        <w:rPr>
          <w:rFonts w:ascii="Calibri" w:hAnsi="Calibri" w:cs="Calibri"/>
          <w:color w:val="000000" w:themeColor="text1"/>
          <w:sz w:val="24"/>
          <w:szCs w:val="24"/>
        </w:rPr>
        <w:t xml:space="preserve"> (or similar) immediately but these records will be kept within the separate concerns file</w:t>
      </w:r>
      <w:r w:rsidR="006050C0" w:rsidRPr="002E1061">
        <w:rPr>
          <w:rFonts w:ascii="Calibri" w:hAnsi="Calibri" w:cs="Calibri"/>
          <w:color w:val="000000" w:themeColor="text1"/>
          <w:sz w:val="24"/>
          <w:szCs w:val="24"/>
        </w:rPr>
        <w:t xml:space="preserve"> (or school system)</w:t>
      </w:r>
      <w:r w:rsidRPr="002E1061">
        <w:rPr>
          <w:rFonts w:ascii="Calibri" w:hAnsi="Calibri" w:cs="Calibri"/>
          <w:color w:val="000000" w:themeColor="text1"/>
          <w:sz w:val="24"/>
          <w:szCs w:val="24"/>
        </w:rPr>
        <w:t xml:space="preserve">.  </w:t>
      </w:r>
    </w:p>
    <w:p w14:paraId="7FDCDC72" w14:textId="77777777" w:rsidR="00E44E41" w:rsidRPr="002E1061" w:rsidRDefault="00E44E41" w:rsidP="007F643F">
      <w:pPr>
        <w:pStyle w:val="ListParagraph"/>
        <w:numPr>
          <w:ilvl w:val="0"/>
          <w:numId w:val="4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Records will be kept up to date and reviewed regularly by the Senior Designated Person to evidence and support actions taken by staff in discharging their safeguarding arrangements.  Original notes will be retained (but clearly identified as such) as this is a </w:t>
      </w:r>
      <w:r w:rsidRPr="002E1061">
        <w:rPr>
          <w:rFonts w:ascii="Calibri" w:hAnsi="Calibri" w:cs="Calibri"/>
          <w:color w:val="000000" w:themeColor="text1"/>
          <w:sz w:val="24"/>
          <w:szCs w:val="24"/>
        </w:rPr>
        <w:lastRenderedPageBreak/>
        <w:t xml:space="preserve">contemporaneous </w:t>
      </w:r>
      <w:r w:rsidR="00A467B9" w:rsidRPr="002E1061">
        <w:rPr>
          <w:rFonts w:ascii="Calibri" w:hAnsi="Calibri" w:cs="Calibri"/>
          <w:color w:val="000000" w:themeColor="text1"/>
          <w:sz w:val="24"/>
          <w:szCs w:val="24"/>
        </w:rPr>
        <w:t>account,</w:t>
      </w:r>
      <w:r w:rsidRPr="002E1061">
        <w:rPr>
          <w:rFonts w:ascii="Calibri" w:hAnsi="Calibri" w:cs="Calibri"/>
          <w:color w:val="000000" w:themeColor="text1"/>
          <w:sz w:val="24"/>
          <w:szCs w:val="24"/>
        </w:rPr>
        <w:t xml:space="preserve"> they may be important in any criminal proceedings arising from current or historical allegations of abuse or neglect.</w:t>
      </w:r>
    </w:p>
    <w:p w14:paraId="57021087" w14:textId="77777777" w:rsidR="006E51C4" w:rsidRPr="002E1061" w:rsidRDefault="006E51C4" w:rsidP="006E51C4">
      <w:pPr>
        <w:pStyle w:val="ListParagraph"/>
        <w:rPr>
          <w:rFonts w:ascii="Calibri" w:hAnsi="Calibri" w:cs="Calibri"/>
          <w:color w:val="000000" w:themeColor="text1"/>
          <w:sz w:val="24"/>
          <w:szCs w:val="24"/>
        </w:rPr>
      </w:pPr>
    </w:p>
    <w:p w14:paraId="0540E27D" w14:textId="77777777" w:rsidR="00E44E41" w:rsidRPr="002E1061" w:rsidRDefault="00E44E41" w:rsidP="007F643F">
      <w:pPr>
        <w:pStyle w:val="ListParagraph"/>
        <w:numPr>
          <w:ilvl w:val="0"/>
          <w:numId w:val="4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concern file can be active or non-active in terms of monitoring </w:t>
      </w:r>
      <w:r w:rsidR="001F1898" w:rsidRPr="002E1061">
        <w:rPr>
          <w:rFonts w:ascii="Calibri" w:hAnsi="Calibri" w:cs="Calibri"/>
          <w:color w:val="000000" w:themeColor="text1"/>
          <w:sz w:val="24"/>
          <w:szCs w:val="24"/>
        </w:rPr>
        <w:t>i.e.</w:t>
      </w:r>
      <w:r w:rsidRPr="002E1061">
        <w:rPr>
          <w:rFonts w:ascii="Calibri" w:hAnsi="Calibri" w:cs="Calibri"/>
          <w:color w:val="000000" w:themeColor="text1"/>
          <w:sz w:val="24"/>
          <w:szCs w:val="24"/>
        </w:rPr>
        <w:t xml:space="preserve"> a child is no longer LAC, subject to a child protection plan or EHAF and this level of activity can be recorded on the front sheet as a start and end date.  If future concerns then arise</w:t>
      </w:r>
      <w:r w:rsidR="00B52EA1"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it can be re-activated and indicated as such on the front sheet and on the chronology as new information arises. </w:t>
      </w:r>
    </w:p>
    <w:p w14:paraId="4493DFD1" w14:textId="77777777" w:rsidR="00E44E41" w:rsidRPr="002E1061" w:rsidRDefault="00E44E41" w:rsidP="007F643F">
      <w:pPr>
        <w:pStyle w:val="ListParagraph"/>
        <w:numPr>
          <w:ilvl w:val="0"/>
          <w:numId w:val="4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If the child moves to another school, the concern file will be sent or taken, as part of the admission/transition arrangements, to the Senior Designated Person at the new establishment/school.  There will be a timely liaison between each school Senior Designated Person for Safeguarding to ensure a smooth and safe transition for the child.  </w:t>
      </w:r>
    </w:p>
    <w:p w14:paraId="77FE3D86" w14:textId="77777777" w:rsidR="0057229F" w:rsidRPr="002E1061" w:rsidRDefault="0057229F" w:rsidP="0057229F">
      <w:pPr>
        <w:pStyle w:val="ListParagraph"/>
        <w:rPr>
          <w:rFonts w:ascii="Calibri" w:hAnsi="Calibri" w:cs="Calibri"/>
          <w:color w:val="000000" w:themeColor="text1"/>
          <w:sz w:val="24"/>
          <w:szCs w:val="24"/>
        </w:rPr>
      </w:pPr>
    </w:p>
    <w:p w14:paraId="30C06805" w14:textId="77777777" w:rsidR="003F2092" w:rsidRPr="002E1061" w:rsidRDefault="003F2092" w:rsidP="006915F3">
      <w:pPr>
        <w:autoSpaceDE w:val="0"/>
        <w:autoSpaceDN w:val="0"/>
        <w:adjustRightInd w:val="0"/>
        <w:jc w:val="left"/>
        <w:rPr>
          <w:rFonts w:ascii="Calibri" w:hAnsi="Calibri" w:cs="Calibri"/>
          <w:color w:val="000000" w:themeColor="text1"/>
          <w:sz w:val="24"/>
          <w:szCs w:val="24"/>
        </w:rPr>
      </w:pPr>
    </w:p>
    <w:p w14:paraId="60634B8D" w14:textId="77777777" w:rsidR="00E44E41" w:rsidRPr="002E1061" w:rsidRDefault="00512BBB" w:rsidP="00651513">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16</w:t>
      </w:r>
      <w:r w:rsidRPr="002E1061">
        <w:rPr>
          <w:rFonts w:ascii="Calibri" w:hAnsi="Calibri" w:cs="Calibri"/>
          <w:b/>
          <w:color w:val="000000" w:themeColor="text1"/>
          <w:sz w:val="24"/>
          <w:szCs w:val="24"/>
        </w:rPr>
        <w:tab/>
      </w:r>
      <w:r w:rsidRPr="002E1061">
        <w:rPr>
          <w:rFonts w:ascii="Calibri" w:hAnsi="Calibri" w:cs="Calibri"/>
          <w:b/>
          <w:color w:val="000000" w:themeColor="text1"/>
          <w:sz w:val="24"/>
          <w:szCs w:val="24"/>
        </w:rPr>
        <w:tab/>
      </w:r>
      <w:r w:rsidR="00966A00" w:rsidRPr="002E1061">
        <w:rPr>
          <w:rFonts w:ascii="Calibri" w:hAnsi="Calibri" w:cs="Calibri"/>
          <w:b/>
          <w:color w:val="000000" w:themeColor="text1"/>
          <w:sz w:val="24"/>
          <w:szCs w:val="24"/>
        </w:rPr>
        <w:t>RECORDING PRACTICE</w:t>
      </w:r>
      <w:r w:rsidR="000A4683" w:rsidRPr="002E1061">
        <w:rPr>
          <w:rFonts w:ascii="Calibri" w:hAnsi="Calibri" w:cs="Calibri"/>
          <w:b/>
          <w:color w:val="000000" w:themeColor="text1"/>
          <w:sz w:val="24"/>
          <w:szCs w:val="24"/>
        </w:rPr>
        <w:t xml:space="preserve"> </w:t>
      </w:r>
    </w:p>
    <w:p w14:paraId="5C5641DA" w14:textId="77777777" w:rsidR="00651513" w:rsidRPr="002E1061" w:rsidRDefault="00651513" w:rsidP="00651513">
      <w:pPr>
        <w:autoSpaceDE w:val="0"/>
        <w:autoSpaceDN w:val="0"/>
        <w:adjustRightInd w:val="0"/>
        <w:jc w:val="left"/>
        <w:rPr>
          <w:rFonts w:ascii="Calibri" w:hAnsi="Calibri" w:cs="Calibri"/>
          <w:b/>
          <w:color w:val="000000" w:themeColor="text1"/>
          <w:sz w:val="24"/>
          <w:szCs w:val="24"/>
        </w:rPr>
      </w:pPr>
    </w:p>
    <w:p w14:paraId="74293C08" w14:textId="4E86F7B9" w:rsidR="00350C34" w:rsidRPr="002E1061" w:rsidRDefault="00E44E41"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Timely and accurate recording will take place when there are any issues regarding a child.  A recording of </w:t>
      </w:r>
      <w:proofErr w:type="gramStart"/>
      <w:r w:rsidRPr="002E1061">
        <w:rPr>
          <w:rFonts w:ascii="Calibri" w:hAnsi="Calibri" w:cs="Calibri"/>
          <w:color w:val="000000" w:themeColor="text1"/>
          <w:sz w:val="24"/>
          <w:szCs w:val="24"/>
        </w:rPr>
        <w:t>each and every</w:t>
      </w:r>
      <w:proofErr w:type="gramEnd"/>
      <w:r w:rsidRPr="002E1061">
        <w:rPr>
          <w:rFonts w:ascii="Calibri" w:hAnsi="Calibri" w:cs="Calibri"/>
          <w:color w:val="000000" w:themeColor="text1"/>
          <w:sz w:val="24"/>
          <w:szCs w:val="24"/>
        </w:rPr>
        <w:t xml:space="preserve"> episode/incident/concern/activity regarding that child, including telephone calls to other professionals, needs to be recorded on </w:t>
      </w:r>
      <w:r w:rsidR="00CF5FF5">
        <w:rPr>
          <w:rFonts w:ascii="Calibri" w:hAnsi="Calibri" w:cs="Calibri"/>
          <w:color w:val="000000" w:themeColor="text1"/>
          <w:sz w:val="24"/>
          <w:szCs w:val="24"/>
        </w:rPr>
        <w:t>CPOMS</w:t>
      </w:r>
      <w:r w:rsidRPr="002E1061">
        <w:rPr>
          <w:rFonts w:ascii="Calibri" w:hAnsi="Calibri" w:cs="Calibri"/>
          <w:color w:val="000000" w:themeColor="text1"/>
          <w:sz w:val="24"/>
          <w:szCs w:val="24"/>
        </w:rPr>
        <w:t xml:space="preserve">.  This will include any contact from other agencies who may wish to discuss concerns relating to a child.  Actions will be </w:t>
      </w:r>
      <w:proofErr w:type="gramStart"/>
      <w:r w:rsidRPr="002E1061">
        <w:rPr>
          <w:rFonts w:ascii="Calibri" w:hAnsi="Calibri" w:cs="Calibri"/>
          <w:color w:val="000000" w:themeColor="text1"/>
          <w:sz w:val="24"/>
          <w:szCs w:val="24"/>
        </w:rPr>
        <w:t>agreed</w:t>
      </w:r>
      <w:proofErr w:type="gramEnd"/>
      <w:r w:rsidRPr="002E1061">
        <w:rPr>
          <w:rFonts w:ascii="Calibri" w:hAnsi="Calibri" w:cs="Calibri"/>
          <w:color w:val="000000" w:themeColor="text1"/>
          <w:sz w:val="24"/>
          <w:szCs w:val="24"/>
        </w:rPr>
        <w:t xml:space="preserve"> and roles and responsibility of each agency will be clarified and outcomes recorded.  The chronology will be brief and log activity; the full recording will be on the record of concern.  </w:t>
      </w:r>
    </w:p>
    <w:p w14:paraId="73697313" w14:textId="77777777" w:rsidR="00E44E41" w:rsidRPr="002E1061" w:rsidRDefault="00E44E41" w:rsidP="00350C34">
      <w:pPr>
        <w:autoSpaceDE w:val="0"/>
        <w:autoSpaceDN w:val="0"/>
        <w:adjustRightInd w:val="0"/>
        <w:ind w:left="720" w:hanging="40"/>
        <w:jc w:val="left"/>
        <w:rPr>
          <w:rFonts w:ascii="Calibri" w:hAnsi="Calibri" w:cs="Calibri"/>
          <w:color w:val="000000" w:themeColor="text1"/>
          <w:sz w:val="24"/>
          <w:szCs w:val="24"/>
        </w:rPr>
      </w:pPr>
    </w:p>
    <w:p w14:paraId="2F708415" w14:textId="77777777" w:rsidR="00E44E41" w:rsidRPr="002E1061" w:rsidRDefault="00E44E41"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More detailed recording on the record of concern will be signed and dated and include an analysis, taking account of the holistic needs of the child, and any historical information held on the child’s file.  Support and advice will be sought from social care, or early help whenever necessary.  In this </w:t>
      </w:r>
      <w:r w:rsidR="00DE6B33" w:rsidRPr="002E1061">
        <w:rPr>
          <w:rFonts w:ascii="Calibri" w:hAnsi="Calibri" w:cs="Calibri"/>
          <w:color w:val="000000" w:themeColor="text1"/>
          <w:sz w:val="24"/>
          <w:szCs w:val="24"/>
        </w:rPr>
        <w:t>way,</w:t>
      </w:r>
      <w:r w:rsidRPr="002E1061">
        <w:rPr>
          <w:rFonts w:ascii="Calibri" w:hAnsi="Calibri" w:cs="Calibri"/>
          <w:color w:val="000000" w:themeColor="text1"/>
          <w:sz w:val="24"/>
          <w:szCs w:val="24"/>
        </w:rPr>
        <w:t xml:space="preserve"> a picture can </w:t>
      </w:r>
      <w:proofErr w:type="gramStart"/>
      <w:r w:rsidRPr="002E1061">
        <w:rPr>
          <w:rFonts w:ascii="Calibri" w:hAnsi="Calibri" w:cs="Calibri"/>
          <w:color w:val="000000" w:themeColor="text1"/>
          <w:sz w:val="24"/>
          <w:szCs w:val="24"/>
        </w:rPr>
        <w:t>emerge</w:t>
      </w:r>
      <w:proofErr w:type="gramEnd"/>
      <w:r w:rsidRPr="002E1061">
        <w:rPr>
          <w:rFonts w:ascii="Calibri" w:hAnsi="Calibri" w:cs="Calibri"/>
          <w:color w:val="000000" w:themeColor="text1"/>
          <w:sz w:val="24"/>
          <w:szCs w:val="24"/>
        </w:rPr>
        <w:t xml:space="preserve"> and this will assist in promoting an </w:t>
      </w:r>
      <w:r w:rsidR="006112DA" w:rsidRPr="002E1061">
        <w:rPr>
          <w:rFonts w:ascii="Calibri" w:hAnsi="Calibri" w:cs="Calibri"/>
          <w:color w:val="000000" w:themeColor="text1"/>
          <w:sz w:val="24"/>
          <w:szCs w:val="24"/>
        </w:rPr>
        <w:t>evidence-based</w:t>
      </w:r>
      <w:r w:rsidRPr="002E1061">
        <w:rPr>
          <w:rFonts w:ascii="Calibri" w:hAnsi="Calibri" w:cs="Calibri"/>
          <w:color w:val="000000" w:themeColor="text1"/>
          <w:sz w:val="24"/>
          <w:szCs w:val="24"/>
        </w:rPr>
        <w:t xml:space="preserve"> assessment and determining any action(s) that needs to be taken.  This may include</w:t>
      </w:r>
      <w:r w:rsidR="006E51C4" w:rsidRPr="002E1061">
        <w:rPr>
          <w:rFonts w:ascii="Calibri" w:hAnsi="Calibri" w:cs="Calibri"/>
          <w:color w:val="000000" w:themeColor="text1"/>
          <w:sz w:val="24"/>
          <w:szCs w:val="24"/>
        </w:rPr>
        <w:t xml:space="preserve"> no further action, whether an Early Help Co- </w:t>
      </w:r>
      <w:r w:rsidRPr="002E1061">
        <w:rPr>
          <w:rFonts w:ascii="Calibri" w:hAnsi="Calibri" w:cs="Calibri"/>
          <w:color w:val="000000" w:themeColor="text1"/>
          <w:sz w:val="24"/>
          <w:szCs w:val="24"/>
        </w:rPr>
        <w:t xml:space="preserve">ordinator advice should be sought or whether a referral should be made to Children’s </w:t>
      </w:r>
      <w:r w:rsidR="00895DD9" w:rsidRPr="002E1061">
        <w:rPr>
          <w:rFonts w:ascii="Calibri" w:hAnsi="Calibri" w:cs="Calibri"/>
          <w:color w:val="000000" w:themeColor="text1"/>
          <w:sz w:val="24"/>
          <w:szCs w:val="24"/>
        </w:rPr>
        <w:t xml:space="preserve">Services </w:t>
      </w:r>
      <w:r w:rsidRPr="002E1061">
        <w:rPr>
          <w:rFonts w:ascii="Calibri" w:hAnsi="Calibri" w:cs="Calibri"/>
          <w:color w:val="000000" w:themeColor="text1"/>
          <w:sz w:val="24"/>
          <w:szCs w:val="24"/>
        </w:rPr>
        <w:t xml:space="preserve">Trust </w:t>
      </w:r>
      <w:r w:rsidR="00895DD9" w:rsidRPr="002E1061">
        <w:rPr>
          <w:rFonts w:ascii="Calibri" w:hAnsi="Calibri" w:cs="Calibri"/>
          <w:color w:val="000000" w:themeColor="text1"/>
          <w:sz w:val="24"/>
          <w:szCs w:val="24"/>
        </w:rPr>
        <w:t>MAAP</w:t>
      </w:r>
      <w:r w:rsidRPr="002E1061">
        <w:rPr>
          <w:rFonts w:ascii="Calibri" w:hAnsi="Calibri" w:cs="Calibri"/>
          <w:color w:val="000000" w:themeColor="text1"/>
          <w:sz w:val="24"/>
          <w:szCs w:val="24"/>
        </w:rPr>
        <w:t xml:space="preserve"> Service in line with the </w:t>
      </w:r>
      <w:r w:rsidR="006E51C4" w:rsidRPr="002E1061">
        <w:rPr>
          <w:rFonts w:ascii="Calibri" w:hAnsi="Calibri" w:cs="Calibri"/>
          <w:color w:val="000000" w:themeColor="text1"/>
          <w:sz w:val="24"/>
          <w:szCs w:val="24"/>
        </w:rPr>
        <w:t>Early H</w:t>
      </w:r>
      <w:r w:rsidR="002C5E73" w:rsidRPr="002E1061">
        <w:rPr>
          <w:rFonts w:ascii="Calibri" w:hAnsi="Calibri" w:cs="Calibri"/>
          <w:color w:val="000000" w:themeColor="text1"/>
          <w:sz w:val="24"/>
          <w:szCs w:val="24"/>
        </w:rPr>
        <w:t>elp model.</w:t>
      </w:r>
    </w:p>
    <w:p w14:paraId="0A87EDED" w14:textId="77777777" w:rsidR="002C5E73" w:rsidRPr="002E1061" w:rsidRDefault="002C5E73" w:rsidP="00E44E41">
      <w:pPr>
        <w:autoSpaceDE w:val="0"/>
        <w:autoSpaceDN w:val="0"/>
        <w:adjustRightInd w:val="0"/>
        <w:ind w:left="720" w:hanging="40"/>
        <w:rPr>
          <w:rFonts w:ascii="Calibri" w:hAnsi="Calibri" w:cs="Calibri"/>
          <w:color w:val="000000" w:themeColor="text1"/>
          <w:sz w:val="24"/>
          <w:szCs w:val="24"/>
        </w:rPr>
      </w:pPr>
    </w:p>
    <w:p w14:paraId="1BBF5DD7" w14:textId="77777777" w:rsidR="00E44E41" w:rsidRPr="002E1061" w:rsidRDefault="00E44E41"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Such robust practice across child protection and in safeguarding and promoting the welfare of children will assist the school in the early identification of any concerns which may prevent future harm.</w:t>
      </w:r>
    </w:p>
    <w:p w14:paraId="177FB230" w14:textId="77777777" w:rsidR="00E44E41" w:rsidRPr="002E1061" w:rsidRDefault="00E44E41" w:rsidP="00350C34">
      <w:pPr>
        <w:autoSpaceDE w:val="0"/>
        <w:autoSpaceDN w:val="0"/>
        <w:adjustRightInd w:val="0"/>
        <w:ind w:left="720" w:hanging="40"/>
        <w:jc w:val="left"/>
        <w:rPr>
          <w:rFonts w:ascii="Calibri" w:hAnsi="Calibri" w:cs="Calibri"/>
          <w:color w:val="000000" w:themeColor="text1"/>
          <w:sz w:val="24"/>
          <w:szCs w:val="24"/>
        </w:rPr>
      </w:pPr>
    </w:p>
    <w:p w14:paraId="18E38DF1" w14:textId="77777777" w:rsidR="00E44E41" w:rsidRPr="002E1061" w:rsidRDefault="00E44E41"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Senior Designated Person will have a systematic means of monitoring children known or thought to be at risk of harm (through the concern file and through an on</w:t>
      </w:r>
      <w:r w:rsidR="006B1620"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going </w:t>
      </w:r>
      <w:r w:rsidR="00214DB6" w:rsidRPr="002E1061">
        <w:rPr>
          <w:rFonts w:ascii="Calibri" w:hAnsi="Calibri" w:cs="Calibri"/>
          <w:color w:val="000000" w:themeColor="text1"/>
          <w:sz w:val="24"/>
          <w:szCs w:val="24"/>
        </w:rPr>
        <w:t xml:space="preserve">dialogue with pastoral staff). </w:t>
      </w:r>
      <w:r w:rsidRPr="002E1061">
        <w:rPr>
          <w:rFonts w:ascii="Calibri" w:hAnsi="Calibri" w:cs="Calibri"/>
          <w:color w:val="000000" w:themeColor="text1"/>
          <w:sz w:val="24"/>
          <w:szCs w:val="24"/>
        </w:rPr>
        <w:t xml:space="preserve">They will ensure that we contribute to assessments of need and support multi-agency plans for those children.  </w:t>
      </w:r>
    </w:p>
    <w:p w14:paraId="6CC91A5C" w14:textId="77777777" w:rsidR="0060039A" w:rsidRPr="002E1061" w:rsidRDefault="0060039A" w:rsidP="00350C34">
      <w:pPr>
        <w:autoSpaceDE w:val="0"/>
        <w:autoSpaceDN w:val="0"/>
        <w:adjustRightInd w:val="0"/>
        <w:ind w:left="720" w:hanging="40"/>
        <w:jc w:val="left"/>
        <w:rPr>
          <w:rFonts w:ascii="Calibri" w:hAnsi="Calibri" w:cs="Calibri"/>
          <w:color w:val="000000" w:themeColor="text1"/>
          <w:sz w:val="24"/>
          <w:szCs w:val="24"/>
        </w:rPr>
      </w:pPr>
    </w:p>
    <w:p w14:paraId="7A052405" w14:textId="77777777" w:rsidR="0022266C" w:rsidRPr="002E1061" w:rsidRDefault="00F726F4"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An</w:t>
      </w:r>
      <w:r w:rsidR="0060039A" w:rsidRPr="002E1061">
        <w:rPr>
          <w:rFonts w:ascii="Calibri" w:hAnsi="Calibri" w:cs="Calibri"/>
          <w:color w:val="000000" w:themeColor="text1"/>
          <w:sz w:val="24"/>
          <w:szCs w:val="24"/>
        </w:rPr>
        <w:t xml:space="preserve">y concerns are shared and where CP Plans are in </w:t>
      </w:r>
      <w:r w:rsidR="006112DA" w:rsidRPr="002E1061">
        <w:rPr>
          <w:rFonts w:ascii="Calibri" w:hAnsi="Calibri" w:cs="Calibri"/>
          <w:color w:val="000000" w:themeColor="text1"/>
          <w:sz w:val="24"/>
          <w:szCs w:val="24"/>
        </w:rPr>
        <w:t>place,</w:t>
      </w:r>
      <w:r w:rsidR="0060039A" w:rsidRPr="002E1061">
        <w:rPr>
          <w:rFonts w:ascii="Calibri" w:hAnsi="Calibri" w:cs="Calibri"/>
          <w:color w:val="000000" w:themeColor="text1"/>
          <w:sz w:val="24"/>
          <w:szCs w:val="24"/>
        </w:rPr>
        <w:t xml:space="preserve"> the social worker is informed of any new information immediately. All referrals to the </w:t>
      </w:r>
      <w:r w:rsidR="00E4415D" w:rsidRPr="002E1061">
        <w:rPr>
          <w:rFonts w:ascii="Calibri" w:hAnsi="Calibri" w:cs="Calibri"/>
          <w:color w:val="000000" w:themeColor="text1"/>
          <w:sz w:val="24"/>
          <w:szCs w:val="24"/>
        </w:rPr>
        <w:t>Multi Agency Access Point (MAAP)</w:t>
      </w:r>
      <w:r w:rsidR="0060039A" w:rsidRPr="002E1061">
        <w:rPr>
          <w:rFonts w:ascii="Calibri" w:hAnsi="Calibri" w:cs="Calibri"/>
          <w:color w:val="000000" w:themeColor="text1"/>
          <w:sz w:val="24"/>
          <w:szCs w:val="24"/>
        </w:rPr>
        <w:t xml:space="preserve"> are followed up in writing within 24 hours. The DSL has an equal responsibility to follow up referrals and keep in touch with social care teams on the support/out</w:t>
      </w:r>
      <w:r w:rsidR="00651513" w:rsidRPr="002E1061">
        <w:rPr>
          <w:rFonts w:ascii="Calibri" w:hAnsi="Calibri" w:cs="Calibri"/>
          <w:color w:val="000000" w:themeColor="text1"/>
          <w:sz w:val="24"/>
          <w:szCs w:val="24"/>
        </w:rPr>
        <w:t>comes from any S17/47 referral.</w:t>
      </w:r>
    </w:p>
    <w:p w14:paraId="3243C389" w14:textId="77777777" w:rsidR="000D055D" w:rsidRPr="002E1061" w:rsidRDefault="000D055D" w:rsidP="00350C34">
      <w:pPr>
        <w:autoSpaceDE w:val="0"/>
        <w:autoSpaceDN w:val="0"/>
        <w:adjustRightInd w:val="0"/>
        <w:ind w:left="720" w:hanging="720"/>
        <w:jc w:val="left"/>
        <w:rPr>
          <w:rFonts w:ascii="Calibri" w:hAnsi="Calibri" w:cs="Calibri"/>
          <w:color w:val="001C3E"/>
          <w:sz w:val="24"/>
          <w:szCs w:val="24"/>
        </w:rPr>
      </w:pPr>
    </w:p>
    <w:p w14:paraId="6CB13203" w14:textId="77777777" w:rsidR="00C37F55" w:rsidRPr="002E1061" w:rsidRDefault="00C37F55" w:rsidP="00350C34">
      <w:pPr>
        <w:autoSpaceDE w:val="0"/>
        <w:autoSpaceDN w:val="0"/>
        <w:adjustRightInd w:val="0"/>
        <w:ind w:left="720" w:hanging="720"/>
        <w:jc w:val="left"/>
        <w:rPr>
          <w:rFonts w:ascii="Calibri" w:hAnsi="Calibri" w:cs="Calibri"/>
          <w:color w:val="001C3E"/>
          <w:sz w:val="24"/>
          <w:szCs w:val="24"/>
        </w:rPr>
      </w:pPr>
    </w:p>
    <w:p w14:paraId="79B980A1" w14:textId="77777777" w:rsidR="0022266C" w:rsidRPr="002E1061" w:rsidRDefault="00512BBB" w:rsidP="002C7530">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17</w:t>
      </w:r>
      <w:r w:rsidR="00214DB6" w:rsidRPr="002E1061">
        <w:rPr>
          <w:rFonts w:ascii="Calibri" w:hAnsi="Calibri" w:cs="Calibri"/>
          <w:b/>
          <w:color w:val="000000" w:themeColor="text1"/>
          <w:sz w:val="24"/>
          <w:szCs w:val="24"/>
        </w:rPr>
        <w:t xml:space="preserve">   THE DESIGNATED SAFEGUARDING LEADS ARE RESPONSIBLE FOR:</w:t>
      </w:r>
      <w:r w:rsidR="000A4683" w:rsidRPr="002E1061">
        <w:rPr>
          <w:rFonts w:ascii="Calibri" w:hAnsi="Calibri" w:cs="Calibri"/>
          <w:b/>
          <w:color w:val="000000" w:themeColor="text1"/>
          <w:sz w:val="24"/>
          <w:szCs w:val="24"/>
        </w:rPr>
        <w:t xml:space="preserve"> </w:t>
      </w:r>
    </w:p>
    <w:p w14:paraId="5C88A8DC" w14:textId="77777777" w:rsidR="00966A00" w:rsidRPr="002E1061" w:rsidRDefault="00966A00" w:rsidP="00350C34">
      <w:pPr>
        <w:autoSpaceDE w:val="0"/>
        <w:autoSpaceDN w:val="0"/>
        <w:adjustRightInd w:val="0"/>
        <w:ind w:left="720" w:hanging="720"/>
        <w:jc w:val="left"/>
        <w:rPr>
          <w:rFonts w:ascii="Calibri" w:hAnsi="Calibri" w:cs="Calibri"/>
          <w:b/>
          <w:color w:val="000000" w:themeColor="text1"/>
          <w:sz w:val="24"/>
          <w:szCs w:val="24"/>
        </w:rPr>
      </w:pPr>
    </w:p>
    <w:p w14:paraId="01C2E0F5" w14:textId="77777777" w:rsidR="00E22AA1" w:rsidRPr="002E1061" w:rsidRDefault="0022266C"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Referring a child if there are concerns about possible abuse, to the </w:t>
      </w:r>
      <w:r w:rsidR="007B6803" w:rsidRPr="002E1061">
        <w:rPr>
          <w:rFonts w:ascii="Calibri" w:hAnsi="Calibri" w:cs="Calibri"/>
          <w:color w:val="000000" w:themeColor="text1"/>
          <w:sz w:val="24"/>
          <w:szCs w:val="24"/>
        </w:rPr>
        <w:t>Doncaster Children</w:t>
      </w:r>
      <w:r w:rsidR="00E22AA1" w:rsidRPr="002E1061">
        <w:rPr>
          <w:rFonts w:ascii="Calibri" w:hAnsi="Calibri" w:cs="Calibri"/>
          <w:color w:val="000000" w:themeColor="text1"/>
          <w:sz w:val="24"/>
          <w:szCs w:val="24"/>
        </w:rPr>
        <w:t>’</w:t>
      </w:r>
      <w:r w:rsidR="007B6803" w:rsidRPr="002E1061">
        <w:rPr>
          <w:rFonts w:ascii="Calibri" w:hAnsi="Calibri" w:cs="Calibri"/>
          <w:color w:val="000000" w:themeColor="text1"/>
          <w:sz w:val="24"/>
          <w:szCs w:val="24"/>
        </w:rPr>
        <w:t xml:space="preserve">s </w:t>
      </w:r>
      <w:r w:rsidR="00895DD9" w:rsidRPr="002E1061">
        <w:rPr>
          <w:rFonts w:ascii="Calibri" w:hAnsi="Calibri" w:cs="Calibri"/>
          <w:color w:val="000000" w:themeColor="text1"/>
          <w:sz w:val="24"/>
          <w:szCs w:val="24"/>
        </w:rPr>
        <w:t xml:space="preserve">Services </w:t>
      </w:r>
      <w:r w:rsidR="007B6803" w:rsidRPr="002E1061">
        <w:rPr>
          <w:rFonts w:ascii="Calibri" w:hAnsi="Calibri" w:cs="Calibri"/>
          <w:color w:val="000000" w:themeColor="text1"/>
          <w:sz w:val="24"/>
          <w:szCs w:val="24"/>
        </w:rPr>
        <w:t xml:space="preserve">Trust </w:t>
      </w:r>
      <w:r w:rsidR="00895DD9" w:rsidRPr="002E1061">
        <w:rPr>
          <w:rFonts w:ascii="Calibri" w:hAnsi="Calibri" w:cs="Calibri"/>
          <w:color w:val="000000" w:themeColor="text1"/>
          <w:sz w:val="24"/>
          <w:szCs w:val="24"/>
        </w:rPr>
        <w:t>MAAP</w:t>
      </w:r>
      <w:r w:rsidR="007B6803" w:rsidRPr="002E1061">
        <w:rPr>
          <w:rFonts w:ascii="Calibri" w:hAnsi="Calibri" w:cs="Calibri"/>
          <w:color w:val="000000" w:themeColor="text1"/>
          <w:sz w:val="24"/>
          <w:szCs w:val="24"/>
        </w:rPr>
        <w:t xml:space="preserve"> Service Professional advice lines</w:t>
      </w:r>
      <w:r w:rsidRPr="002E1061">
        <w:rPr>
          <w:rFonts w:ascii="Calibri" w:hAnsi="Calibri" w:cs="Calibri"/>
          <w:color w:val="000000" w:themeColor="text1"/>
          <w:sz w:val="24"/>
          <w:szCs w:val="24"/>
        </w:rPr>
        <w:t xml:space="preserve"> and acting as a focal point for staff to discuss concerns.</w:t>
      </w:r>
    </w:p>
    <w:p w14:paraId="2C3CD319" w14:textId="1B051CA1" w:rsidR="000A284C" w:rsidRPr="002E1061" w:rsidRDefault="000A284C" w:rsidP="00E3793C">
      <w:pPr>
        <w:pStyle w:val="ListParagraph"/>
        <w:numPr>
          <w:ilvl w:val="1"/>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 xml:space="preserve">Referrals should be made via the online form on the </w:t>
      </w:r>
      <w:r w:rsidR="00E3793C">
        <w:rPr>
          <w:rFonts w:ascii="Calibri" w:hAnsi="Calibri" w:cs="Calibri"/>
          <w:color w:val="000000" w:themeColor="text1"/>
          <w:sz w:val="24"/>
          <w:szCs w:val="24"/>
        </w:rPr>
        <w:t>D</w:t>
      </w:r>
      <w:r w:rsidRPr="002E1061">
        <w:rPr>
          <w:rFonts w:ascii="Calibri" w:hAnsi="Calibri" w:cs="Calibri"/>
          <w:color w:val="000000" w:themeColor="text1"/>
          <w:sz w:val="24"/>
          <w:szCs w:val="24"/>
        </w:rPr>
        <w:t xml:space="preserve">oncaster </w:t>
      </w:r>
      <w:r w:rsidR="00E3793C">
        <w:rPr>
          <w:rFonts w:ascii="Calibri" w:hAnsi="Calibri" w:cs="Calibri"/>
          <w:color w:val="000000" w:themeColor="text1"/>
          <w:sz w:val="24"/>
          <w:szCs w:val="24"/>
        </w:rPr>
        <w:t>C</w:t>
      </w:r>
      <w:r w:rsidRPr="002E1061">
        <w:rPr>
          <w:rFonts w:ascii="Calibri" w:hAnsi="Calibri" w:cs="Calibri"/>
          <w:color w:val="000000" w:themeColor="text1"/>
          <w:sz w:val="24"/>
          <w:szCs w:val="24"/>
        </w:rPr>
        <w:t>hildren</w:t>
      </w:r>
      <w:r w:rsidR="00E3793C">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s </w:t>
      </w:r>
      <w:r w:rsidR="00E3793C">
        <w:rPr>
          <w:rFonts w:ascii="Calibri" w:hAnsi="Calibri" w:cs="Calibri"/>
          <w:color w:val="000000" w:themeColor="text1"/>
          <w:sz w:val="24"/>
          <w:szCs w:val="24"/>
        </w:rPr>
        <w:t>T</w:t>
      </w:r>
      <w:r w:rsidRPr="002E1061">
        <w:rPr>
          <w:rFonts w:ascii="Calibri" w:hAnsi="Calibri" w:cs="Calibri"/>
          <w:color w:val="000000" w:themeColor="text1"/>
          <w:sz w:val="24"/>
          <w:szCs w:val="24"/>
        </w:rPr>
        <w:t>rust website or through DSCP website</w:t>
      </w:r>
    </w:p>
    <w:p w14:paraId="347B337D" w14:textId="77777777" w:rsidR="00214DB6" w:rsidRPr="002E1061" w:rsidRDefault="00D2230C" w:rsidP="00E3793C">
      <w:pPr>
        <w:pStyle w:val="ListParagraph"/>
        <w:numPr>
          <w:ilvl w:val="1"/>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Ref</w:t>
      </w:r>
      <w:r w:rsidR="006E51C4" w:rsidRPr="002E1061">
        <w:rPr>
          <w:rFonts w:ascii="Calibri" w:hAnsi="Calibri" w:cs="Calibri"/>
          <w:color w:val="000000" w:themeColor="text1"/>
          <w:sz w:val="24"/>
          <w:szCs w:val="24"/>
        </w:rPr>
        <w:t>errals should be made in writing</w:t>
      </w:r>
      <w:r w:rsidRPr="002E1061">
        <w:rPr>
          <w:rFonts w:ascii="Calibri" w:hAnsi="Calibri" w:cs="Calibri"/>
          <w:color w:val="000000" w:themeColor="text1"/>
          <w:sz w:val="24"/>
          <w:szCs w:val="24"/>
        </w:rPr>
        <w:t xml:space="preserve"> following a telephone call</w:t>
      </w:r>
      <w:r w:rsidR="006E51C4"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using the Doncaster Children</w:t>
      </w:r>
      <w:r w:rsidR="00E22AA1"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s </w:t>
      </w:r>
      <w:r w:rsidR="00895DD9" w:rsidRPr="002E1061">
        <w:rPr>
          <w:rFonts w:ascii="Calibri" w:hAnsi="Calibri" w:cs="Calibri"/>
          <w:color w:val="000000" w:themeColor="text1"/>
          <w:sz w:val="24"/>
          <w:szCs w:val="24"/>
        </w:rPr>
        <w:t xml:space="preserve">Services </w:t>
      </w:r>
      <w:r w:rsidRPr="002E1061">
        <w:rPr>
          <w:rFonts w:ascii="Calibri" w:hAnsi="Calibri" w:cs="Calibri"/>
          <w:color w:val="000000" w:themeColor="text1"/>
          <w:sz w:val="24"/>
          <w:szCs w:val="24"/>
        </w:rPr>
        <w:t xml:space="preserve">Trust </w:t>
      </w:r>
      <w:r w:rsidR="00895DD9" w:rsidRPr="002E1061">
        <w:rPr>
          <w:rFonts w:ascii="Calibri" w:hAnsi="Calibri" w:cs="Calibri"/>
          <w:color w:val="000000" w:themeColor="text1"/>
          <w:sz w:val="24"/>
          <w:szCs w:val="24"/>
        </w:rPr>
        <w:t>MAAP</w:t>
      </w:r>
      <w:r w:rsidR="006E51C4" w:rsidRPr="002E1061">
        <w:rPr>
          <w:rFonts w:ascii="Calibri" w:hAnsi="Calibri" w:cs="Calibri"/>
          <w:color w:val="000000" w:themeColor="text1"/>
          <w:sz w:val="24"/>
          <w:szCs w:val="24"/>
        </w:rPr>
        <w:t xml:space="preserve"> Service referral form or the C</w:t>
      </w:r>
      <w:r w:rsidR="0022266C" w:rsidRPr="002E1061">
        <w:rPr>
          <w:rFonts w:ascii="Calibri" w:hAnsi="Calibri" w:cs="Calibri"/>
          <w:color w:val="000000" w:themeColor="text1"/>
          <w:sz w:val="24"/>
          <w:szCs w:val="24"/>
        </w:rPr>
        <w:t>E referral form</w:t>
      </w:r>
      <w:r w:rsidR="006E51C4" w:rsidRPr="002E1061">
        <w:rPr>
          <w:rFonts w:ascii="Calibri" w:hAnsi="Calibri" w:cs="Calibri"/>
          <w:color w:val="000000" w:themeColor="text1"/>
          <w:sz w:val="24"/>
          <w:szCs w:val="24"/>
        </w:rPr>
        <w:t>s</w:t>
      </w:r>
      <w:r w:rsidR="00895DD9" w:rsidRPr="002E1061">
        <w:rPr>
          <w:rFonts w:ascii="Calibri" w:hAnsi="Calibri" w:cs="Calibri"/>
          <w:color w:val="000000" w:themeColor="text1"/>
          <w:sz w:val="24"/>
          <w:szCs w:val="24"/>
        </w:rPr>
        <w:t>,</w:t>
      </w:r>
      <w:r w:rsidR="0022266C" w:rsidRPr="002E1061">
        <w:rPr>
          <w:rFonts w:ascii="Calibri" w:hAnsi="Calibri" w:cs="Calibri"/>
          <w:color w:val="000000" w:themeColor="text1"/>
          <w:sz w:val="24"/>
          <w:szCs w:val="24"/>
        </w:rPr>
        <w:t xml:space="preserve"> depending on the nature of the referral.</w:t>
      </w:r>
    </w:p>
    <w:p w14:paraId="7572FEE0" w14:textId="77777777" w:rsidR="0022266C" w:rsidRPr="002E1061" w:rsidRDefault="0022266C"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Keeping written records of concerns about a child even if there is no need to make an immediate referral.</w:t>
      </w:r>
    </w:p>
    <w:p w14:paraId="57A8C79E" w14:textId="77777777" w:rsidR="00D9258B" w:rsidRPr="002E1061" w:rsidRDefault="002C5E73"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Having </w:t>
      </w:r>
      <w:r w:rsidR="004A1D3F" w:rsidRPr="002E1061">
        <w:rPr>
          <w:rFonts w:ascii="Calibri" w:hAnsi="Calibri" w:cs="Calibri"/>
          <w:color w:val="000000" w:themeColor="text1"/>
          <w:sz w:val="24"/>
          <w:szCs w:val="24"/>
        </w:rPr>
        <w:t xml:space="preserve">a clear job description </w:t>
      </w:r>
      <w:r w:rsidR="0097179F" w:rsidRPr="002E1061">
        <w:rPr>
          <w:rFonts w:ascii="Calibri" w:hAnsi="Calibri" w:cs="Calibri"/>
          <w:color w:val="000000" w:themeColor="text1"/>
          <w:sz w:val="24"/>
          <w:szCs w:val="24"/>
        </w:rPr>
        <w:t xml:space="preserve">(Annex B KCSIE) </w:t>
      </w:r>
      <w:r w:rsidR="004A1D3F" w:rsidRPr="002E1061">
        <w:rPr>
          <w:rFonts w:ascii="Calibri" w:hAnsi="Calibri" w:cs="Calibri"/>
          <w:color w:val="000000" w:themeColor="text1"/>
          <w:sz w:val="24"/>
          <w:szCs w:val="24"/>
        </w:rPr>
        <w:t xml:space="preserve">and </w:t>
      </w:r>
      <w:r w:rsidRPr="002E1061">
        <w:rPr>
          <w:rFonts w:ascii="Calibri" w:hAnsi="Calibri" w:cs="Calibri"/>
          <w:color w:val="000000" w:themeColor="text1"/>
          <w:sz w:val="24"/>
          <w:szCs w:val="24"/>
        </w:rPr>
        <w:t>time to attend statutory meetings and regular training</w:t>
      </w:r>
      <w:r w:rsidR="00C8261A" w:rsidRPr="002E1061">
        <w:rPr>
          <w:rFonts w:ascii="Calibri" w:hAnsi="Calibri" w:cs="Calibri"/>
          <w:color w:val="000000" w:themeColor="text1"/>
          <w:sz w:val="24"/>
          <w:szCs w:val="24"/>
        </w:rPr>
        <w:t>/</w:t>
      </w:r>
      <w:r w:rsidR="006104A5" w:rsidRPr="002E1061">
        <w:rPr>
          <w:rFonts w:ascii="Calibri" w:hAnsi="Calibri" w:cs="Calibri"/>
          <w:color w:val="000000" w:themeColor="text1"/>
          <w:sz w:val="24"/>
          <w:szCs w:val="24"/>
        </w:rPr>
        <w:t>network meetings</w:t>
      </w:r>
      <w:r w:rsidR="00D9258B" w:rsidRPr="002E1061">
        <w:rPr>
          <w:rFonts w:ascii="Calibri" w:hAnsi="Calibri" w:cs="Calibri"/>
          <w:color w:val="000000" w:themeColor="text1"/>
          <w:sz w:val="24"/>
          <w:szCs w:val="24"/>
        </w:rPr>
        <w:t>.</w:t>
      </w:r>
    </w:p>
    <w:p w14:paraId="00FED623" w14:textId="77777777" w:rsidR="0022266C" w:rsidRPr="002E1061" w:rsidRDefault="0022266C"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Ensuring that all such records are kept confidentially and securely and are </w:t>
      </w:r>
      <w:r w:rsidRPr="002E1061">
        <w:rPr>
          <w:rFonts w:ascii="Calibri" w:hAnsi="Calibri" w:cs="Calibri"/>
          <w:b/>
          <w:color w:val="000000" w:themeColor="text1"/>
          <w:sz w:val="24"/>
          <w:szCs w:val="24"/>
          <w:u w:val="single"/>
        </w:rPr>
        <w:t>separate</w:t>
      </w:r>
      <w:r w:rsidRPr="002E1061">
        <w:rPr>
          <w:rFonts w:ascii="Calibri" w:hAnsi="Calibri" w:cs="Calibri"/>
          <w:color w:val="000000" w:themeColor="text1"/>
          <w:sz w:val="24"/>
          <w:szCs w:val="24"/>
        </w:rPr>
        <w:t xml:space="preserve"> from pupil records, until the child’s 25</w:t>
      </w:r>
      <w:r w:rsidRPr="002E1061">
        <w:rPr>
          <w:rFonts w:ascii="Calibri" w:hAnsi="Calibri" w:cs="Calibri"/>
          <w:color w:val="000000" w:themeColor="text1"/>
          <w:sz w:val="24"/>
          <w:szCs w:val="24"/>
          <w:vertAlign w:val="superscript"/>
        </w:rPr>
        <w:t>th</w:t>
      </w:r>
      <w:r w:rsidRPr="002E1061">
        <w:rPr>
          <w:rFonts w:ascii="Calibri" w:hAnsi="Calibri" w:cs="Calibri"/>
          <w:color w:val="000000" w:themeColor="text1"/>
          <w:sz w:val="24"/>
          <w:szCs w:val="24"/>
        </w:rPr>
        <w:t xml:space="preserve"> birthday, and are copied on to the child’s next school or college.</w:t>
      </w:r>
    </w:p>
    <w:p w14:paraId="31EF2A16" w14:textId="77777777" w:rsidR="0022266C" w:rsidRPr="002E1061" w:rsidRDefault="0022266C"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Liaising with o</w:t>
      </w:r>
      <w:r w:rsidR="00214DB6" w:rsidRPr="002E1061">
        <w:rPr>
          <w:rFonts w:ascii="Calibri" w:hAnsi="Calibri" w:cs="Calibri"/>
          <w:color w:val="000000" w:themeColor="text1"/>
          <w:sz w:val="24"/>
          <w:szCs w:val="24"/>
        </w:rPr>
        <w:t>ther agencies and professionals/</w:t>
      </w:r>
      <w:r w:rsidRPr="002E1061">
        <w:rPr>
          <w:rFonts w:ascii="Calibri" w:hAnsi="Calibri" w:cs="Calibri"/>
          <w:color w:val="000000" w:themeColor="text1"/>
          <w:sz w:val="24"/>
          <w:szCs w:val="24"/>
        </w:rPr>
        <w:t>accessing local networks.</w:t>
      </w:r>
    </w:p>
    <w:p w14:paraId="3F2E54CD" w14:textId="77777777" w:rsidR="0022266C" w:rsidRPr="002E1061" w:rsidRDefault="003B0375"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Ensuring that either they or the staff member attend case conferences, core groups, or other multi-agency planning meetings, contribute to assessments, and provide a report which has been shared with the parents/carers.</w:t>
      </w:r>
    </w:p>
    <w:p w14:paraId="6F7808E6" w14:textId="77777777" w:rsidR="003B0375" w:rsidRPr="002E1061" w:rsidRDefault="003B0375"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Ensuring that any pupil currently with a child protection plan who is absent in the educational setting without explanation is referred to their key worker’s Social Care Team.</w:t>
      </w:r>
    </w:p>
    <w:p w14:paraId="6AFA43E2" w14:textId="77777777" w:rsidR="00D9258B" w:rsidRPr="002E1061" w:rsidRDefault="003B0375"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Organis</w:t>
      </w:r>
      <w:r w:rsidR="00C8261A" w:rsidRPr="002E1061">
        <w:rPr>
          <w:rFonts w:ascii="Calibri" w:hAnsi="Calibri" w:cs="Calibri"/>
          <w:color w:val="000000" w:themeColor="text1"/>
          <w:sz w:val="24"/>
          <w:szCs w:val="24"/>
        </w:rPr>
        <w:t>ing child protection/</w:t>
      </w:r>
      <w:r w:rsidR="007175A1" w:rsidRPr="002E1061">
        <w:rPr>
          <w:rFonts w:ascii="Calibri" w:hAnsi="Calibri" w:cs="Calibri"/>
          <w:color w:val="000000" w:themeColor="text1"/>
          <w:sz w:val="24"/>
          <w:szCs w:val="24"/>
        </w:rPr>
        <w:t xml:space="preserve">safeguarding induction for all new </w:t>
      </w:r>
      <w:proofErr w:type="gramStart"/>
      <w:r w:rsidR="007175A1" w:rsidRPr="002E1061">
        <w:rPr>
          <w:rFonts w:ascii="Calibri" w:hAnsi="Calibri" w:cs="Calibri"/>
          <w:color w:val="000000" w:themeColor="text1"/>
          <w:sz w:val="24"/>
          <w:szCs w:val="24"/>
        </w:rPr>
        <w:t xml:space="preserve">staff, </w:t>
      </w:r>
      <w:r w:rsidRPr="002E1061">
        <w:rPr>
          <w:rFonts w:ascii="Calibri" w:hAnsi="Calibri" w:cs="Calibri"/>
          <w:color w:val="000000" w:themeColor="text1"/>
          <w:sz w:val="24"/>
          <w:szCs w:val="24"/>
        </w:rPr>
        <w:t>and</w:t>
      </w:r>
      <w:proofErr w:type="gramEnd"/>
      <w:r w:rsidRPr="002E1061">
        <w:rPr>
          <w:rFonts w:ascii="Calibri" w:hAnsi="Calibri" w:cs="Calibri"/>
          <w:color w:val="000000" w:themeColor="text1"/>
          <w:sz w:val="24"/>
          <w:szCs w:val="24"/>
        </w:rPr>
        <w:t xml:space="preserve"> upd</w:t>
      </w:r>
      <w:r w:rsidR="007175A1" w:rsidRPr="002E1061">
        <w:rPr>
          <w:rFonts w:ascii="Calibri" w:hAnsi="Calibri" w:cs="Calibri"/>
          <w:color w:val="000000" w:themeColor="text1"/>
          <w:sz w:val="24"/>
          <w:szCs w:val="24"/>
        </w:rPr>
        <w:t>ating whole school</w:t>
      </w:r>
      <w:r w:rsidR="00C772FF" w:rsidRPr="002E1061">
        <w:rPr>
          <w:rFonts w:ascii="Calibri" w:hAnsi="Calibri" w:cs="Calibri"/>
          <w:color w:val="000000" w:themeColor="text1"/>
          <w:sz w:val="24"/>
          <w:szCs w:val="24"/>
        </w:rPr>
        <w:t xml:space="preserve"> training </w:t>
      </w:r>
      <w:r w:rsidR="007175A1" w:rsidRPr="002E1061">
        <w:rPr>
          <w:rFonts w:ascii="Calibri" w:hAnsi="Calibri" w:cs="Calibri"/>
          <w:color w:val="000000" w:themeColor="text1"/>
          <w:sz w:val="24"/>
          <w:szCs w:val="24"/>
        </w:rPr>
        <w:t>on a r</w:t>
      </w:r>
      <w:r w:rsidR="00C772FF" w:rsidRPr="002E1061">
        <w:rPr>
          <w:rFonts w:ascii="Calibri" w:hAnsi="Calibri" w:cs="Calibri"/>
          <w:color w:val="000000" w:themeColor="text1"/>
          <w:sz w:val="24"/>
          <w:szCs w:val="24"/>
        </w:rPr>
        <w:t>egular basis via staff meetings.</w:t>
      </w:r>
      <w:r w:rsidR="007175A1" w:rsidRPr="002E1061">
        <w:rPr>
          <w:rFonts w:ascii="Calibri" w:hAnsi="Calibri" w:cs="Calibri"/>
          <w:color w:val="000000" w:themeColor="text1"/>
          <w:sz w:val="24"/>
          <w:szCs w:val="24"/>
        </w:rPr>
        <w:t xml:space="preserve"> </w:t>
      </w:r>
      <w:r w:rsidR="00C772FF" w:rsidRPr="002E1061">
        <w:rPr>
          <w:rFonts w:ascii="Calibri" w:hAnsi="Calibri" w:cs="Calibri"/>
          <w:color w:val="000000" w:themeColor="text1"/>
          <w:sz w:val="24"/>
          <w:szCs w:val="24"/>
        </w:rPr>
        <w:t xml:space="preserve"> </w:t>
      </w:r>
      <w:r w:rsidR="00971F39" w:rsidRPr="002E1061">
        <w:rPr>
          <w:rFonts w:ascii="Calibri" w:hAnsi="Calibri" w:cs="Calibri"/>
          <w:color w:val="000000" w:themeColor="text1"/>
          <w:sz w:val="24"/>
          <w:szCs w:val="24"/>
        </w:rPr>
        <w:t>DSCP</w:t>
      </w:r>
      <w:r w:rsidR="00C772FF" w:rsidRPr="002E1061">
        <w:rPr>
          <w:rFonts w:ascii="Calibri" w:hAnsi="Calibri" w:cs="Calibri"/>
          <w:color w:val="000000" w:themeColor="text1"/>
          <w:sz w:val="24"/>
          <w:szCs w:val="24"/>
        </w:rPr>
        <w:t xml:space="preserve"> mandatory Level 3 equivalent training must be refreshed in line with </w:t>
      </w:r>
      <w:r w:rsidR="00971F39" w:rsidRPr="002E1061">
        <w:rPr>
          <w:rFonts w:ascii="Calibri" w:hAnsi="Calibri" w:cs="Calibri"/>
          <w:color w:val="000000" w:themeColor="text1"/>
          <w:sz w:val="24"/>
          <w:szCs w:val="24"/>
        </w:rPr>
        <w:t>DSCP</w:t>
      </w:r>
      <w:r w:rsidR="00C772FF" w:rsidRPr="002E1061">
        <w:rPr>
          <w:rFonts w:ascii="Calibri" w:hAnsi="Calibri" w:cs="Calibri"/>
          <w:color w:val="000000" w:themeColor="text1"/>
          <w:sz w:val="24"/>
          <w:szCs w:val="24"/>
        </w:rPr>
        <w:t xml:space="preserve"> requirement</w:t>
      </w:r>
      <w:r w:rsidR="006037FE" w:rsidRPr="002E1061">
        <w:rPr>
          <w:rFonts w:ascii="Calibri" w:hAnsi="Calibri" w:cs="Calibri"/>
          <w:color w:val="000000" w:themeColor="text1"/>
          <w:sz w:val="24"/>
          <w:szCs w:val="24"/>
        </w:rPr>
        <w:t xml:space="preserve"> every 3 years</w:t>
      </w:r>
      <w:r w:rsidR="00C772FF" w:rsidRPr="002E1061">
        <w:rPr>
          <w:rFonts w:ascii="Calibri" w:hAnsi="Calibri" w:cs="Calibri"/>
          <w:color w:val="000000" w:themeColor="text1"/>
          <w:sz w:val="24"/>
          <w:szCs w:val="24"/>
        </w:rPr>
        <w:t xml:space="preserve">. </w:t>
      </w:r>
      <w:r w:rsidR="006037FE" w:rsidRPr="002E1061">
        <w:rPr>
          <w:rFonts w:ascii="Calibri" w:hAnsi="Calibri" w:cs="Calibri"/>
          <w:color w:val="000000" w:themeColor="text1"/>
          <w:sz w:val="24"/>
          <w:szCs w:val="24"/>
        </w:rPr>
        <w:t>Safeguarding training is accessed via</w:t>
      </w:r>
      <w:r w:rsidR="006E51C4" w:rsidRPr="002E1061">
        <w:rPr>
          <w:rFonts w:ascii="Calibri" w:hAnsi="Calibri" w:cs="Calibri"/>
          <w:color w:val="000000" w:themeColor="text1"/>
          <w:sz w:val="24"/>
          <w:szCs w:val="24"/>
        </w:rPr>
        <w:t xml:space="preserve"> the LA </w:t>
      </w:r>
      <w:r w:rsidR="00C772FF" w:rsidRPr="002E1061">
        <w:rPr>
          <w:rFonts w:ascii="Calibri" w:hAnsi="Calibri" w:cs="Calibri"/>
          <w:color w:val="000000" w:themeColor="text1"/>
          <w:sz w:val="24"/>
          <w:szCs w:val="24"/>
        </w:rPr>
        <w:t xml:space="preserve">Buy Doncaster </w:t>
      </w:r>
      <w:r w:rsidR="006037FE" w:rsidRPr="002E1061">
        <w:rPr>
          <w:rFonts w:ascii="Calibri" w:hAnsi="Calibri" w:cs="Calibri"/>
          <w:color w:val="000000" w:themeColor="text1"/>
          <w:sz w:val="24"/>
          <w:szCs w:val="24"/>
        </w:rPr>
        <w:t xml:space="preserve">website, delivered by the Children’s Safeguarding Team or </w:t>
      </w:r>
      <w:r w:rsidR="00971F39" w:rsidRPr="002E1061">
        <w:rPr>
          <w:rFonts w:ascii="Calibri" w:hAnsi="Calibri" w:cs="Calibri"/>
          <w:color w:val="000000" w:themeColor="text1"/>
          <w:sz w:val="24"/>
          <w:szCs w:val="24"/>
        </w:rPr>
        <w:t>DSCP</w:t>
      </w:r>
      <w:r w:rsidR="006037FE" w:rsidRPr="002E1061">
        <w:rPr>
          <w:rFonts w:ascii="Calibri" w:hAnsi="Calibri" w:cs="Calibri"/>
          <w:color w:val="000000" w:themeColor="text1"/>
          <w:sz w:val="24"/>
          <w:szCs w:val="24"/>
        </w:rPr>
        <w:t>. D</w:t>
      </w:r>
      <w:r w:rsidR="00F700C4" w:rsidRPr="002E1061">
        <w:rPr>
          <w:rFonts w:ascii="Calibri" w:hAnsi="Calibri" w:cs="Calibri"/>
          <w:color w:val="000000" w:themeColor="text1"/>
          <w:sz w:val="24"/>
          <w:szCs w:val="24"/>
        </w:rPr>
        <w:t>esignate</w:t>
      </w:r>
      <w:r w:rsidR="006037FE" w:rsidRPr="002E1061">
        <w:rPr>
          <w:rFonts w:ascii="Calibri" w:hAnsi="Calibri" w:cs="Calibri"/>
          <w:color w:val="000000" w:themeColor="text1"/>
          <w:sz w:val="24"/>
          <w:szCs w:val="24"/>
        </w:rPr>
        <w:t>d Safeguarding Network meetings count towards this.</w:t>
      </w:r>
      <w:r w:rsidR="007175A1" w:rsidRPr="002E1061">
        <w:rPr>
          <w:rFonts w:ascii="Calibri" w:hAnsi="Calibri" w:cs="Calibri"/>
          <w:color w:val="000000" w:themeColor="text1"/>
          <w:sz w:val="24"/>
          <w:szCs w:val="24"/>
        </w:rPr>
        <w:t xml:space="preserve"> </w:t>
      </w:r>
    </w:p>
    <w:p w14:paraId="1E0B1756" w14:textId="77777777" w:rsidR="00BF0B9F" w:rsidRPr="002E1061" w:rsidRDefault="003B0375"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Providing, with the </w:t>
      </w:r>
      <w:r w:rsidR="00B52EA1" w:rsidRPr="002E1061">
        <w:rPr>
          <w:rFonts w:ascii="Calibri" w:hAnsi="Calibri" w:cs="Calibri"/>
          <w:color w:val="000000" w:themeColor="text1"/>
          <w:sz w:val="24"/>
          <w:szCs w:val="24"/>
        </w:rPr>
        <w:t>Head Teacher</w:t>
      </w:r>
      <w:r w:rsidRPr="002E1061">
        <w:rPr>
          <w:rFonts w:ascii="Calibri" w:hAnsi="Calibri" w:cs="Calibri"/>
          <w:color w:val="000000" w:themeColor="text1"/>
          <w:sz w:val="24"/>
          <w:szCs w:val="24"/>
        </w:rPr>
        <w:t>, an annual report for the govern</w:t>
      </w:r>
      <w:r w:rsidR="00670F63" w:rsidRPr="002E1061">
        <w:rPr>
          <w:rFonts w:ascii="Calibri" w:hAnsi="Calibri" w:cs="Calibri"/>
          <w:color w:val="000000" w:themeColor="text1"/>
          <w:sz w:val="24"/>
          <w:szCs w:val="24"/>
        </w:rPr>
        <w:t>ing body</w:t>
      </w:r>
      <w:r w:rsidRPr="002E1061">
        <w:rPr>
          <w:rFonts w:ascii="Calibri" w:hAnsi="Calibri" w:cs="Calibri"/>
          <w:color w:val="000000" w:themeColor="text1"/>
          <w:sz w:val="24"/>
          <w:szCs w:val="24"/>
        </w:rPr>
        <w:t xml:space="preserve"> detailing any changes to the policy and procedures;</w:t>
      </w:r>
      <w:r w:rsidR="007B6803" w:rsidRPr="002E1061">
        <w:rPr>
          <w:rFonts w:ascii="Calibri" w:hAnsi="Calibri" w:cs="Calibri"/>
          <w:color w:val="000000" w:themeColor="text1"/>
          <w:sz w:val="24"/>
          <w:szCs w:val="24"/>
        </w:rPr>
        <w:t xml:space="preserve"> training undertaken by the DSL</w:t>
      </w:r>
      <w:r w:rsidRPr="002E1061">
        <w:rPr>
          <w:rFonts w:ascii="Calibri" w:hAnsi="Calibri" w:cs="Calibri"/>
          <w:color w:val="000000" w:themeColor="text1"/>
          <w:sz w:val="24"/>
          <w:szCs w:val="24"/>
        </w:rPr>
        <w:t>, and by all staff and governors; number and type of incidents/cases, and number of children on the child p</w:t>
      </w:r>
      <w:r w:rsidR="00A0676E" w:rsidRPr="002E1061">
        <w:rPr>
          <w:rFonts w:ascii="Calibri" w:hAnsi="Calibri" w:cs="Calibri"/>
          <w:color w:val="000000" w:themeColor="text1"/>
          <w:sz w:val="24"/>
          <w:szCs w:val="24"/>
        </w:rPr>
        <w:t>rotection register (</w:t>
      </w:r>
      <w:r w:rsidR="001C38A3" w:rsidRPr="002E1061">
        <w:rPr>
          <w:rFonts w:ascii="Calibri" w:hAnsi="Calibri" w:cs="Calibri"/>
          <w:color w:val="000000" w:themeColor="text1"/>
          <w:sz w:val="24"/>
          <w:szCs w:val="24"/>
        </w:rPr>
        <w:t>anonymised</w:t>
      </w:r>
      <w:r w:rsidR="00A0676E" w:rsidRPr="002E1061">
        <w:rPr>
          <w:rFonts w:ascii="Calibri" w:hAnsi="Calibri" w:cs="Calibri"/>
          <w:color w:val="000000" w:themeColor="text1"/>
          <w:sz w:val="24"/>
          <w:szCs w:val="24"/>
        </w:rPr>
        <w:t>)</w:t>
      </w:r>
      <w:r w:rsidR="00144EE9" w:rsidRPr="002E1061">
        <w:rPr>
          <w:rFonts w:ascii="Calibri" w:hAnsi="Calibri" w:cs="Calibri"/>
          <w:color w:val="000000" w:themeColor="text1"/>
          <w:sz w:val="24"/>
          <w:szCs w:val="24"/>
        </w:rPr>
        <w:t>. This supports the S175 annual safeguarding report.</w:t>
      </w:r>
    </w:p>
    <w:p w14:paraId="2A8AF6D1" w14:textId="3416D2A8" w:rsidR="00A0676E" w:rsidRPr="002E1061" w:rsidRDefault="00A0676E"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Understand</w:t>
      </w:r>
      <w:r w:rsidR="004F07DA">
        <w:rPr>
          <w:rFonts w:ascii="Calibri" w:hAnsi="Calibri" w:cs="Calibri"/>
          <w:color w:val="000000" w:themeColor="text1"/>
          <w:sz w:val="24"/>
          <w:szCs w:val="24"/>
        </w:rPr>
        <w:t>ing</w:t>
      </w:r>
      <w:r w:rsidRPr="002E1061">
        <w:rPr>
          <w:rFonts w:ascii="Calibri" w:hAnsi="Calibri" w:cs="Calibri"/>
          <w:color w:val="000000" w:themeColor="text1"/>
          <w:sz w:val="24"/>
          <w:szCs w:val="24"/>
        </w:rPr>
        <w:t xml:space="preserve"> children in need / children on protection plans and support all </w:t>
      </w:r>
      <w:r w:rsidR="004B13B2" w:rsidRPr="002E1061">
        <w:rPr>
          <w:rFonts w:ascii="Calibri" w:hAnsi="Calibri" w:cs="Calibri"/>
          <w:color w:val="000000" w:themeColor="text1"/>
          <w:sz w:val="24"/>
          <w:szCs w:val="24"/>
        </w:rPr>
        <w:t>children’s EHCP</w:t>
      </w:r>
      <w:r w:rsidR="00BA6749" w:rsidRPr="002E1061">
        <w:rPr>
          <w:rFonts w:ascii="Calibri" w:hAnsi="Calibri" w:cs="Calibri"/>
          <w:color w:val="000000" w:themeColor="text1"/>
          <w:sz w:val="24"/>
          <w:szCs w:val="24"/>
        </w:rPr>
        <w:t>s.</w:t>
      </w:r>
    </w:p>
    <w:p w14:paraId="302B68B9" w14:textId="77777777" w:rsidR="007175A1" w:rsidRPr="002E1061" w:rsidRDefault="007175A1"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Providing information and audits to the </w:t>
      </w:r>
      <w:r w:rsidR="00971F39" w:rsidRPr="002E1061">
        <w:rPr>
          <w:rFonts w:ascii="Calibri" w:hAnsi="Calibri" w:cs="Calibri"/>
          <w:color w:val="000000" w:themeColor="text1"/>
          <w:sz w:val="24"/>
          <w:szCs w:val="24"/>
        </w:rPr>
        <w:t>DSCP</w:t>
      </w:r>
      <w:r w:rsidRPr="002E1061">
        <w:rPr>
          <w:rFonts w:ascii="Calibri" w:hAnsi="Calibri" w:cs="Calibri"/>
          <w:color w:val="000000" w:themeColor="text1"/>
          <w:sz w:val="24"/>
          <w:szCs w:val="24"/>
        </w:rPr>
        <w:t xml:space="preserve"> when required.</w:t>
      </w:r>
    </w:p>
    <w:p w14:paraId="0C5D4EE9" w14:textId="77777777" w:rsidR="007175A1" w:rsidRPr="002E1061" w:rsidRDefault="00C8261A" w:rsidP="007F643F">
      <w:pPr>
        <w:pStyle w:val="ListParagraph"/>
        <w:numPr>
          <w:ilvl w:val="0"/>
          <w:numId w:val="4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Attending local DCST/</w:t>
      </w:r>
      <w:r w:rsidR="004B13B2" w:rsidRPr="002E1061">
        <w:rPr>
          <w:rFonts w:ascii="Calibri" w:hAnsi="Calibri" w:cs="Calibri"/>
          <w:color w:val="000000" w:themeColor="text1"/>
          <w:sz w:val="24"/>
          <w:szCs w:val="24"/>
        </w:rPr>
        <w:t xml:space="preserve">Early Help weekly </w:t>
      </w:r>
      <w:r w:rsidR="007175A1" w:rsidRPr="002E1061">
        <w:rPr>
          <w:rFonts w:ascii="Calibri" w:hAnsi="Calibri" w:cs="Calibri"/>
          <w:color w:val="000000" w:themeColor="text1"/>
          <w:sz w:val="24"/>
          <w:szCs w:val="24"/>
        </w:rPr>
        <w:t xml:space="preserve">meetings to discuss any cases/share knowledge </w:t>
      </w:r>
      <w:proofErr w:type="gramStart"/>
      <w:r w:rsidR="007175A1" w:rsidRPr="002E1061">
        <w:rPr>
          <w:rFonts w:ascii="Calibri" w:hAnsi="Calibri" w:cs="Calibri"/>
          <w:color w:val="000000" w:themeColor="text1"/>
          <w:sz w:val="24"/>
          <w:szCs w:val="24"/>
        </w:rPr>
        <w:t>and also</w:t>
      </w:r>
      <w:proofErr w:type="gramEnd"/>
      <w:r w:rsidR="007175A1" w:rsidRPr="002E1061">
        <w:rPr>
          <w:rFonts w:ascii="Calibri" w:hAnsi="Calibri" w:cs="Calibri"/>
          <w:color w:val="000000" w:themeColor="text1"/>
          <w:sz w:val="24"/>
          <w:szCs w:val="24"/>
        </w:rPr>
        <w:t xml:space="preserve"> access any support in relation to safe practice.</w:t>
      </w:r>
    </w:p>
    <w:p w14:paraId="72A901FB" w14:textId="77777777" w:rsidR="0054119E" w:rsidRPr="002E1061" w:rsidRDefault="0054119E" w:rsidP="0054119E">
      <w:pPr>
        <w:pStyle w:val="ListParagraph"/>
        <w:autoSpaceDE w:val="0"/>
        <w:autoSpaceDN w:val="0"/>
        <w:adjustRightInd w:val="0"/>
        <w:jc w:val="left"/>
        <w:rPr>
          <w:rFonts w:ascii="Calibri" w:hAnsi="Calibri" w:cs="Calibri"/>
          <w:color w:val="000000" w:themeColor="text1"/>
          <w:sz w:val="24"/>
          <w:szCs w:val="24"/>
        </w:rPr>
      </w:pPr>
    </w:p>
    <w:p w14:paraId="58BDE302" w14:textId="77777777" w:rsidR="0054119E" w:rsidRPr="002E1061" w:rsidRDefault="0054119E" w:rsidP="0054119E">
      <w:pPr>
        <w:pStyle w:val="ListParagraph"/>
        <w:autoSpaceDE w:val="0"/>
        <w:autoSpaceDN w:val="0"/>
        <w:adjustRightInd w:val="0"/>
        <w:jc w:val="left"/>
        <w:rPr>
          <w:rFonts w:ascii="Calibri" w:hAnsi="Calibri" w:cs="Calibri"/>
          <w:color w:val="FF0000"/>
          <w:sz w:val="24"/>
          <w:szCs w:val="24"/>
        </w:rPr>
      </w:pPr>
    </w:p>
    <w:p w14:paraId="4B8BF05B" w14:textId="77777777" w:rsidR="00C664CE" w:rsidRPr="009D5B1A" w:rsidRDefault="00512BBB" w:rsidP="00350C34">
      <w:pPr>
        <w:autoSpaceDE w:val="0"/>
        <w:autoSpaceDN w:val="0"/>
        <w:adjustRightInd w:val="0"/>
        <w:jc w:val="left"/>
        <w:rPr>
          <w:rFonts w:ascii="Calibri" w:hAnsi="Calibri" w:cs="Calibri"/>
          <w:b/>
          <w:bCs/>
          <w:color w:val="FF0000"/>
          <w:sz w:val="24"/>
          <w:szCs w:val="24"/>
        </w:rPr>
      </w:pPr>
      <w:r w:rsidRPr="009D5B1A">
        <w:rPr>
          <w:rFonts w:ascii="Calibri" w:hAnsi="Calibri" w:cs="Calibri"/>
          <w:b/>
          <w:bCs/>
          <w:color w:val="FF0000"/>
          <w:sz w:val="24"/>
          <w:szCs w:val="24"/>
        </w:rPr>
        <w:t>18</w:t>
      </w:r>
      <w:r w:rsidR="00344748" w:rsidRPr="009D5B1A">
        <w:rPr>
          <w:rFonts w:ascii="Calibri" w:hAnsi="Calibri" w:cs="Calibri"/>
          <w:b/>
          <w:bCs/>
          <w:color w:val="FF0000"/>
          <w:sz w:val="24"/>
          <w:szCs w:val="24"/>
        </w:rPr>
        <w:tab/>
      </w:r>
      <w:proofErr w:type="gramStart"/>
      <w:r w:rsidR="006458AD" w:rsidRPr="009D5B1A">
        <w:rPr>
          <w:rFonts w:ascii="Calibri" w:hAnsi="Calibri" w:cs="Calibri"/>
          <w:b/>
          <w:bCs/>
          <w:color w:val="FF0000"/>
          <w:sz w:val="24"/>
          <w:szCs w:val="24"/>
        </w:rPr>
        <w:t>L</w:t>
      </w:r>
      <w:r w:rsidR="00214DB6" w:rsidRPr="009D5B1A">
        <w:rPr>
          <w:rFonts w:ascii="Calibri" w:hAnsi="Calibri" w:cs="Calibri"/>
          <w:b/>
          <w:bCs/>
          <w:color w:val="FF0000"/>
          <w:sz w:val="24"/>
          <w:szCs w:val="24"/>
        </w:rPr>
        <w:t>IAISON</w:t>
      </w:r>
      <w:proofErr w:type="gramEnd"/>
      <w:r w:rsidR="00214DB6" w:rsidRPr="009D5B1A">
        <w:rPr>
          <w:rFonts w:ascii="Calibri" w:hAnsi="Calibri" w:cs="Calibri"/>
          <w:b/>
          <w:bCs/>
          <w:color w:val="FF0000"/>
          <w:sz w:val="24"/>
          <w:szCs w:val="24"/>
        </w:rPr>
        <w:t xml:space="preserve"> WITH OTHER AGENCIES</w:t>
      </w:r>
      <w:r w:rsidR="000A4683" w:rsidRPr="009D5B1A">
        <w:rPr>
          <w:rFonts w:ascii="Calibri" w:hAnsi="Calibri" w:cs="Calibri"/>
          <w:b/>
          <w:bCs/>
          <w:color w:val="FF0000"/>
          <w:sz w:val="24"/>
          <w:szCs w:val="24"/>
        </w:rPr>
        <w:t xml:space="preserve"> </w:t>
      </w:r>
      <w:r w:rsidR="00DE51CC" w:rsidRPr="009D5B1A">
        <w:rPr>
          <w:rFonts w:ascii="Calibri" w:hAnsi="Calibri" w:cs="Calibri"/>
          <w:b/>
          <w:bCs/>
          <w:color w:val="FF0000"/>
          <w:sz w:val="24"/>
          <w:szCs w:val="24"/>
        </w:rPr>
        <w:t>DURING C19</w:t>
      </w:r>
    </w:p>
    <w:p w14:paraId="5290B2E4" w14:textId="77777777" w:rsidR="008C0FD9" w:rsidRPr="009D5B1A" w:rsidRDefault="008C0FD9" w:rsidP="00350C34">
      <w:pPr>
        <w:autoSpaceDE w:val="0"/>
        <w:autoSpaceDN w:val="0"/>
        <w:adjustRightInd w:val="0"/>
        <w:jc w:val="left"/>
        <w:rPr>
          <w:rFonts w:ascii="Calibri" w:hAnsi="Calibri" w:cs="Calibri"/>
          <w:b/>
          <w:bCs/>
          <w:color w:val="FF0000"/>
          <w:sz w:val="24"/>
          <w:szCs w:val="24"/>
        </w:rPr>
      </w:pPr>
    </w:p>
    <w:p w14:paraId="6CAD32B6" w14:textId="55337BE9" w:rsidR="008C0FD9" w:rsidRPr="009D5B1A" w:rsidRDefault="008C0FD9"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DfE coronavirus helpline Email</w:t>
      </w:r>
      <w:r w:rsidR="00925FCA" w:rsidRPr="009D5B1A">
        <w:rPr>
          <w:rFonts w:ascii="Calibri" w:hAnsi="Calibri" w:cs="Calibri"/>
          <w:bCs/>
          <w:color w:val="FF0000"/>
          <w:sz w:val="24"/>
          <w:szCs w:val="24"/>
        </w:rPr>
        <w:t xml:space="preserve"> </w:t>
      </w:r>
      <w:r w:rsidRPr="009D5B1A">
        <w:rPr>
          <w:rFonts w:ascii="Calibri" w:hAnsi="Calibri" w:cs="Calibri"/>
          <w:bCs/>
          <w:color w:val="FF0000"/>
          <w:sz w:val="24"/>
          <w:szCs w:val="24"/>
        </w:rPr>
        <w:t xml:space="preserve">DfE.coronavirushelpline@education.gov.uk </w:t>
      </w:r>
    </w:p>
    <w:p w14:paraId="70054DFD" w14:textId="5E789901" w:rsidR="008C0FD9" w:rsidRPr="009D5B1A" w:rsidRDefault="008C0FD9"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Telephone</w:t>
      </w:r>
      <w:r w:rsidR="00925FCA" w:rsidRPr="009D5B1A">
        <w:rPr>
          <w:rFonts w:ascii="Calibri" w:hAnsi="Calibri" w:cs="Calibri"/>
          <w:bCs/>
          <w:color w:val="FF0000"/>
          <w:sz w:val="24"/>
          <w:szCs w:val="24"/>
        </w:rPr>
        <w:t xml:space="preserve"> </w:t>
      </w:r>
      <w:r w:rsidRPr="009D5B1A">
        <w:rPr>
          <w:rFonts w:ascii="Calibri" w:hAnsi="Calibri" w:cs="Calibri"/>
          <w:bCs/>
          <w:color w:val="FF0000"/>
          <w:sz w:val="24"/>
          <w:szCs w:val="24"/>
        </w:rPr>
        <w:t xml:space="preserve">0800 046 8687 </w:t>
      </w:r>
    </w:p>
    <w:p w14:paraId="168DD674" w14:textId="77777777" w:rsidR="008C0FD9" w:rsidRPr="009D5B1A" w:rsidRDefault="008C0FD9" w:rsidP="008C0FD9">
      <w:pPr>
        <w:autoSpaceDE w:val="0"/>
        <w:autoSpaceDN w:val="0"/>
        <w:adjustRightInd w:val="0"/>
        <w:jc w:val="left"/>
        <w:rPr>
          <w:rFonts w:ascii="Calibri" w:hAnsi="Calibri" w:cs="Calibri"/>
          <w:bCs/>
          <w:color w:val="FF0000"/>
          <w:sz w:val="24"/>
          <w:szCs w:val="24"/>
        </w:rPr>
      </w:pPr>
    </w:p>
    <w:p w14:paraId="5A68D736" w14:textId="77777777" w:rsidR="008C0FD9" w:rsidRPr="009D5B1A" w:rsidRDefault="008C0FD9"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If you have a query about coronavirus (COVID-19), relating to schools and other educational establishments in England contact our helpline.</w:t>
      </w:r>
    </w:p>
    <w:p w14:paraId="03151FDE" w14:textId="77777777" w:rsidR="008C0FD9" w:rsidRPr="009D5B1A" w:rsidRDefault="008C0FD9" w:rsidP="008C0FD9">
      <w:pPr>
        <w:autoSpaceDE w:val="0"/>
        <w:autoSpaceDN w:val="0"/>
        <w:adjustRightInd w:val="0"/>
        <w:jc w:val="left"/>
        <w:rPr>
          <w:rFonts w:ascii="Calibri" w:hAnsi="Calibri" w:cs="Calibri"/>
          <w:bCs/>
          <w:color w:val="FF0000"/>
          <w:sz w:val="24"/>
          <w:szCs w:val="24"/>
        </w:rPr>
      </w:pPr>
    </w:p>
    <w:p w14:paraId="5C7434AE" w14:textId="77777777" w:rsidR="008C0FD9" w:rsidRPr="009D5B1A" w:rsidRDefault="008C0FD9"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Lines are open Monday to Friday from 8am to 6pm and weekends 10am to 4pm.</w:t>
      </w:r>
    </w:p>
    <w:p w14:paraId="7115D76B" w14:textId="77777777" w:rsidR="008C0FD9" w:rsidRPr="009D5B1A" w:rsidRDefault="008C0FD9" w:rsidP="008C0FD9">
      <w:pPr>
        <w:autoSpaceDE w:val="0"/>
        <w:autoSpaceDN w:val="0"/>
        <w:adjustRightInd w:val="0"/>
        <w:jc w:val="left"/>
        <w:rPr>
          <w:rFonts w:ascii="Calibri" w:hAnsi="Calibri" w:cs="Calibri"/>
          <w:bCs/>
          <w:color w:val="FF0000"/>
          <w:sz w:val="24"/>
          <w:szCs w:val="24"/>
        </w:rPr>
      </w:pPr>
    </w:p>
    <w:p w14:paraId="6DF61D67" w14:textId="77777777" w:rsidR="00DE51CC" w:rsidRPr="009D5B1A" w:rsidRDefault="00DE51CC"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Doncaster Single Point of Contact</w:t>
      </w:r>
    </w:p>
    <w:p w14:paraId="15D2EA3D" w14:textId="77777777" w:rsidR="00DE51CC" w:rsidRPr="009D5B1A" w:rsidRDefault="00DE51CC" w:rsidP="008C0FD9">
      <w:pPr>
        <w:autoSpaceDE w:val="0"/>
        <w:autoSpaceDN w:val="0"/>
        <w:adjustRightInd w:val="0"/>
        <w:jc w:val="left"/>
        <w:rPr>
          <w:rFonts w:ascii="Calibri" w:hAnsi="Calibri" w:cs="Calibri"/>
          <w:bCs/>
          <w:color w:val="FF0000"/>
          <w:sz w:val="24"/>
          <w:szCs w:val="24"/>
        </w:rPr>
      </w:pPr>
    </w:p>
    <w:p w14:paraId="5770D657" w14:textId="77777777" w:rsidR="008C0FD9" w:rsidRPr="009D5B1A" w:rsidRDefault="008C0FD9"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 xml:space="preserve">Locally Doncaster Council LOCYP Team have developed a one point of contact email address for any enquires during this time </w:t>
      </w:r>
      <w:hyperlink r:id="rId53" w:history="1">
        <w:r w:rsidR="00103EBB" w:rsidRPr="009D5B1A">
          <w:rPr>
            <w:rStyle w:val="Hyperlink"/>
            <w:rFonts w:ascii="Calibri" w:hAnsi="Calibri" w:cs="Calibri"/>
            <w:bCs/>
            <w:color w:val="FF0000"/>
            <w:sz w:val="24"/>
            <w:szCs w:val="24"/>
          </w:rPr>
          <w:t>edulog@doncaster.gov.uk</w:t>
        </w:r>
      </w:hyperlink>
      <w:r w:rsidRPr="009D5B1A">
        <w:rPr>
          <w:rFonts w:ascii="Calibri" w:hAnsi="Calibri" w:cs="Calibri"/>
          <w:bCs/>
          <w:color w:val="FF0000"/>
          <w:sz w:val="24"/>
          <w:szCs w:val="24"/>
        </w:rPr>
        <w:t xml:space="preserve"> </w:t>
      </w:r>
    </w:p>
    <w:p w14:paraId="1EDB9994" w14:textId="77777777" w:rsidR="008C0FD9" w:rsidRPr="009D5B1A" w:rsidRDefault="008C0FD9" w:rsidP="008C0FD9">
      <w:pPr>
        <w:autoSpaceDE w:val="0"/>
        <w:autoSpaceDN w:val="0"/>
        <w:adjustRightInd w:val="0"/>
        <w:jc w:val="left"/>
        <w:rPr>
          <w:rFonts w:ascii="Calibri" w:hAnsi="Calibri" w:cs="Calibri"/>
          <w:bCs/>
          <w:color w:val="FF0000"/>
          <w:sz w:val="24"/>
          <w:szCs w:val="24"/>
        </w:rPr>
      </w:pPr>
    </w:p>
    <w:p w14:paraId="699F91AA" w14:textId="77777777" w:rsidR="008C0FD9" w:rsidRPr="009D5B1A" w:rsidRDefault="008C0FD9" w:rsidP="008C0FD9">
      <w:pPr>
        <w:autoSpaceDE w:val="0"/>
        <w:autoSpaceDN w:val="0"/>
        <w:adjustRightInd w:val="0"/>
        <w:jc w:val="left"/>
        <w:rPr>
          <w:rFonts w:ascii="Calibri" w:hAnsi="Calibri" w:cs="Calibri"/>
          <w:bCs/>
          <w:color w:val="FF0000"/>
          <w:sz w:val="24"/>
          <w:szCs w:val="24"/>
        </w:rPr>
      </w:pPr>
    </w:p>
    <w:p w14:paraId="29A40ADD" w14:textId="77777777" w:rsidR="008C0FD9" w:rsidRPr="009D5B1A" w:rsidRDefault="008C0FD9"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 xml:space="preserve">The following </w:t>
      </w:r>
      <w:r w:rsidR="00103EBB" w:rsidRPr="009D5B1A">
        <w:rPr>
          <w:rFonts w:ascii="Calibri" w:hAnsi="Calibri" w:cs="Calibri"/>
          <w:bCs/>
          <w:color w:val="FF0000"/>
          <w:sz w:val="24"/>
          <w:szCs w:val="24"/>
        </w:rPr>
        <w:t xml:space="preserve">Doncaster Council LOCYP </w:t>
      </w:r>
      <w:r w:rsidRPr="009D5B1A">
        <w:rPr>
          <w:rFonts w:ascii="Calibri" w:hAnsi="Calibri" w:cs="Calibri"/>
          <w:bCs/>
          <w:color w:val="FF0000"/>
          <w:sz w:val="24"/>
          <w:szCs w:val="24"/>
        </w:rPr>
        <w:t xml:space="preserve">officers </w:t>
      </w:r>
      <w:r w:rsidR="00DE51CC" w:rsidRPr="009D5B1A">
        <w:rPr>
          <w:rFonts w:ascii="Calibri" w:hAnsi="Calibri" w:cs="Calibri"/>
          <w:bCs/>
          <w:color w:val="FF0000"/>
          <w:sz w:val="24"/>
          <w:szCs w:val="24"/>
        </w:rPr>
        <w:t>may</w:t>
      </w:r>
      <w:r w:rsidRPr="009D5B1A">
        <w:rPr>
          <w:rFonts w:ascii="Calibri" w:hAnsi="Calibri" w:cs="Calibri"/>
          <w:bCs/>
          <w:color w:val="FF0000"/>
          <w:sz w:val="24"/>
          <w:szCs w:val="24"/>
        </w:rPr>
        <w:t xml:space="preserve"> be contacted for advice and support:</w:t>
      </w:r>
    </w:p>
    <w:p w14:paraId="15418D8A" w14:textId="77777777" w:rsidR="008C0FD9" w:rsidRPr="009D5B1A" w:rsidRDefault="008C0FD9" w:rsidP="008C0FD9">
      <w:pPr>
        <w:autoSpaceDE w:val="0"/>
        <w:autoSpaceDN w:val="0"/>
        <w:adjustRightInd w:val="0"/>
        <w:jc w:val="left"/>
        <w:rPr>
          <w:rFonts w:ascii="Calibri" w:hAnsi="Calibri" w:cs="Calibri"/>
          <w:bCs/>
          <w:color w:val="FF0000"/>
          <w:sz w:val="24"/>
          <w:szCs w:val="24"/>
        </w:rPr>
      </w:pPr>
    </w:p>
    <w:p w14:paraId="0EDFA507" w14:textId="77777777" w:rsidR="008C0FD9" w:rsidRPr="009D5B1A" w:rsidRDefault="00022B6A" w:rsidP="008C0FD9">
      <w:pPr>
        <w:autoSpaceDE w:val="0"/>
        <w:autoSpaceDN w:val="0"/>
        <w:adjustRightInd w:val="0"/>
        <w:jc w:val="left"/>
        <w:rPr>
          <w:rFonts w:ascii="Calibri" w:hAnsi="Calibri" w:cs="Calibri"/>
          <w:bCs/>
          <w:color w:val="FF0000"/>
          <w:sz w:val="24"/>
          <w:szCs w:val="24"/>
        </w:rPr>
      </w:pPr>
      <w:r w:rsidRPr="009D5B1A">
        <w:rPr>
          <w:rFonts w:ascii="Calibri" w:hAnsi="Calibri" w:cs="Calibri"/>
          <w:bCs/>
          <w:color w:val="FF0000"/>
          <w:sz w:val="24"/>
          <w:szCs w:val="24"/>
        </w:rPr>
        <w:t>Health and Well Being of all Headteachers and DSLs will be supported by:</w:t>
      </w:r>
    </w:p>
    <w:p w14:paraId="34CAB25E" w14:textId="77777777" w:rsidR="008C0FD9" w:rsidRPr="009D5B1A" w:rsidRDefault="008C0FD9" w:rsidP="008C0FD9">
      <w:pPr>
        <w:autoSpaceDE w:val="0"/>
        <w:autoSpaceDN w:val="0"/>
        <w:adjustRightInd w:val="0"/>
        <w:jc w:val="left"/>
        <w:rPr>
          <w:rFonts w:ascii="Calibri" w:hAnsi="Calibri" w:cs="Calibri"/>
          <w:b/>
          <w:bCs/>
          <w:color w:val="FF0000"/>
          <w:sz w:val="24"/>
          <w:szCs w:val="24"/>
        </w:rPr>
      </w:pPr>
    </w:p>
    <w:p w14:paraId="5F299C29" w14:textId="77777777" w:rsidR="00022B6A" w:rsidRPr="009D5B1A" w:rsidRDefault="00022B6A" w:rsidP="007F643F">
      <w:pPr>
        <w:numPr>
          <w:ilvl w:val="0"/>
          <w:numId w:val="98"/>
        </w:numPr>
        <w:shd w:val="clear" w:color="auto" w:fill="FFFFFF"/>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Sameena Choudry (Primary) </w:t>
      </w:r>
      <w:hyperlink r:id="rId54" w:history="1">
        <w:r w:rsidRPr="009D5B1A">
          <w:rPr>
            <w:rFonts w:ascii="Calibri" w:eastAsia="Calibri" w:hAnsi="Calibri" w:cs="Calibri"/>
            <w:color w:val="FF0000"/>
            <w:sz w:val="24"/>
            <w:szCs w:val="24"/>
            <w:u w:val="single"/>
          </w:rPr>
          <w:t>Sameena.Choudry@doncaster.gov.uk</w:t>
        </w:r>
      </w:hyperlink>
      <w:r w:rsidRPr="009D5B1A">
        <w:rPr>
          <w:rFonts w:ascii="Calibri" w:eastAsia="Calibri" w:hAnsi="Calibri" w:cs="Calibri"/>
          <w:color w:val="FF0000"/>
          <w:sz w:val="24"/>
          <w:szCs w:val="24"/>
        </w:rPr>
        <w:t xml:space="preserve">  Mobile: </w:t>
      </w:r>
      <w:r w:rsidRPr="009D5B1A">
        <w:rPr>
          <w:rFonts w:ascii="Calibri" w:eastAsia="Calibri" w:hAnsi="Calibri" w:cs="Calibri"/>
          <w:color w:val="FF0000"/>
          <w:sz w:val="24"/>
          <w:szCs w:val="24"/>
          <w:shd w:val="clear" w:color="auto" w:fill="F9F9F9"/>
        </w:rPr>
        <w:t>07970267827</w:t>
      </w:r>
    </w:p>
    <w:p w14:paraId="5A58ACD5" w14:textId="77777777" w:rsidR="00022B6A" w:rsidRPr="009D5B1A" w:rsidRDefault="00022B6A" w:rsidP="007F643F">
      <w:pPr>
        <w:numPr>
          <w:ilvl w:val="0"/>
          <w:numId w:val="98"/>
        </w:numPr>
        <w:shd w:val="clear" w:color="auto" w:fill="FFFFFF"/>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Sarah- Jane Smith (Primary) </w:t>
      </w:r>
      <w:hyperlink r:id="rId55" w:history="1">
        <w:r w:rsidRPr="009D5B1A">
          <w:rPr>
            <w:rFonts w:ascii="Calibri" w:eastAsia="Calibri" w:hAnsi="Calibri" w:cs="Calibri"/>
            <w:color w:val="FF0000"/>
            <w:sz w:val="24"/>
            <w:szCs w:val="24"/>
            <w:u w:val="single"/>
          </w:rPr>
          <w:t>Sarah-Jane.Smith@doncaster.gov.uk</w:t>
        </w:r>
      </w:hyperlink>
      <w:r w:rsidRPr="009D5B1A">
        <w:rPr>
          <w:rFonts w:ascii="Calibri" w:eastAsia="Calibri" w:hAnsi="Calibri" w:cs="Calibri"/>
          <w:color w:val="FF0000"/>
          <w:sz w:val="24"/>
          <w:szCs w:val="24"/>
        </w:rPr>
        <w:t xml:space="preserve"> Mobile: </w:t>
      </w:r>
      <w:r w:rsidRPr="009D5B1A">
        <w:rPr>
          <w:rFonts w:ascii="Calibri" w:eastAsia="Calibri" w:hAnsi="Calibri" w:cs="Calibri"/>
          <w:color w:val="FF0000"/>
          <w:sz w:val="24"/>
          <w:szCs w:val="24"/>
          <w:shd w:val="clear" w:color="auto" w:fill="F9F9F9"/>
        </w:rPr>
        <w:t>07976952962</w:t>
      </w:r>
    </w:p>
    <w:p w14:paraId="16EB3C5A" w14:textId="77777777" w:rsidR="00022B6A" w:rsidRPr="009D5B1A" w:rsidRDefault="00022B6A" w:rsidP="007F643F">
      <w:pPr>
        <w:numPr>
          <w:ilvl w:val="0"/>
          <w:numId w:val="98"/>
        </w:numPr>
        <w:shd w:val="clear" w:color="auto" w:fill="FFFFFF"/>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Rebecca Rowett (Primary) </w:t>
      </w:r>
      <w:hyperlink r:id="rId56" w:history="1">
        <w:r w:rsidRPr="009D5B1A">
          <w:rPr>
            <w:rFonts w:ascii="Calibri" w:eastAsia="Calibri" w:hAnsi="Calibri" w:cs="Calibri"/>
            <w:color w:val="FF0000"/>
            <w:sz w:val="24"/>
            <w:szCs w:val="24"/>
            <w:u w:val="single"/>
          </w:rPr>
          <w:t>Rebecca.Rowett@doncaster.gov.uk</w:t>
        </w:r>
      </w:hyperlink>
      <w:r w:rsidRPr="009D5B1A">
        <w:rPr>
          <w:rFonts w:ascii="Calibri" w:eastAsia="Calibri" w:hAnsi="Calibri" w:cs="Calibri"/>
          <w:color w:val="FF0000"/>
          <w:sz w:val="24"/>
          <w:szCs w:val="24"/>
        </w:rPr>
        <w:t xml:space="preserve"> Mobile: </w:t>
      </w:r>
      <w:r w:rsidRPr="009D5B1A">
        <w:rPr>
          <w:rFonts w:ascii="Calibri" w:eastAsia="Calibri" w:hAnsi="Calibri" w:cs="Calibri"/>
          <w:color w:val="FF0000"/>
          <w:sz w:val="24"/>
          <w:szCs w:val="24"/>
          <w:shd w:val="clear" w:color="auto" w:fill="F9F9F9"/>
        </w:rPr>
        <w:t>07929371310</w:t>
      </w:r>
    </w:p>
    <w:p w14:paraId="5976FB6C" w14:textId="77777777" w:rsidR="00022B6A" w:rsidRPr="009D5B1A" w:rsidRDefault="00022B6A" w:rsidP="007F643F">
      <w:pPr>
        <w:numPr>
          <w:ilvl w:val="0"/>
          <w:numId w:val="98"/>
        </w:numPr>
        <w:shd w:val="clear" w:color="auto" w:fill="FFFFFF"/>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Kevin Drury (Secondary) </w:t>
      </w:r>
      <w:hyperlink r:id="rId57" w:history="1">
        <w:r w:rsidRPr="009D5B1A">
          <w:rPr>
            <w:rFonts w:ascii="Calibri" w:eastAsia="Calibri" w:hAnsi="Calibri" w:cs="Calibri"/>
            <w:color w:val="FF0000"/>
            <w:sz w:val="24"/>
            <w:szCs w:val="24"/>
            <w:u w:val="single"/>
          </w:rPr>
          <w:t>Kevin.Drury@doncaster.gov.uk</w:t>
        </w:r>
      </w:hyperlink>
      <w:r w:rsidRPr="009D5B1A">
        <w:rPr>
          <w:rFonts w:ascii="Calibri" w:eastAsia="Calibri" w:hAnsi="Calibri" w:cs="Calibri"/>
          <w:color w:val="FF0000"/>
          <w:sz w:val="24"/>
          <w:szCs w:val="24"/>
        </w:rPr>
        <w:t xml:space="preserve"> Mobile: </w:t>
      </w:r>
      <w:r w:rsidRPr="009D5B1A">
        <w:rPr>
          <w:rFonts w:ascii="Calibri" w:eastAsia="Calibri" w:hAnsi="Calibri" w:cs="Calibri"/>
          <w:color w:val="FF0000"/>
          <w:sz w:val="24"/>
          <w:szCs w:val="24"/>
          <w:shd w:val="clear" w:color="auto" w:fill="F9F9F9"/>
        </w:rPr>
        <w:t>07971396033</w:t>
      </w:r>
    </w:p>
    <w:p w14:paraId="449836F3" w14:textId="77777777" w:rsidR="00022B6A" w:rsidRPr="009D5B1A" w:rsidRDefault="00022B6A" w:rsidP="00022B6A">
      <w:pPr>
        <w:shd w:val="clear" w:color="auto" w:fill="FFFFFF"/>
        <w:spacing w:after="160" w:line="259" w:lineRule="auto"/>
        <w:jc w:val="left"/>
        <w:rPr>
          <w:rFonts w:ascii="Calibri" w:eastAsia="Calibri" w:hAnsi="Calibri" w:cs="Calibri"/>
          <w:color w:val="FF0000"/>
          <w:sz w:val="24"/>
          <w:szCs w:val="24"/>
        </w:rPr>
      </w:pPr>
    </w:p>
    <w:p w14:paraId="1E80E484" w14:textId="77777777" w:rsidR="00022B6A" w:rsidRPr="009D5B1A" w:rsidRDefault="00022B6A" w:rsidP="00022B6A">
      <w:pPr>
        <w:shd w:val="clear" w:color="auto" w:fill="FFFFFF"/>
        <w:spacing w:after="160" w:line="259" w:lineRule="auto"/>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In addition, colleagues from Partners in Learning have kindly offered their support too: </w:t>
      </w:r>
    </w:p>
    <w:p w14:paraId="51CB666E" w14:textId="77777777" w:rsidR="00022B6A" w:rsidRPr="009D5B1A" w:rsidRDefault="00022B6A" w:rsidP="007F643F">
      <w:pPr>
        <w:numPr>
          <w:ilvl w:val="0"/>
          <w:numId w:val="99"/>
        </w:numPr>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Janet Foster </w:t>
      </w:r>
      <w:hyperlink r:id="rId58" w:history="1">
        <w:r w:rsidRPr="009D5B1A">
          <w:rPr>
            <w:rFonts w:ascii="Calibri" w:eastAsia="Calibri" w:hAnsi="Calibri" w:cs="Calibri"/>
            <w:color w:val="FF0000"/>
            <w:sz w:val="24"/>
            <w:szCs w:val="24"/>
            <w:u w:val="single"/>
          </w:rPr>
          <w:t>janet.foster@Partnersinlearning.org.uk</w:t>
        </w:r>
      </w:hyperlink>
    </w:p>
    <w:p w14:paraId="032578EF" w14:textId="77777777" w:rsidR="00022B6A" w:rsidRPr="009D5B1A" w:rsidRDefault="00022B6A" w:rsidP="007F643F">
      <w:pPr>
        <w:numPr>
          <w:ilvl w:val="0"/>
          <w:numId w:val="99"/>
        </w:numPr>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Helen Bellinger </w:t>
      </w:r>
      <w:hyperlink r:id="rId59" w:history="1">
        <w:r w:rsidRPr="009D5B1A">
          <w:rPr>
            <w:rFonts w:ascii="Calibri" w:eastAsia="Calibri" w:hAnsi="Calibri" w:cs="Calibri"/>
            <w:color w:val="FF0000"/>
            <w:sz w:val="24"/>
            <w:szCs w:val="24"/>
            <w:u w:val="single"/>
          </w:rPr>
          <w:t>helen.bellinger@Partnersinlearning.org.uk</w:t>
        </w:r>
      </w:hyperlink>
    </w:p>
    <w:p w14:paraId="4F9D1CAD" w14:textId="77777777" w:rsidR="00103EBB" w:rsidRPr="009D5B1A" w:rsidRDefault="00022B6A" w:rsidP="00022B6A">
      <w:pPr>
        <w:numPr>
          <w:ilvl w:val="0"/>
          <w:numId w:val="99"/>
        </w:numPr>
        <w:spacing w:after="160" w:line="259" w:lineRule="auto"/>
        <w:contextualSpacing/>
        <w:jc w:val="left"/>
        <w:rPr>
          <w:rFonts w:ascii="Calibri" w:eastAsia="Calibri" w:hAnsi="Calibri" w:cs="Calibri"/>
          <w:color w:val="FF0000"/>
          <w:sz w:val="24"/>
          <w:szCs w:val="24"/>
        </w:rPr>
      </w:pPr>
      <w:r w:rsidRPr="009D5B1A">
        <w:rPr>
          <w:rFonts w:ascii="Calibri" w:eastAsia="Calibri" w:hAnsi="Calibri" w:cs="Calibri"/>
          <w:color w:val="FF0000"/>
          <w:sz w:val="24"/>
          <w:szCs w:val="24"/>
        </w:rPr>
        <w:t xml:space="preserve">Jonathan Sharp </w:t>
      </w:r>
      <w:hyperlink r:id="rId60" w:history="1">
        <w:r w:rsidRPr="009D5B1A">
          <w:rPr>
            <w:rFonts w:ascii="Calibri" w:eastAsia="Calibri" w:hAnsi="Calibri" w:cs="Calibri"/>
            <w:color w:val="FF0000"/>
            <w:sz w:val="24"/>
            <w:szCs w:val="24"/>
            <w:u w:val="single"/>
          </w:rPr>
          <w:t>Jonathan.Sharp@Partnersinlearning.org.uk</w:t>
        </w:r>
      </w:hyperlink>
    </w:p>
    <w:p w14:paraId="5961E700" w14:textId="77777777" w:rsidR="00103EBB" w:rsidRPr="002E1061" w:rsidRDefault="00103EBB" w:rsidP="00022B6A">
      <w:pPr>
        <w:spacing w:after="160" w:line="259" w:lineRule="auto"/>
        <w:contextualSpacing/>
        <w:jc w:val="left"/>
        <w:rPr>
          <w:rFonts w:ascii="Calibri" w:eastAsia="Calibri" w:hAnsi="Calibri" w:cs="Calibri"/>
        </w:rPr>
      </w:pPr>
    </w:p>
    <w:p w14:paraId="1BE7C6CA" w14:textId="77777777" w:rsidR="00214DB6" w:rsidRPr="002E1061" w:rsidRDefault="00214DB6" w:rsidP="00350C34">
      <w:pPr>
        <w:autoSpaceDE w:val="0"/>
        <w:autoSpaceDN w:val="0"/>
        <w:adjustRightInd w:val="0"/>
        <w:jc w:val="left"/>
        <w:rPr>
          <w:rFonts w:ascii="Calibri" w:hAnsi="Calibri" w:cs="Calibri"/>
          <w:b/>
          <w:bCs/>
          <w:color w:val="001C3E"/>
          <w:sz w:val="24"/>
          <w:szCs w:val="24"/>
        </w:rPr>
      </w:pPr>
    </w:p>
    <w:p w14:paraId="25C1FA6B" w14:textId="560A3741" w:rsidR="0054119E" w:rsidRPr="007F11D4" w:rsidRDefault="00DE51CC" w:rsidP="00146D84">
      <w:pPr>
        <w:autoSpaceDE w:val="0"/>
        <w:autoSpaceDN w:val="0"/>
        <w:adjustRightInd w:val="0"/>
        <w:jc w:val="left"/>
        <w:rPr>
          <w:rFonts w:ascii="Calibri" w:hAnsi="Calibri" w:cs="Calibri"/>
          <w:color w:val="000000" w:themeColor="text1"/>
          <w:sz w:val="24"/>
          <w:szCs w:val="24"/>
        </w:rPr>
      </w:pPr>
      <w:r w:rsidRPr="007F11D4">
        <w:rPr>
          <w:rFonts w:ascii="Calibri" w:hAnsi="Calibri" w:cs="Calibri"/>
          <w:bCs/>
          <w:sz w:val="24"/>
          <w:szCs w:val="24"/>
        </w:rPr>
        <w:t>The LOCYP Sa</w:t>
      </w:r>
      <w:r w:rsidR="00146D84" w:rsidRPr="007F11D4">
        <w:rPr>
          <w:rFonts w:ascii="Calibri" w:hAnsi="Calibri" w:cs="Calibri"/>
          <w:bCs/>
          <w:sz w:val="24"/>
          <w:szCs w:val="24"/>
        </w:rPr>
        <w:t xml:space="preserve">feguarding Team </w:t>
      </w:r>
      <w:r w:rsidR="007F11D4" w:rsidRPr="007F11D4">
        <w:rPr>
          <w:rFonts w:ascii="Calibri" w:hAnsi="Calibri" w:cs="Calibri"/>
          <w:bCs/>
          <w:sz w:val="24"/>
          <w:szCs w:val="24"/>
        </w:rPr>
        <w:t xml:space="preserve">will </w:t>
      </w:r>
      <w:r w:rsidR="00146D84" w:rsidRPr="007F11D4">
        <w:rPr>
          <w:rFonts w:ascii="Calibri" w:hAnsi="Calibri" w:cs="Calibri"/>
          <w:bCs/>
          <w:sz w:val="24"/>
          <w:szCs w:val="24"/>
        </w:rPr>
        <w:t>support all DSLs in their role and support policy writing and training contact</w:t>
      </w:r>
      <w:r w:rsidR="00146D84" w:rsidRPr="007F11D4">
        <w:rPr>
          <w:rFonts w:ascii="Calibri" w:hAnsi="Calibri" w:cs="Calibri"/>
          <w:b/>
          <w:sz w:val="24"/>
          <w:szCs w:val="24"/>
        </w:rPr>
        <w:t xml:space="preserve"> </w:t>
      </w:r>
      <w:hyperlink r:id="rId61" w:history="1">
        <w:r w:rsidR="00146D84" w:rsidRPr="007F11D4">
          <w:rPr>
            <w:rStyle w:val="Hyperlink"/>
            <w:rFonts w:ascii="Calibri" w:hAnsi="Calibri" w:cs="Calibri"/>
            <w:sz w:val="24"/>
            <w:szCs w:val="24"/>
          </w:rPr>
          <w:t>cypsafeguardingsupport@doncaster.gov.uk</w:t>
        </w:r>
      </w:hyperlink>
      <w:r w:rsidR="00146D84" w:rsidRPr="007F11D4">
        <w:rPr>
          <w:rFonts w:ascii="Calibri" w:hAnsi="Calibri" w:cs="Calibri"/>
          <w:color w:val="FF0000"/>
          <w:sz w:val="24"/>
          <w:szCs w:val="24"/>
        </w:rPr>
        <w:t xml:space="preserve"> </w:t>
      </w:r>
      <w:r w:rsidR="00FE200C">
        <w:rPr>
          <w:rFonts w:ascii="Calibri" w:hAnsi="Calibri" w:cs="Calibri"/>
          <w:sz w:val="24"/>
          <w:szCs w:val="24"/>
        </w:rPr>
        <w:t xml:space="preserve">or </w:t>
      </w:r>
      <w:hyperlink r:id="rId62" w:history="1">
        <w:r w:rsidR="007F11D4" w:rsidRPr="007F11D4">
          <w:rPr>
            <w:rStyle w:val="Hyperlink"/>
            <w:rFonts w:ascii="Calibri" w:hAnsi="Calibri" w:cs="Calibri"/>
            <w:sz w:val="24"/>
            <w:szCs w:val="24"/>
          </w:rPr>
          <w:t>edulog@doncaster.gov.uk</w:t>
        </w:r>
      </w:hyperlink>
      <w:r w:rsidR="00146D84" w:rsidRPr="007F11D4">
        <w:rPr>
          <w:rFonts w:ascii="Calibri" w:hAnsi="Calibri" w:cs="Calibri"/>
          <w:color w:val="FF0000"/>
          <w:sz w:val="24"/>
          <w:szCs w:val="24"/>
        </w:rPr>
        <w:t xml:space="preserve"> </w:t>
      </w:r>
      <w:r w:rsidRPr="007F11D4">
        <w:rPr>
          <w:rFonts w:ascii="Calibri" w:hAnsi="Calibri" w:cs="Calibri"/>
          <w:color w:val="FF0000"/>
          <w:sz w:val="24"/>
          <w:szCs w:val="24"/>
        </w:rPr>
        <w:t xml:space="preserve"> </w:t>
      </w:r>
    </w:p>
    <w:p w14:paraId="1DB095D8" w14:textId="77777777" w:rsidR="0054119E" w:rsidRPr="007F11D4" w:rsidRDefault="0054119E" w:rsidP="0054119E">
      <w:pPr>
        <w:autoSpaceDE w:val="0"/>
        <w:autoSpaceDN w:val="0"/>
        <w:adjustRightInd w:val="0"/>
        <w:rPr>
          <w:rFonts w:ascii="Calibri" w:hAnsi="Calibri" w:cs="Calibri"/>
          <w:color w:val="FF0000"/>
          <w:sz w:val="24"/>
          <w:szCs w:val="24"/>
        </w:rPr>
      </w:pPr>
    </w:p>
    <w:p w14:paraId="1A713113" w14:textId="77777777" w:rsidR="008D6010" w:rsidRPr="002E1061" w:rsidRDefault="008D6010" w:rsidP="00350C34">
      <w:pPr>
        <w:autoSpaceDE w:val="0"/>
        <w:autoSpaceDN w:val="0"/>
        <w:adjustRightInd w:val="0"/>
        <w:jc w:val="left"/>
        <w:rPr>
          <w:rFonts w:ascii="Calibri" w:hAnsi="Calibri" w:cs="Calibri"/>
          <w:color w:val="000000" w:themeColor="text1"/>
          <w:sz w:val="24"/>
          <w:szCs w:val="24"/>
        </w:rPr>
      </w:pPr>
    </w:p>
    <w:p w14:paraId="037462D3" w14:textId="77777777" w:rsidR="006458AD" w:rsidRPr="002E1061" w:rsidRDefault="00512BBB"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19</w:t>
      </w:r>
      <w:r w:rsidR="00C664CE" w:rsidRPr="002E1061">
        <w:rPr>
          <w:rFonts w:ascii="Calibri" w:hAnsi="Calibri" w:cs="Calibri"/>
          <w:color w:val="000000" w:themeColor="text1"/>
          <w:sz w:val="24"/>
          <w:szCs w:val="24"/>
        </w:rPr>
        <w:tab/>
      </w:r>
      <w:r w:rsidR="00556A8F" w:rsidRPr="002E1061">
        <w:rPr>
          <w:rFonts w:ascii="Calibri" w:hAnsi="Calibri" w:cs="Calibri"/>
          <w:color w:val="000000" w:themeColor="text1"/>
          <w:sz w:val="24"/>
          <w:szCs w:val="24"/>
        </w:rPr>
        <w:t xml:space="preserve">     </w:t>
      </w:r>
      <w:r w:rsidR="006458AD" w:rsidRPr="002E1061">
        <w:rPr>
          <w:rFonts w:ascii="Calibri" w:hAnsi="Calibri" w:cs="Calibri"/>
          <w:b/>
          <w:bCs/>
          <w:color w:val="000000" w:themeColor="text1"/>
          <w:sz w:val="24"/>
          <w:szCs w:val="24"/>
        </w:rPr>
        <w:t>SUPPORTING PUPILS AT RISK</w:t>
      </w:r>
    </w:p>
    <w:p w14:paraId="22FFDF9E" w14:textId="77777777" w:rsidR="00C664CE" w:rsidRPr="002E1061" w:rsidRDefault="00C664CE" w:rsidP="00350C34">
      <w:pPr>
        <w:autoSpaceDE w:val="0"/>
        <w:autoSpaceDN w:val="0"/>
        <w:adjustRightInd w:val="0"/>
        <w:jc w:val="left"/>
        <w:rPr>
          <w:rFonts w:ascii="Calibri" w:hAnsi="Calibri" w:cs="Calibri"/>
          <w:b/>
          <w:bCs/>
          <w:color w:val="000000" w:themeColor="text1"/>
          <w:sz w:val="24"/>
          <w:szCs w:val="24"/>
        </w:rPr>
      </w:pPr>
    </w:p>
    <w:p w14:paraId="4D327542" w14:textId="77777777" w:rsidR="006458AD" w:rsidRPr="002E1061" w:rsidRDefault="006458AD"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school</w:t>
      </w:r>
      <w:r w:rsidR="00154969" w:rsidRPr="002E1061">
        <w:rPr>
          <w:rFonts w:ascii="Calibri" w:hAnsi="Calibri" w:cs="Calibri"/>
          <w:color w:val="000000" w:themeColor="text1"/>
          <w:sz w:val="24"/>
          <w:szCs w:val="24"/>
        </w:rPr>
        <w:t>/setting</w:t>
      </w:r>
      <w:r w:rsidRPr="002E1061">
        <w:rPr>
          <w:rFonts w:ascii="Calibri" w:hAnsi="Calibri" w:cs="Calibri"/>
          <w:color w:val="000000" w:themeColor="text1"/>
          <w:sz w:val="24"/>
          <w:szCs w:val="24"/>
        </w:rPr>
        <w:t xml:space="preserve"> will </w:t>
      </w:r>
      <w:r w:rsidR="008F50DE" w:rsidRPr="002E1061">
        <w:rPr>
          <w:rFonts w:ascii="Calibri" w:hAnsi="Calibri" w:cs="Calibri"/>
          <w:color w:val="000000" w:themeColor="text1"/>
          <w:sz w:val="24"/>
          <w:szCs w:val="24"/>
        </w:rPr>
        <w:t>endeavour</w:t>
      </w:r>
      <w:r w:rsidRPr="002E1061">
        <w:rPr>
          <w:rFonts w:ascii="Calibri" w:hAnsi="Calibri" w:cs="Calibri"/>
          <w:color w:val="000000" w:themeColor="text1"/>
          <w:sz w:val="24"/>
          <w:szCs w:val="24"/>
        </w:rPr>
        <w:t xml:space="preserve"> to support vulnerable pupils through:</w:t>
      </w:r>
    </w:p>
    <w:p w14:paraId="23C93C0C" w14:textId="77777777" w:rsidR="00B81D36" w:rsidRPr="002E1061" w:rsidRDefault="00B81D36" w:rsidP="00350C34">
      <w:pPr>
        <w:autoSpaceDE w:val="0"/>
        <w:autoSpaceDN w:val="0"/>
        <w:adjustRightInd w:val="0"/>
        <w:ind w:left="720"/>
        <w:jc w:val="left"/>
        <w:rPr>
          <w:rFonts w:ascii="Calibri" w:hAnsi="Calibri" w:cs="Calibri"/>
          <w:color w:val="000000" w:themeColor="text1"/>
          <w:sz w:val="24"/>
          <w:szCs w:val="24"/>
        </w:rPr>
      </w:pPr>
    </w:p>
    <w:p w14:paraId="7A114E61" w14:textId="77777777" w:rsidR="006458AD" w:rsidRPr="002E1061" w:rsidRDefault="00154969"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Its</w:t>
      </w:r>
      <w:r w:rsidR="006458AD" w:rsidRPr="002E1061">
        <w:rPr>
          <w:rFonts w:ascii="Calibri" w:hAnsi="Calibri" w:cs="Calibri"/>
          <w:color w:val="000000" w:themeColor="text1"/>
          <w:sz w:val="24"/>
          <w:szCs w:val="24"/>
        </w:rPr>
        <w:t xml:space="preserve"> ethos which promotes a positive, </w:t>
      </w:r>
      <w:proofErr w:type="gramStart"/>
      <w:r w:rsidR="006458AD" w:rsidRPr="002E1061">
        <w:rPr>
          <w:rFonts w:ascii="Calibri" w:hAnsi="Calibri" w:cs="Calibri"/>
          <w:color w:val="000000" w:themeColor="text1"/>
          <w:sz w:val="24"/>
          <w:szCs w:val="24"/>
        </w:rPr>
        <w:t>supportive</w:t>
      </w:r>
      <w:proofErr w:type="gramEnd"/>
      <w:r w:rsidR="006458AD" w:rsidRPr="002E1061">
        <w:rPr>
          <w:rFonts w:ascii="Calibri" w:hAnsi="Calibri" w:cs="Calibri"/>
          <w:color w:val="000000" w:themeColor="text1"/>
          <w:sz w:val="24"/>
          <w:szCs w:val="24"/>
        </w:rPr>
        <w:t xml:space="preserve"> and secure environment and gives</w:t>
      </w:r>
      <w:r w:rsidR="00B704B7" w:rsidRPr="002E1061">
        <w:rPr>
          <w:rFonts w:ascii="Calibri" w:hAnsi="Calibri" w:cs="Calibri"/>
          <w:color w:val="000000" w:themeColor="text1"/>
          <w:sz w:val="24"/>
          <w:szCs w:val="24"/>
        </w:rPr>
        <w:t xml:space="preserve"> pupils a sense of being valued</w:t>
      </w:r>
    </w:p>
    <w:p w14:paraId="04F8DE05" w14:textId="77777777" w:rsidR="006458AD" w:rsidRPr="002E1061" w:rsidRDefault="00154969"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Its</w:t>
      </w:r>
      <w:r w:rsidR="006458AD" w:rsidRPr="002E1061">
        <w:rPr>
          <w:rFonts w:ascii="Calibri" w:hAnsi="Calibri" w:cs="Calibri"/>
          <w:color w:val="000000" w:themeColor="text1"/>
          <w:sz w:val="24"/>
          <w:szCs w:val="24"/>
        </w:rPr>
        <w:t xml:space="preserve"> behaviour policy aimed at supporting vulnerable pupils in school</w:t>
      </w:r>
      <w:r w:rsidR="00795A7F" w:rsidRPr="002E1061">
        <w:rPr>
          <w:rFonts w:ascii="Calibri" w:hAnsi="Calibri" w:cs="Calibri"/>
          <w:color w:val="000000" w:themeColor="text1"/>
          <w:sz w:val="24"/>
          <w:szCs w:val="24"/>
        </w:rPr>
        <w:t>/setting</w:t>
      </w:r>
      <w:r w:rsidR="006458AD" w:rsidRPr="002E1061">
        <w:rPr>
          <w:rFonts w:ascii="Calibri" w:hAnsi="Calibri" w:cs="Calibri"/>
          <w:color w:val="000000" w:themeColor="text1"/>
          <w:sz w:val="24"/>
          <w:szCs w:val="24"/>
        </w:rPr>
        <w:t>.</w:t>
      </w:r>
      <w:r w:rsidR="00DF5668" w:rsidRPr="002E1061">
        <w:rPr>
          <w:rFonts w:ascii="Calibri" w:hAnsi="Calibri" w:cs="Calibri"/>
          <w:color w:val="000000" w:themeColor="text1"/>
          <w:sz w:val="24"/>
          <w:szCs w:val="24"/>
        </w:rPr>
        <w:t xml:space="preserve"> </w:t>
      </w:r>
      <w:r w:rsidR="006458AD" w:rsidRPr="002E1061">
        <w:rPr>
          <w:rFonts w:ascii="Calibri" w:hAnsi="Calibri" w:cs="Calibri"/>
          <w:color w:val="000000" w:themeColor="text1"/>
          <w:sz w:val="24"/>
          <w:szCs w:val="24"/>
        </w:rPr>
        <w:t xml:space="preserve"> All staff will agree a consistent approach which focuses</w:t>
      </w:r>
      <w:r w:rsidR="00B81D36" w:rsidRPr="002E1061">
        <w:rPr>
          <w:rFonts w:ascii="Calibri" w:hAnsi="Calibri" w:cs="Calibri"/>
          <w:color w:val="000000" w:themeColor="text1"/>
          <w:sz w:val="24"/>
          <w:szCs w:val="24"/>
        </w:rPr>
        <w:t xml:space="preserve"> </w:t>
      </w:r>
      <w:r w:rsidR="00795A7F" w:rsidRPr="002E1061">
        <w:rPr>
          <w:rFonts w:ascii="Calibri" w:hAnsi="Calibri" w:cs="Calibri"/>
          <w:color w:val="000000" w:themeColor="text1"/>
          <w:sz w:val="24"/>
          <w:szCs w:val="24"/>
        </w:rPr>
        <w:t>on the behaviour or</w:t>
      </w:r>
      <w:r w:rsidR="006458AD" w:rsidRPr="002E1061">
        <w:rPr>
          <w:rFonts w:ascii="Calibri" w:hAnsi="Calibri" w:cs="Calibri"/>
          <w:color w:val="000000" w:themeColor="text1"/>
          <w:sz w:val="24"/>
          <w:szCs w:val="24"/>
        </w:rPr>
        <w:t xml:space="preserve"> the</w:t>
      </w:r>
      <w:r w:rsidR="004B13B2" w:rsidRPr="002E1061">
        <w:rPr>
          <w:rFonts w:ascii="Calibri" w:hAnsi="Calibri" w:cs="Calibri"/>
          <w:color w:val="000000" w:themeColor="text1"/>
          <w:sz w:val="24"/>
          <w:szCs w:val="24"/>
        </w:rPr>
        <w:t xml:space="preserve"> offence committed by the c</w:t>
      </w:r>
      <w:r w:rsidR="00B704B7" w:rsidRPr="002E1061">
        <w:rPr>
          <w:rFonts w:ascii="Calibri" w:hAnsi="Calibri" w:cs="Calibri"/>
          <w:color w:val="000000" w:themeColor="text1"/>
          <w:sz w:val="24"/>
          <w:szCs w:val="24"/>
        </w:rPr>
        <w:t>hild</w:t>
      </w:r>
    </w:p>
    <w:p w14:paraId="5A6A262E" w14:textId="77777777" w:rsidR="006458AD" w:rsidRPr="002E1061" w:rsidRDefault="006458AD"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Liaison with other appropriate a</w:t>
      </w:r>
      <w:r w:rsidR="00B704B7" w:rsidRPr="002E1061">
        <w:rPr>
          <w:rFonts w:ascii="Calibri" w:hAnsi="Calibri" w:cs="Calibri"/>
          <w:color w:val="000000" w:themeColor="text1"/>
          <w:sz w:val="24"/>
          <w:szCs w:val="24"/>
        </w:rPr>
        <w:t>gencies which support the pupil</w:t>
      </w:r>
      <w:r w:rsidR="004B13B2" w:rsidRPr="002E1061">
        <w:rPr>
          <w:rFonts w:ascii="Calibri" w:hAnsi="Calibri" w:cs="Calibri"/>
          <w:color w:val="000000" w:themeColor="text1"/>
          <w:sz w:val="24"/>
          <w:szCs w:val="24"/>
        </w:rPr>
        <w:t xml:space="preserve"> (</w:t>
      </w:r>
      <w:r w:rsidR="004B13B2" w:rsidRPr="002E1061">
        <w:rPr>
          <w:rFonts w:ascii="Calibri" w:hAnsi="Calibri" w:cs="Calibri"/>
          <w:i/>
          <w:color w:val="000000" w:themeColor="text1"/>
          <w:sz w:val="24"/>
          <w:szCs w:val="24"/>
        </w:rPr>
        <w:t>see 9.1</w:t>
      </w:r>
      <w:r w:rsidR="004B13B2" w:rsidRPr="002E1061">
        <w:rPr>
          <w:rFonts w:ascii="Calibri" w:hAnsi="Calibri" w:cs="Calibri"/>
          <w:color w:val="000000" w:themeColor="text1"/>
          <w:sz w:val="24"/>
          <w:szCs w:val="24"/>
        </w:rPr>
        <w:t>)</w:t>
      </w:r>
    </w:p>
    <w:p w14:paraId="35478DAD" w14:textId="77777777" w:rsidR="006458AD" w:rsidRPr="002E1061" w:rsidRDefault="00214DB6"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w:t>
      </w:r>
      <w:r w:rsidR="006458AD" w:rsidRPr="002E1061">
        <w:rPr>
          <w:rFonts w:ascii="Calibri" w:hAnsi="Calibri" w:cs="Calibri"/>
          <w:color w:val="000000" w:themeColor="text1"/>
          <w:sz w:val="24"/>
          <w:szCs w:val="24"/>
        </w:rPr>
        <w:t>eve</w:t>
      </w:r>
      <w:r w:rsidR="00B704B7" w:rsidRPr="002E1061">
        <w:rPr>
          <w:rFonts w:ascii="Calibri" w:hAnsi="Calibri" w:cs="Calibri"/>
          <w:color w:val="000000" w:themeColor="text1"/>
          <w:sz w:val="24"/>
          <w:szCs w:val="24"/>
        </w:rPr>
        <w:t>loping supportive relationships</w:t>
      </w:r>
    </w:p>
    <w:p w14:paraId="1512ECF5" w14:textId="77777777" w:rsidR="006458AD" w:rsidRPr="002E1061" w:rsidRDefault="006458AD"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Recognition that children living in difficult home environments are vulnerable and in</w:t>
      </w:r>
      <w:r w:rsidR="00B704B7" w:rsidRPr="002E1061">
        <w:rPr>
          <w:rFonts w:ascii="Calibri" w:hAnsi="Calibri" w:cs="Calibri"/>
          <w:color w:val="000000" w:themeColor="text1"/>
          <w:sz w:val="24"/>
          <w:szCs w:val="24"/>
        </w:rPr>
        <w:t xml:space="preserve"> need of support and protection</w:t>
      </w:r>
    </w:p>
    <w:p w14:paraId="121934F2" w14:textId="77777777" w:rsidR="006458AD" w:rsidRPr="002E1061" w:rsidRDefault="006458AD"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Monitoring pupil welfare, keeping accurate records and noti</w:t>
      </w:r>
      <w:r w:rsidR="00483099" w:rsidRPr="002E1061">
        <w:rPr>
          <w:rFonts w:ascii="Calibri" w:hAnsi="Calibri" w:cs="Calibri"/>
          <w:color w:val="000000" w:themeColor="text1"/>
          <w:sz w:val="24"/>
          <w:szCs w:val="24"/>
        </w:rPr>
        <w:t>fying appropriate agencies as and when</w:t>
      </w:r>
      <w:r w:rsidR="00B704B7" w:rsidRPr="002E1061">
        <w:rPr>
          <w:rFonts w:ascii="Calibri" w:hAnsi="Calibri" w:cs="Calibri"/>
          <w:color w:val="000000" w:themeColor="text1"/>
          <w:sz w:val="24"/>
          <w:szCs w:val="24"/>
        </w:rPr>
        <w:t xml:space="preserve"> necessary</w:t>
      </w:r>
    </w:p>
    <w:p w14:paraId="6C10D565" w14:textId="77777777" w:rsidR="00D9258B" w:rsidRPr="002E1061" w:rsidRDefault="00446A9A"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Allowing designated staff opportunit</w:t>
      </w:r>
      <w:r w:rsidR="00166B83" w:rsidRPr="002E1061">
        <w:rPr>
          <w:rFonts w:ascii="Calibri" w:hAnsi="Calibri" w:cs="Calibri"/>
          <w:color w:val="000000" w:themeColor="text1"/>
          <w:sz w:val="24"/>
          <w:szCs w:val="24"/>
        </w:rPr>
        <w:t>ies</w:t>
      </w:r>
      <w:r w:rsidRPr="002E1061">
        <w:rPr>
          <w:rFonts w:ascii="Calibri" w:hAnsi="Calibri" w:cs="Calibri"/>
          <w:color w:val="000000" w:themeColor="text1"/>
          <w:sz w:val="24"/>
          <w:szCs w:val="24"/>
        </w:rPr>
        <w:t xml:space="preserve"> to attend </w:t>
      </w:r>
      <w:r w:rsidR="006037FE" w:rsidRPr="002E1061">
        <w:rPr>
          <w:rFonts w:ascii="Calibri" w:hAnsi="Calibri" w:cs="Calibri"/>
          <w:color w:val="000000" w:themeColor="text1"/>
          <w:sz w:val="24"/>
          <w:szCs w:val="24"/>
        </w:rPr>
        <w:t xml:space="preserve">appropriate </w:t>
      </w:r>
      <w:r w:rsidRPr="002E1061">
        <w:rPr>
          <w:rFonts w:ascii="Calibri" w:hAnsi="Calibri" w:cs="Calibri"/>
          <w:color w:val="000000" w:themeColor="text1"/>
          <w:sz w:val="24"/>
          <w:szCs w:val="24"/>
        </w:rPr>
        <w:t xml:space="preserve">face to </w:t>
      </w:r>
      <w:r w:rsidR="00D9258B" w:rsidRPr="002E1061">
        <w:rPr>
          <w:rFonts w:ascii="Calibri" w:hAnsi="Calibri" w:cs="Calibri"/>
          <w:color w:val="000000" w:themeColor="text1"/>
          <w:sz w:val="24"/>
          <w:szCs w:val="24"/>
        </w:rPr>
        <w:t xml:space="preserve">face </w:t>
      </w:r>
      <w:r w:rsidR="006037FE" w:rsidRPr="002E1061">
        <w:rPr>
          <w:rFonts w:ascii="Calibri" w:hAnsi="Calibri" w:cs="Calibri"/>
          <w:color w:val="000000" w:themeColor="text1"/>
          <w:sz w:val="24"/>
          <w:szCs w:val="24"/>
        </w:rPr>
        <w:t xml:space="preserve">Safeguarding </w:t>
      </w:r>
      <w:r w:rsidR="00D9258B" w:rsidRPr="002E1061">
        <w:rPr>
          <w:rFonts w:ascii="Calibri" w:hAnsi="Calibri" w:cs="Calibri"/>
          <w:color w:val="000000" w:themeColor="text1"/>
          <w:sz w:val="24"/>
          <w:szCs w:val="24"/>
        </w:rPr>
        <w:t>training</w:t>
      </w:r>
    </w:p>
    <w:p w14:paraId="5CD76758" w14:textId="77777777" w:rsidR="00F91A9C" w:rsidRPr="002E1061" w:rsidRDefault="006458AD"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When a pupil on the </w:t>
      </w:r>
      <w:r w:rsidR="00CB0B62" w:rsidRPr="002E1061">
        <w:rPr>
          <w:rFonts w:ascii="Calibri" w:hAnsi="Calibri" w:cs="Calibri"/>
          <w:color w:val="000000" w:themeColor="text1"/>
          <w:sz w:val="24"/>
          <w:szCs w:val="24"/>
        </w:rPr>
        <w:t>C</w:t>
      </w:r>
      <w:r w:rsidRPr="002E1061">
        <w:rPr>
          <w:rFonts w:ascii="Calibri" w:hAnsi="Calibri" w:cs="Calibri"/>
          <w:color w:val="000000" w:themeColor="text1"/>
          <w:sz w:val="24"/>
          <w:szCs w:val="24"/>
        </w:rPr>
        <w:t xml:space="preserve">hild </w:t>
      </w:r>
      <w:r w:rsidR="00CB0B62" w:rsidRPr="002E1061">
        <w:rPr>
          <w:rFonts w:ascii="Calibri" w:hAnsi="Calibri" w:cs="Calibri"/>
          <w:color w:val="000000" w:themeColor="text1"/>
          <w:sz w:val="24"/>
          <w:szCs w:val="24"/>
        </w:rPr>
        <w:t>P</w:t>
      </w:r>
      <w:r w:rsidRPr="002E1061">
        <w:rPr>
          <w:rFonts w:ascii="Calibri" w:hAnsi="Calibri" w:cs="Calibri"/>
          <w:color w:val="000000" w:themeColor="text1"/>
          <w:sz w:val="24"/>
          <w:szCs w:val="24"/>
        </w:rPr>
        <w:t>rotection register transfers to another school</w:t>
      </w:r>
      <w:r w:rsidR="004D4969" w:rsidRPr="002E1061">
        <w:rPr>
          <w:rFonts w:ascii="Calibri" w:hAnsi="Calibri" w:cs="Calibri"/>
          <w:color w:val="000000" w:themeColor="text1"/>
          <w:sz w:val="24"/>
          <w:szCs w:val="24"/>
        </w:rPr>
        <w:t>/setting</w:t>
      </w:r>
      <w:r w:rsidRPr="002E1061">
        <w:rPr>
          <w:rFonts w:ascii="Calibri" w:hAnsi="Calibri" w:cs="Calibri"/>
          <w:color w:val="000000" w:themeColor="text1"/>
          <w:sz w:val="24"/>
          <w:szCs w:val="24"/>
        </w:rPr>
        <w:t>, information will be transferred</w:t>
      </w:r>
      <w:r w:rsidR="00A75557" w:rsidRPr="002E1061">
        <w:rPr>
          <w:rFonts w:ascii="Calibri" w:hAnsi="Calibri" w:cs="Calibri"/>
          <w:color w:val="000000" w:themeColor="text1"/>
          <w:sz w:val="24"/>
          <w:szCs w:val="24"/>
        </w:rPr>
        <w:t xml:space="preserve"> safel</w:t>
      </w:r>
      <w:r w:rsidR="00030A29" w:rsidRPr="002E1061">
        <w:rPr>
          <w:rFonts w:ascii="Calibri" w:hAnsi="Calibri" w:cs="Calibri"/>
          <w:color w:val="000000" w:themeColor="text1"/>
          <w:sz w:val="24"/>
          <w:szCs w:val="24"/>
        </w:rPr>
        <w:t>y and securely</w:t>
      </w:r>
      <w:r w:rsidRPr="002E1061">
        <w:rPr>
          <w:rFonts w:ascii="Calibri" w:hAnsi="Calibri" w:cs="Calibri"/>
          <w:color w:val="000000" w:themeColor="text1"/>
          <w:sz w:val="24"/>
          <w:szCs w:val="24"/>
        </w:rPr>
        <w:t xml:space="preserve"> to the new school</w:t>
      </w:r>
      <w:r w:rsidR="00E70643" w:rsidRPr="002E1061">
        <w:rPr>
          <w:rFonts w:ascii="Calibri" w:hAnsi="Calibri" w:cs="Calibri"/>
          <w:color w:val="000000" w:themeColor="text1"/>
          <w:sz w:val="24"/>
          <w:szCs w:val="24"/>
        </w:rPr>
        <w:t>/setting</w:t>
      </w:r>
      <w:r w:rsidR="00B704B7" w:rsidRPr="002E1061">
        <w:rPr>
          <w:rFonts w:ascii="Calibri" w:hAnsi="Calibri" w:cs="Calibri"/>
          <w:color w:val="000000" w:themeColor="text1"/>
          <w:sz w:val="24"/>
          <w:szCs w:val="24"/>
        </w:rPr>
        <w:t xml:space="preserve"> immediately</w:t>
      </w:r>
    </w:p>
    <w:p w14:paraId="4EA48B49" w14:textId="2DF32B64" w:rsidR="00BF0B9F" w:rsidRPr="002E1061" w:rsidRDefault="00BF0B9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Recognising, </w:t>
      </w:r>
      <w:proofErr w:type="gramStart"/>
      <w:r w:rsidRPr="002E1061">
        <w:rPr>
          <w:rFonts w:ascii="Calibri" w:hAnsi="Calibri" w:cs="Calibri"/>
          <w:color w:val="000000" w:themeColor="text1"/>
          <w:sz w:val="24"/>
          <w:szCs w:val="24"/>
        </w:rPr>
        <w:t>reporting</w:t>
      </w:r>
      <w:proofErr w:type="gramEnd"/>
      <w:r w:rsidRPr="002E1061">
        <w:rPr>
          <w:rFonts w:ascii="Calibri" w:hAnsi="Calibri" w:cs="Calibri"/>
          <w:color w:val="000000" w:themeColor="text1"/>
          <w:sz w:val="24"/>
          <w:szCs w:val="24"/>
        </w:rPr>
        <w:t xml:space="preserve"> and responding any behaviours</w:t>
      </w:r>
      <w:r w:rsidR="000558C2" w:rsidRPr="002E1061">
        <w:rPr>
          <w:rFonts w:ascii="Calibri" w:hAnsi="Calibri" w:cs="Calibri"/>
          <w:color w:val="000000" w:themeColor="text1"/>
          <w:sz w:val="24"/>
          <w:szCs w:val="24"/>
        </w:rPr>
        <w:t xml:space="preserve"> consistent with radicalisation/</w:t>
      </w:r>
      <w:r w:rsidR="001F06A6">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extremist behaviours</w:t>
      </w:r>
    </w:p>
    <w:p w14:paraId="19805413" w14:textId="40CE9BC6" w:rsidR="00BF0B9F" w:rsidRPr="002E1061" w:rsidRDefault="00BF0B9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Recognising,</w:t>
      </w:r>
      <w:r w:rsidR="001F06A6">
        <w:rPr>
          <w:rFonts w:ascii="Calibri" w:hAnsi="Calibri" w:cs="Calibri"/>
          <w:color w:val="000000" w:themeColor="text1"/>
          <w:sz w:val="24"/>
          <w:szCs w:val="24"/>
        </w:rPr>
        <w:t xml:space="preserve"> </w:t>
      </w:r>
      <w:proofErr w:type="gramStart"/>
      <w:r w:rsidRPr="002E1061">
        <w:rPr>
          <w:rFonts w:ascii="Calibri" w:hAnsi="Calibri" w:cs="Calibri"/>
          <w:color w:val="000000" w:themeColor="text1"/>
          <w:sz w:val="24"/>
          <w:szCs w:val="24"/>
        </w:rPr>
        <w:t>reporting</w:t>
      </w:r>
      <w:proofErr w:type="gramEnd"/>
      <w:r w:rsidRPr="002E1061">
        <w:rPr>
          <w:rFonts w:ascii="Calibri" w:hAnsi="Calibri" w:cs="Calibri"/>
          <w:color w:val="000000" w:themeColor="text1"/>
          <w:sz w:val="24"/>
          <w:szCs w:val="24"/>
        </w:rPr>
        <w:t xml:space="preserve"> and respondin</w:t>
      </w:r>
      <w:r w:rsidR="00B704B7" w:rsidRPr="002E1061">
        <w:rPr>
          <w:rFonts w:ascii="Calibri" w:hAnsi="Calibri" w:cs="Calibri"/>
          <w:color w:val="000000" w:themeColor="text1"/>
          <w:sz w:val="24"/>
          <w:szCs w:val="24"/>
        </w:rPr>
        <w:t>g to any suspected FGM practice</w:t>
      </w:r>
    </w:p>
    <w:p w14:paraId="6B262D99" w14:textId="74306AB8" w:rsidR="004A1D3F" w:rsidRPr="002E1061" w:rsidRDefault="004A1D3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1F06A6">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acknowledges serious case review findings and shares lessons learned with all staff to ensure</w:t>
      </w:r>
      <w:r w:rsidR="00B704B7" w:rsidRPr="002E1061">
        <w:rPr>
          <w:rFonts w:ascii="Calibri" w:hAnsi="Calibri" w:cs="Calibri"/>
          <w:color w:val="000000" w:themeColor="text1"/>
          <w:sz w:val="24"/>
          <w:szCs w:val="24"/>
        </w:rPr>
        <w:t xml:space="preserve"> no child falls through the gap</w:t>
      </w:r>
    </w:p>
    <w:p w14:paraId="32B03879" w14:textId="4CBDC278" w:rsidR="004A1D3F" w:rsidRPr="002E1061" w:rsidRDefault="004A1D3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 xml:space="preserve">The </w:t>
      </w:r>
      <w:r w:rsidR="001F06A6">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knows how to identify and respond to the four main categories of abuse. All staff understand the main categories of abuse</w:t>
      </w:r>
      <w:r w:rsidR="004B13B2" w:rsidRPr="002E1061">
        <w:rPr>
          <w:rFonts w:ascii="Calibri" w:hAnsi="Calibri" w:cs="Calibri"/>
          <w:color w:val="000000" w:themeColor="text1"/>
          <w:sz w:val="24"/>
          <w:szCs w:val="24"/>
        </w:rPr>
        <w:t xml:space="preserve"> from the whole school training;</w:t>
      </w:r>
      <w:r w:rsidRPr="002E1061">
        <w:rPr>
          <w:rFonts w:ascii="Calibri" w:hAnsi="Calibri" w:cs="Calibri"/>
          <w:color w:val="000000" w:themeColor="text1"/>
          <w:sz w:val="24"/>
          <w:szCs w:val="24"/>
        </w:rPr>
        <w:t xml:space="preserve"> Physical</w:t>
      </w:r>
      <w:r w:rsidR="00B704B7" w:rsidRPr="002E1061">
        <w:rPr>
          <w:rFonts w:ascii="Calibri" w:hAnsi="Calibri" w:cs="Calibri"/>
          <w:color w:val="000000" w:themeColor="text1"/>
          <w:sz w:val="24"/>
          <w:szCs w:val="24"/>
        </w:rPr>
        <w:t>, Emotional, Sexual and Neglect</w:t>
      </w:r>
    </w:p>
    <w:p w14:paraId="2D735765" w14:textId="271DDFDA" w:rsidR="004A1D3F" w:rsidRPr="002E1061" w:rsidRDefault="004A1D3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All staff are aware</w:t>
      </w:r>
      <w:r w:rsidR="008351AC" w:rsidRPr="002E1061">
        <w:rPr>
          <w:rFonts w:ascii="Calibri" w:hAnsi="Calibri" w:cs="Calibri"/>
          <w:color w:val="000000" w:themeColor="text1"/>
          <w:sz w:val="24"/>
          <w:szCs w:val="24"/>
        </w:rPr>
        <w:t xml:space="preserve"> and understand</w:t>
      </w:r>
      <w:r w:rsidRPr="002E1061">
        <w:rPr>
          <w:rFonts w:ascii="Calibri" w:hAnsi="Calibri" w:cs="Calibri"/>
          <w:color w:val="000000" w:themeColor="text1"/>
          <w:sz w:val="24"/>
          <w:szCs w:val="24"/>
        </w:rPr>
        <w:t xml:space="preserve"> of the definitions by reading</w:t>
      </w:r>
      <w:r w:rsidR="003D4010" w:rsidRPr="002E1061">
        <w:rPr>
          <w:rFonts w:ascii="Calibri" w:hAnsi="Calibri" w:cs="Calibri"/>
          <w:color w:val="000000" w:themeColor="text1"/>
          <w:sz w:val="24"/>
          <w:szCs w:val="24"/>
        </w:rPr>
        <w:t xml:space="preserve"> Part 1, KCSIE 20</w:t>
      </w:r>
      <w:r w:rsidR="00933665">
        <w:rPr>
          <w:rFonts w:ascii="Calibri" w:hAnsi="Calibri" w:cs="Calibri"/>
          <w:color w:val="000000" w:themeColor="text1"/>
          <w:sz w:val="24"/>
          <w:szCs w:val="24"/>
        </w:rPr>
        <w:t>20</w:t>
      </w:r>
      <w:r w:rsidR="003D4010" w:rsidRPr="002E1061">
        <w:rPr>
          <w:rFonts w:ascii="Calibri" w:hAnsi="Calibri" w:cs="Calibri"/>
          <w:color w:val="000000" w:themeColor="text1"/>
          <w:sz w:val="24"/>
          <w:szCs w:val="24"/>
        </w:rPr>
        <w:t>:</w:t>
      </w:r>
    </w:p>
    <w:p w14:paraId="6218A202" w14:textId="434CA44C" w:rsidR="005E356F" w:rsidRPr="005E356F" w:rsidRDefault="00A00DF7" w:rsidP="005E356F">
      <w:pPr>
        <w:pStyle w:val="ListParagraph"/>
        <w:autoSpaceDE w:val="0"/>
        <w:autoSpaceDN w:val="0"/>
        <w:adjustRightInd w:val="0"/>
        <w:ind w:left="709"/>
        <w:jc w:val="left"/>
        <w:rPr>
          <w:rFonts w:ascii="Calibri" w:hAnsi="Calibri" w:cs="Calibri"/>
          <w:color w:val="000000" w:themeColor="text1"/>
          <w:sz w:val="24"/>
          <w:szCs w:val="24"/>
        </w:rPr>
      </w:pPr>
      <w:hyperlink r:id="rId63" w:history="1">
        <w:r w:rsidRPr="004814FA">
          <w:rPr>
            <w:rStyle w:val="Hyperlink"/>
          </w:rPr>
          <w:t>https://assets.publishing.service.gov.uk/government/uploads/system/uploads/attachment_data/file/912593/Keeping_children_safe_in_education_part_1_Sep_2020.pdf</w:t>
        </w:r>
      </w:hyperlink>
    </w:p>
    <w:p w14:paraId="58A6CECC" w14:textId="58AF8F48" w:rsidR="00B704B7" w:rsidRPr="002E1061" w:rsidRDefault="004A1D3F" w:rsidP="007F643F">
      <w:pPr>
        <w:pStyle w:val="ListParagraph"/>
        <w:numPr>
          <w:ilvl w:val="0"/>
          <w:numId w:val="90"/>
        </w:numPr>
        <w:autoSpaceDE w:val="0"/>
        <w:autoSpaceDN w:val="0"/>
        <w:adjustRightInd w:val="0"/>
        <w:ind w:left="709"/>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933665">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works with a variety of agencies and arranges opportunities for young people to discuss and understand a wide range </w:t>
      </w:r>
      <w:r w:rsidR="00B704B7" w:rsidRPr="002E1061">
        <w:rPr>
          <w:rFonts w:ascii="Calibri" w:hAnsi="Calibri" w:cs="Calibri"/>
          <w:color w:val="000000" w:themeColor="text1"/>
          <w:sz w:val="24"/>
          <w:szCs w:val="24"/>
        </w:rPr>
        <w:t>of specific safeguarding issues</w:t>
      </w:r>
    </w:p>
    <w:p w14:paraId="12584852" w14:textId="77777777" w:rsidR="004A1D3F" w:rsidRPr="002E1061" w:rsidRDefault="004A1D3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designated safeguarding lead will cascade information to all staff in relation to specific safeguarding conc</w:t>
      </w:r>
      <w:r w:rsidR="00E61E15" w:rsidRPr="002E1061">
        <w:rPr>
          <w:rFonts w:ascii="Calibri" w:hAnsi="Calibri" w:cs="Calibri"/>
          <w:color w:val="000000" w:themeColor="text1"/>
          <w:sz w:val="24"/>
          <w:szCs w:val="24"/>
        </w:rPr>
        <w:t>erns listed in KCSIE.</w:t>
      </w:r>
    </w:p>
    <w:p w14:paraId="767EE45F" w14:textId="634500EE" w:rsidR="008B5616" w:rsidRPr="002E1061" w:rsidRDefault="000D4D5F" w:rsidP="00350C34">
      <w:pPr>
        <w:pStyle w:val="ListParagraph"/>
        <w:numPr>
          <w:ilvl w:val="0"/>
          <w:numId w:val="2"/>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Academy</w:t>
      </w:r>
      <w:r w:rsidR="004A1D3F" w:rsidRPr="002E1061">
        <w:rPr>
          <w:rFonts w:ascii="Calibri" w:hAnsi="Calibri" w:cs="Calibri"/>
          <w:color w:val="000000" w:themeColor="text1"/>
          <w:sz w:val="24"/>
          <w:szCs w:val="24"/>
        </w:rPr>
        <w:t xml:space="preserve"> </w:t>
      </w:r>
      <w:r w:rsidR="004B13B2" w:rsidRPr="002E1061">
        <w:rPr>
          <w:rFonts w:ascii="Calibri" w:hAnsi="Calibri" w:cs="Calibri"/>
          <w:color w:val="000000" w:themeColor="text1"/>
          <w:sz w:val="24"/>
          <w:szCs w:val="24"/>
        </w:rPr>
        <w:t>staff</w:t>
      </w:r>
      <w:r w:rsidR="006112DA" w:rsidRPr="002E1061">
        <w:rPr>
          <w:rFonts w:ascii="Calibri" w:hAnsi="Calibri" w:cs="Calibri"/>
          <w:color w:val="000000" w:themeColor="text1"/>
          <w:sz w:val="24"/>
          <w:szCs w:val="24"/>
        </w:rPr>
        <w:t xml:space="preserve"> are</w:t>
      </w:r>
      <w:r w:rsidR="004A1D3F" w:rsidRPr="002E1061">
        <w:rPr>
          <w:rFonts w:ascii="Calibri" w:hAnsi="Calibri" w:cs="Calibri"/>
          <w:color w:val="000000" w:themeColor="text1"/>
          <w:sz w:val="24"/>
          <w:szCs w:val="24"/>
        </w:rPr>
        <w:t xml:space="preserve"> aware of the </w:t>
      </w:r>
      <w:r w:rsidR="00971F39" w:rsidRPr="002E1061">
        <w:rPr>
          <w:rFonts w:ascii="Calibri" w:hAnsi="Calibri" w:cs="Calibri"/>
          <w:color w:val="000000" w:themeColor="text1"/>
          <w:sz w:val="24"/>
          <w:szCs w:val="24"/>
        </w:rPr>
        <w:t>DSCP</w:t>
      </w:r>
      <w:r w:rsidR="004B13B2" w:rsidRPr="002E1061">
        <w:rPr>
          <w:rFonts w:ascii="Calibri" w:hAnsi="Calibri" w:cs="Calibri"/>
          <w:color w:val="000000" w:themeColor="text1"/>
          <w:sz w:val="24"/>
          <w:szCs w:val="24"/>
        </w:rPr>
        <w:t xml:space="preserve"> Neglect Policy and T</w:t>
      </w:r>
      <w:r w:rsidR="004A1D3F" w:rsidRPr="002E1061">
        <w:rPr>
          <w:rFonts w:ascii="Calibri" w:hAnsi="Calibri" w:cs="Calibri"/>
          <w:color w:val="000000" w:themeColor="text1"/>
          <w:sz w:val="24"/>
          <w:szCs w:val="24"/>
        </w:rPr>
        <w:t xml:space="preserve">oolkit available from </w:t>
      </w:r>
      <w:r w:rsidR="00971F39" w:rsidRPr="002E1061">
        <w:rPr>
          <w:rFonts w:ascii="Calibri" w:hAnsi="Calibri" w:cs="Calibri"/>
          <w:color w:val="000000" w:themeColor="text1"/>
          <w:sz w:val="24"/>
          <w:szCs w:val="24"/>
        </w:rPr>
        <w:t>DSCP</w:t>
      </w:r>
      <w:r w:rsidR="004A1D3F" w:rsidRPr="002E1061">
        <w:rPr>
          <w:rFonts w:ascii="Calibri" w:hAnsi="Calibri" w:cs="Calibri"/>
          <w:color w:val="000000" w:themeColor="text1"/>
          <w:sz w:val="24"/>
          <w:szCs w:val="24"/>
        </w:rPr>
        <w:t xml:space="preserve"> to help identify and recognise any child subject to neglect</w:t>
      </w:r>
      <w:r w:rsidR="004B13B2" w:rsidRPr="002E1061">
        <w:rPr>
          <w:rFonts w:ascii="Calibri" w:hAnsi="Calibri" w:cs="Calibri"/>
          <w:color w:val="000000" w:themeColor="text1"/>
          <w:sz w:val="24"/>
          <w:szCs w:val="24"/>
        </w:rPr>
        <w:t>:</w:t>
      </w:r>
      <w:r w:rsidR="004A1D3F" w:rsidRPr="002E1061">
        <w:rPr>
          <w:rFonts w:ascii="Calibri" w:hAnsi="Calibri" w:cs="Calibri"/>
          <w:color w:val="000000" w:themeColor="text1"/>
          <w:sz w:val="24"/>
          <w:szCs w:val="24"/>
        </w:rPr>
        <w:t xml:space="preserve"> </w:t>
      </w:r>
      <w:hyperlink r:id="rId64" w:history="1">
        <w:r w:rsidR="004B13B2" w:rsidRPr="002E1061">
          <w:rPr>
            <w:rFonts w:ascii="Calibri" w:hAnsi="Calibri" w:cs="Calibri"/>
            <w:color w:val="0000FF"/>
            <w:sz w:val="24"/>
            <w:szCs w:val="24"/>
            <w:u w:val="single"/>
          </w:rPr>
          <w:t>https://dscp.org.uk/professionals/neglect</w:t>
        </w:r>
      </w:hyperlink>
    </w:p>
    <w:p w14:paraId="7D0BFE94" w14:textId="77777777" w:rsidR="008B5616" w:rsidRPr="002E1061" w:rsidRDefault="008B5616" w:rsidP="00E118ED">
      <w:pPr>
        <w:pStyle w:val="ListParagraph"/>
        <w:numPr>
          <w:ilvl w:val="1"/>
          <w:numId w:val="2"/>
        </w:numPr>
        <w:autoSpaceDE w:val="0"/>
        <w:autoSpaceDN w:val="0"/>
        <w:adjustRightInd w:val="0"/>
        <w:jc w:val="left"/>
        <w:rPr>
          <w:rStyle w:val="Emphasis"/>
          <w:rFonts w:ascii="Calibri" w:hAnsi="Calibri" w:cs="Calibri"/>
          <w:i w:val="0"/>
          <w:iCs w:val="0"/>
          <w:color w:val="000000" w:themeColor="text1"/>
          <w:sz w:val="24"/>
          <w:szCs w:val="24"/>
        </w:rPr>
      </w:pPr>
      <w:r w:rsidRPr="002E1061">
        <w:rPr>
          <w:rFonts w:ascii="Calibri" w:hAnsi="Calibri" w:cs="Calibri"/>
          <w:color w:val="000000" w:themeColor="text1"/>
          <w:sz w:val="24"/>
          <w:szCs w:val="24"/>
          <w:shd w:val="clear" w:color="auto" w:fill="FFFFFF"/>
        </w:rPr>
        <w:t xml:space="preserve">Neglect is defined as “the persistent failure to meet a child’s basic physical and/or psychological needs, likely to result in the serious impairment of the child’s health or development. Neglect may occur during pregnancy </w:t>
      </w:r>
      <w:proofErr w:type="gramStart"/>
      <w:r w:rsidRPr="002E1061">
        <w:rPr>
          <w:rFonts w:ascii="Calibri" w:hAnsi="Calibri" w:cs="Calibri"/>
          <w:color w:val="000000" w:themeColor="text1"/>
          <w:sz w:val="24"/>
          <w:szCs w:val="24"/>
          <w:shd w:val="clear" w:color="auto" w:fill="FFFFFF"/>
        </w:rPr>
        <w:t>as a result of</w:t>
      </w:r>
      <w:proofErr w:type="gramEnd"/>
      <w:r w:rsidRPr="002E1061">
        <w:rPr>
          <w:rFonts w:ascii="Calibri" w:hAnsi="Calibri" w:cs="Calibri"/>
          <w:color w:val="000000" w:themeColor="text1"/>
          <w:sz w:val="24"/>
          <w:szCs w:val="24"/>
          <w:shd w:val="clear" w:color="auto" w:fill="FFFFFF"/>
        </w:rPr>
        <w:t xml:space="preserve"> maternal substance abuse. Once a child is born, neglect may involve a parent or carer failing to: provide adequate food, clothing or shelter (including exclusion from home or abandonment); protect a child from physical and emotional harm or danger; ensure adequate supervision (including the use of inadequate caregivers); ensure access to appropriate medical care or treatment. It may also include neglect of, or unresponsiveness to, a child’s basic emotional needs.’  (</w:t>
      </w:r>
      <w:r w:rsidRPr="002E1061">
        <w:rPr>
          <w:rStyle w:val="Emphasis"/>
          <w:rFonts w:ascii="Calibri" w:hAnsi="Calibri" w:cs="Calibri"/>
          <w:color w:val="000000" w:themeColor="text1"/>
          <w:sz w:val="24"/>
          <w:szCs w:val="24"/>
          <w:shd w:val="clear" w:color="auto" w:fill="FFFFFF"/>
        </w:rPr>
        <w:t>Glossary, p93)</w:t>
      </w:r>
    </w:p>
    <w:p w14:paraId="50326D86"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39A08DF7" w14:textId="77777777" w:rsidR="00146D84" w:rsidRPr="002E1061" w:rsidRDefault="00146D84" w:rsidP="00146D84">
      <w:pPr>
        <w:autoSpaceDE w:val="0"/>
        <w:autoSpaceDN w:val="0"/>
        <w:adjustRightInd w:val="0"/>
        <w:jc w:val="left"/>
        <w:rPr>
          <w:rFonts w:ascii="Calibri" w:hAnsi="Calibri" w:cs="Calibri"/>
          <w:color w:val="FF0000"/>
          <w:sz w:val="28"/>
          <w:szCs w:val="28"/>
        </w:rPr>
      </w:pPr>
    </w:p>
    <w:p w14:paraId="5F72FFDD" w14:textId="4F145014" w:rsidR="00146D84" w:rsidRPr="002E1061" w:rsidRDefault="00146D84" w:rsidP="00146D84">
      <w:pPr>
        <w:autoSpaceDE w:val="0"/>
        <w:autoSpaceDN w:val="0"/>
        <w:adjustRightInd w:val="0"/>
        <w:jc w:val="left"/>
        <w:rPr>
          <w:rFonts w:ascii="Calibri" w:hAnsi="Calibri" w:cs="Calibri"/>
          <w:sz w:val="24"/>
          <w:szCs w:val="24"/>
        </w:rPr>
      </w:pPr>
      <w:r w:rsidRPr="002E1061">
        <w:rPr>
          <w:rFonts w:ascii="Calibri" w:hAnsi="Calibri" w:cs="Calibri"/>
          <w:color w:val="FF0000"/>
          <w:sz w:val="28"/>
          <w:szCs w:val="28"/>
        </w:rPr>
        <w:tab/>
      </w:r>
      <w:r w:rsidRPr="002E1061">
        <w:rPr>
          <w:rFonts w:ascii="Calibri" w:hAnsi="Calibri" w:cs="Calibri"/>
          <w:sz w:val="24"/>
          <w:szCs w:val="24"/>
        </w:rPr>
        <w:t xml:space="preserve">The </w:t>
      </w:r>
      <w:r w:rsidR="00E118ED">
        <w:rPr>
          <w:rFonts w:ascii="Calibri" w:hAnsi="Calibri" w:cs="Calibri"/>
          <w:sz w:val="24"/>
          <w:szCs w:val="24"/>
        </w:rPr>
        <w:t>academy</w:t>
      </w:r>
      <w:r w:rsidRPr="002E1061">
        <w:rPr>
          <w:rFonts w:ascii="Calibri" w:hAnsi="Calibri" w:cs="Calibri"/>
          <w:sz w:val="24"/>
          <w:szCs w:val="24"/>
        </w:rPr>
        <w:t xml:space="preserve"> will:</w:t>
      </w:r>
    </w:p>
    <w:p w14:paraId="59CEB7E5" w14:textId="77777777" w:rsidR="00146D84" w:rsidRPr="002E1061" w:rsidRDefault="00146D84" w:rsidP="00146D84">
      <w:pPr>
        <w:autoSpaceDE w:val="0"/>
        <w:autoSpaceDN w:val="0"/>
        <w:adjustRightInd w:val="0"/>
        <w:jc w:val="left"/>
        <w:rPr>
          <w:rFonts w:ascii="Calibri" w:hAnsi="Calibri" w:cs="Calibri"/>
          <w:sz w:val="24"/>
          <w:szCs w:val="24"/>
        </w:rPr>
      </w:pPr>
    </w:p>
    <w:p w14:paraId="6A71BAA2" w14:textId="77777777" w:rsidR="00146D84" w:rsidRPr="002E1061" w:rsidRDefault="00146D84" w:rsidP="00146D84">
      <w:pPr>
        <w:autoSpaceDE w:val="0"/>
        <w:autoSpaceDN w:val="0"/>
        <w:adjustRightInd w:val="0"/>
        <w:ind w:left="670" w:hanging="330"/>
        <w:jc w:val="left"/>
        <w:rPr>
          <w:rFonts w:ascii="Calibri" w:hAnsi="Calibri" w:cs="Calibri"/>
          <w:sz w:val="24"/>
          <w:szCs w:val="24"/>
        </w:rPr>
      </w:pPr>
      <w:r w:rsidRPr="002E1061">
        <w:rPr>
          <w:rFonts w:ascii="Calibri" w:hAnsi="Calibri" w:cs="Calibri"/>
          <w:sz w:val="24"/>
          <w:szCs w:val="24"/>
        </w:rPr>
        <w:t>•</w:t>
      </w:r>
      <w:r w:rsidRPr="002E1061">
        <w:rPr>
          <w:rFonts w:ascii="Calibri" w:hAnsi="Calibri" w:cs="Calibri"/>
          <w:sz w:val="24"/>
          <w:szCs w:val="24"/>
        </w:rPr>
        <w:tab/>
        <w:t xml:space="preserve">Work to develop effective links with relevant agencies in relation to Safeguarding (Child Protection). </w:t>
      </w:r>
    </w:p>
    <w:p w14:paraId="64B16DB3" w14:textId="3EE86792" w:rsidR="00146D84" w:rsidRPr="002E1061" w:rsidRDefault="00146D84" w:rsidP="0090278C">
      <w:pPr>
        <w:autoSpaceDE w:val="0"/>
        <w:autoSpaceDN w:val="0"/>
        <w:adjustRightInd w:val="0"/>
        <w:ind w:left="670" w:hanging="330"/>
        <w:jc w:val="left"/>
        <w:rPr>
          <w:rFonts w:ascii="Calibri" w:hAnsi="Calibri" w:cs="Calibri"/>
          <w:sz w:val="24"/>
          <w:szCs w:val="24"/>
        </w:rPr>
      </w:pPr>
      <w:r w:rsidRPr="002E1061">
        <w:rPr>
          <w:rFonts w:ascii="Calibri" w:hAnsi="Calibri" w:cs="Calibri"/>
          <w:sz w:val="24"/>
          <w:szCs w:val="24"/>
        </w:rPr>
        <w:t>•</w:t>
      </w:r>
      <w:r w:rsidRPr="002E1061">
        <w:rPr>
          <w:rFonts w:ascii="Calibri" w:hAnsi="Calibri" w:cs="Calibri"/>
          <w:sz w:val="24"/>
          <w:szCs w:val="24"/>
        </w:rPr>
        <w:tab/>
        <w:t>Send representatives to case conferences, core groups and Child Protection review meetings.</w:t>
      </w:r>
    </w:p>
    <w:p w14:paraId="05CA69D6" w14:textId="77777777" w:rsidR="00146D84" w:rsidRPr="002E1061" w:rsidRDefault="00146D84" w:rsidP="00146D84">
      <w:pPr>
        <w:autoSpaceDE w:val="0"/>
        <w:autoSpaceDN w:val="0"/>
        <w:adjustRightInd w:val="0"/>
        <w:ind w:firstLine="340"/>
        <w:jc w:val="left"/>
        <w:rPr>
          <w:rFonts w:ascii="Calibri" w:hAnsi="Calibri" w:cs="Calibri"/>
          <w:sz w:val="24"/>
          <w:szCs w:val="24"/>
        </w:rPr>
      </w:pPr>
      <w:r w:rsidRPr="002E1061">
        <w:rPr>
          <w:rFonts w:ascii="Calibri" w:hAnsi="Calibri" w:cs="Calibri"/>
          <w:sz w:val="24"/>
          <w:szCs w:val="24"/>
        </w:rPr>
        <w:t>•</w:t>
      </w:r>
      <w:r w:rsidRPr="002E1061">
        <w:rPr>
          <w:rFonts w:ascii="Calibri" w:hAnsi="Calibri" w:cs="Calibri"/>
          <w:sz w:val="24"/>
          <w:szCs w:val="24"/>
        </w:rPr>
        <w:tab/>
        <w:t>Notify any allocated Social Worker if:</w:t>
      </w:r>
    </w:p>
    <w:p w14:paraId="750080D8" w14:textId="77777777" w:rsidR="0090278C" w:rsidRDefault="00146D84" w:rsidP="00EE6A42">
      <w:pPr>
        <w:pStyle w:val="ListParagraph"/>
        <w:numPr>
          <w:ilvl w:val="0"/>
          <w:numId w:val="107"/>
        </w:numPr>
        <w:autoSpaceDE w:val="0"/>
        <w:autoSpaceDN w:val="0"/>
        <w:adjustRightInd w:val="0"/>
        <w:ind w:left="670" w:hanging="330"/>
        <w:jc w:val="left"/>
        <w:rPr>
          <w:rFonts w:ascii="Calibri" w:hAnsi="Calibri" w:cs="Calibri"/>
          <w:sz w:val="24"/>
          <w:szCs w:val="24"/>
        </w:rPr>
      </w:pPr>
      <w:r w:rsidRPr="0090278C">
        <w:rPr>
          <w:rFonts w:ascii="Calibri" w:hAnsi="Calibri" w:cs="Calibri"/>
          <w:sz w:val="24"/>
          <w:szCs w:val="24"/>
        </w:rPr>
        <w:t>A pupil subject to a Child Protection Plan (CPP) is excluded (fixed term or permanent</w:t>
      </w:r>
      <w:proofErr w:type="gramStart"/>
      <w:r w:rsidRPr="0090278C">
        <w:rPr>
          <w:rFonts w:ascii="Calibri" w:hAnsi="Calibri" w:cs="Calibri"/>
          <w:sz w:val="24"/>
          <w:szCs w:val="24"/>
        </w:rPr>
        <w:t>);</w:t>
      </w:r>
      <w:proofErr w:type="gramEnd"/>
    </w:p>
    <w:p w14:paraId="5F8F1E9E" w14:textId="5B8D8108" w:rsidR="00146D84" w:rsidRPr="0090278C" w:rsidRDefault="00146D84" w:rsidP="00146D84">
      <w:pPr>
        <w:pStyle w:val="ListParagraph"/>
        <w:numPr>
          <w:ilvl w:val="0"/>
          <w:numId w:val="107"/>
        </w:numPr>
        <w:autoSpaceDE w:val="0"/>
        <w:autoSpaceDN w:val="0"/>
        <w:adjustRightInd w:val="0"/>
        <w:ind w:left="670" w:hanging="330"/>
        <w:jc w:val="left"/>
        <w:rPr>
          <w:rFonts w:ascii="Calibri" w:hAnsi="Calibri" w:cs="Calibri"/>
          <w:sz w:val="24"/>
          <w:szCs w:val="24"/>
        </w:rPr>
      </w:pPr>
      <w:r w:rsidRPr="0090278C">
        <w:rPr>
          <w:rFonts w:ascii="Calibri" w:hAnsi="Calibri" w:cs="Calibri"/>
          <w:sz w:val="24"/>
          <w:szCs w:val="24"/>
        </w:rPr>
        <w:t>if there is an unexplained absence of a pupil on a CPP of more than 2 days or 1 day following a weekend, or as agreed as part of a CPP.</w:t>
      </w:r>
    </w:p>
    <w:p w14:paraId="10968511" w14:textId="77777777" w:rsidR="008B29E7" w:rsidRPr="002E1061" w:rsidRDefault="00146D84" w:rsidP="00146D84">
      <w:pPr>
        <w:autoSpaceDE w:val="0"/>
        <w:autoSpaceDN w:val="0"/>
        <w:adjustRightInd w:val="0"/>
        <w:ind w:left="340" w:hanging="340"/>
        <w:jc w:val="left"/>
        <w:rPr>
          <w:rFonts w:ascii="Calibri" w:hAnsi="Calibri" w:cs="Calibri"/>
          <w:sz w:val="24"/>
          <w:szCs w:val="24"/>
        </w:rPr>
      </w:pPr>
      <w:r w:rsidRPr="002E1061">
        <w:rPr>
          <w:rFonts w:ascii="Calibri" w:hAnsi="Calibri" w:cs="Calibri"/>
          <w:sz w:val="24"/>
          <w:szCs w:val="24"/>
        </w:rPr>
        <w:t>•</w:t>
      </w:r>
      <w:r w:rsidRPr="002E1061">
        <w:rPr>
          <w:rFonts w:ascii="Calibri" w:hAnsi="Calibri" w:cs="Calibri"/>
          <w:sz w:val="24"/>
          <w:szCs w:val="24"/>
        </w:rPr>
        <w:tab/>
        <w:t>Follow the LA policy and statutory guidance on Children Missing Education (CME) and Elected Home Education (EHE)</w:t>
      </w:r>
    </w:p>
    <w:p w14:paraId="797BA5B4"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1790E401"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2C87A659"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6B056FB5"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4A9B689E"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47094499" w14:textId="723E91E1" w:rsidR="008B29E7" w:rsidRDefault="008B29E7" w:rsidP="008C0FD9">
      <w:pPr>
        <w:autoSpaceDE w:val="0"/>
        <w:autoSpaceDN w:val="0"/>
        <w:adjustRightInd w:val="0"/>
        <w:jc w:val="left"/>
        <w:rPr>
          <w:rFonts w:ascii="Calibri" w:hAnsi="Calibri" w:cs="Calibri"/>
          <w:color w:val="FF0000"/>
          <w:sz w:val="28"/>
          <w:szCs w:val="28"/>
        </w:rPr>
      </w:pPr>
    </w:p>
    <w:p w14:paraId="656F5AAC" w14:textId="7BF67516" w:rsidR="00ED588A" w:rsidRDefault="00ED588A" w:rsidP="008C0FD9">
      <w:pPr>
        <w:autoSpaceDE w:val="0"/>
        <w:autoSpaceDN w:val="0"/>
        <w:adjustRightInd w:val="0"/>
        <w:jc w:val="left"/>
        <w:rPr>
          <w:rFonts w:ascii="Calibri" w:hAnsi="Calibri" w:cs="Calibri"/>
          <w:color w:val="FF0000"/>
          <w:sz w:val="28"/>
          <w:szCs w:val="28"/>
        </w:rPr>
      </w:pPr>
    </w:p>
    <w:p w14:paraId="38F6CFD1" w14:textId="6F8F6475" w:rsidR="00ED588A" w:rsidRDefault="00ED588A" w:rsidP="008C0FD9">
      <w:pPr>
        <w:autoSpaceDE w:val="0"/>
        <w:autoSpaceDN w:val="0"/>
        <w:adjustRightInd w:val="0"/>
        <w:jc w:val="left"/>
        <w:rPr>
          <w:rFonts w:ascii="Calibri" w:hAnsi="Calibri" w:cs="Calibri"/>
          <w:color w:val="FF0000"/>
          <w:sz w:val="28"/>
          <w:szCs w:val="28"/>
        </w:rPr>
      </w:pPr>
    </w:p>
    <w:p w14:paraId="6B0DCD0B" w14:textId="0B80189C" w:rsidR="00ED588A" w:rsidRDefault="00ED588A" w:rsidP="008C0FD9">
      <w:pPr>
        <w:autoSpaceDE w:val="0"/>
        <w:autoSpaceDN w:val="0"/>
        <w:adjustRightInd w:val="0"/>
        <w:jc w:val="left"/>
        <w:rPr>
          <w:rFonts w:ascii="Calibri" w:hAnsi="Calibri" w:cs="Calibri"/>
          <w:color w:val="FF0000"/>
          <w:sz w:val="28"/>
          <w:szCs w:val="28"/>
        </w:rPr>
      </w:pPr>
    </w:p>
    <w:p w14:paraId="4C3CC4A8" w14:textId="77777777" w:rsidR="00ED588A" w:rsidRPr="002E1061" w:rsidRDefault="00ED588A" w:rsidP="008C0FD9">
      <w:pPr>
        <w:autoSpaceDE w:val="0"/>
        <w:autoSpaceDN w:val="0"/>
        <w:adjustRightInd w:val="0"/>
        <w:jc w:val="left"/>
        <w:rPr>
          <w:rFonts w:ascii="Calibri" w:hAnsi="Calibri" w:cs="Calibri"/>
          <w:color w:val="FF0000"/>
          <w:sz w:val="28"/>
          <w:szCs w:val="28"/>
        </w:rPr>
      </w:pPr>
    </w:p>
    <w:p w14:paraId="49997B32" w14:textId="5E233272" w:rsidR="008B29E7" w:rsidRDefault="008B29E7" w:rsidP="008C0FD9">
      <w:pPr>
        <w:autoSpaceDE w:val="0"/>
        <w:autoSpaceDN w:val="0"/>
        <w:adjustRightInd w:val="0"/>
        <w:jc w:val="left"/>
        <w:rPr>
          <w:rFonts w:ascii="Calibri" w:hAnsi="Calibri" w:cs="Calibri"/>
          <w:color w:val="FF0000"/>
          <w:sz w:val="28"/>
          <w:szCs w:val="28"/>
        </w:rPr>
      </w:pPr>
    </w:p>
    <w:p w14:paraId="07531EA7" w14:textId="1ACB9AFA" w:rsidR="00E87CC1" w:rsidRDefault="00E87CC1" w:rsidP="008C0FD9">
      <w:pPr>
        <w:autoSpaceDE w:val="0"/>
        <w:autoSpaceDN w:val="0"/>
        <w:adjustRightInd w:val="0"/>
        <w:jc w:val="left"/>
        <w:rPr>
          <w:rFonts w:ascii="Calibri" w:hAnsi="Calibri" w:cs="Calibri"/>
          <w:color w:val="FF0000"/>
          <w:sz w:val="28"/>
          <w:szCs w:val="28"/>
        </w:rPr>
      </w:pPr>
    </w:p>
    <w:p w14:paraId="1005260A" w14:textId="30911078" w:rsidR="00E87CC1" w:rsidRDefault="00E87CC1" w:rsidP="008C0FD9">
      <w:pPr>
        <w:autoSpaceDE w:val="0"/>
        <w:autoSpaceDN w:val="0"/>
        <w:adjustRightInd w:val="0"/>
        <w:jc w:val="left"/>
        <w:rPr>
          <w:rFonts w:ascii="Calibri" w:hAnsi="Calibri" w:cs="Calibri"/>
          <w:color w:val="FF0000"/>
          <w:sz w:val="28"/>
          <w:szCs w:val="28"/>
        </w:rPr>
      </w:pPr>
    </w:p>
    <w:p w14:paraId="4831A655" w14:textId="33C6E372" w:rsidR="00E87CC1" w:rsidRDefault="00E87CC1" w:rsidP="008C0FD9">
      <w:pPr>
        <w:autoSpaceDE w:val="0"/>
        <w:autoSpaceDN w:val="0"/>
        <w:adjustRightInd w:val="0"/>
        <w:jc w:val="left"/>
        <w:rPr>
          <w:rFonts w:ascii="Calibri" w:hAnsi="Calibri" w:cs="Calibri"/>
          <w:color w:val="FF0000"/>
          <w:sz w:val="28"/>
          <w:szCs w:val="28"/>
        </w:rPr>
      </w:pPr>
    </w:p>
    <w:p w14:paraId="70105AB6" w14:textId="3E74F134" w:rsidR="00E87CC1" w:rsidRDefault="00E87CC1" w:rsidP="008C0FD9">
      <w:pPr>
        <w:autoSpaceDE w:val="0"/>
        <w:autoSpaceDN w:val="0"/>
        <w:adjustRightInd w:val="0"/>
        <w:jc w:val="left"/>
        <w:rPr>
          <w:rFonts w:ascii="Calibri" w:hAnsi="Calibri" w:cs="Calibri"/>
          <w:color w:val="FF0000"/>
          <w:sz w:val="28"/>
          <w:szCs w:val="28"/>
        </w:rPr>
      </w:pPr>
    </w:p>
    <w:p w14:paraId="27561FC0" w14:textId="77777777" w:rsidR="00E87CC1" w:rsidRPr="002E1061" w:rsidRDefault="00E87CC1" w:rsidP="008C0FD9">
      <w:pPr>
        <w:autoSpaceDE w:val="0"/>
        <w:autoSpaceDN w:val="0"/>
        <w:adjustRightInd w:val="0"/>
        <w:jc w:val="left"/>
        <w:rPr>
          <w:rFonts w:ascii="Calibri" w:hAnsi="Calibri" w:cs="Calibri"/>
          <w:color w:val="FF0000"/>
          <w:sz w:val="28"/>
          <w:szCs w:val="28"/>
        </w:rPr>
      </w:pPr>
    </w:p>
    <w:p w14:paraId="2018104C" w14:textId="77777777" w:rsidR="008B29E7" w:rsidRPr="002E1061" w:rsidRDefault="008B29E7" w:rsidP="008C0FD9">
      <w:pPr>
        <w:autoSpaceDE w:val="0"/>
        <w:autoSpaceDN w:val="0"/>
        <w:adjustRightInd w:val="0"/>
        <w:jc w:val="left"/>
        <w:rPr>
          <w:rFonts w:ascii="Calibri" w:hAnsi="Calibri" w:cs="Calibri"/>
          <w:b/>
          <w:color w:val="FF0000"/>
          <w:sz w:val="28"/>
          <w:szCs w:val="28"/>
        </w:rPr>
      </w:pPr>
      <w:r w:rsidRPr="002E1061">
        <w:rPr>
          <w:rFonts w:ascii="Calibri" w:hAnsi="Calibri" w:cs="Calibri"/>
          <w:b/>
          <w:color w:val="FF0000"/>
          <w:sz w:val="28"/>
          <w:szCs w:val="28"/>
        </w:rPr>
        <w:t>Child Protection Conferences and LAC reviews during COVID19</w:t>
      </w:r>
    </w:p>
    <w:p w14:paraId="5635F2FF"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6EB81419" w14:textId="77777777" w:rsidR="008B29E7" w:rsidRPr="002E1061" w:rsidRDefault="008B29E7" w:rsidP="008C0FD9">
      <w:pPr>
        <w:autoSpaceDE w:val="0"/>
        <w:autoSpaceDN w:val="0"/>
        <w:adjustRightInd w:val="0"/>
        <w:jc w:val="left"/>
        <w:rPr>
          <w:rFonts w:ascii="Calibri" w:hAnsi="Calibri" w:cs="Calibri"/>
          <w:color w:val="FF0000"/>
          <w:sz w:val="28"/>
          <w:szCs w:val="28"/>
        </w:rPr>
      </w:pPr>
    </w:p>
    <w:p w14:paraId="26E7FFC4" w14:textId="77777777" w:rsidR="008C0FD9" w:rsidRPr="002E1061" w:rsidRDefault="008C0FD9" w:rsidP="008C0FD9">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During C19 the following procedures apply for child protection conferences</w:t>
      </w:r>
      <w:r w:rsidR="00DE51CC" w:rsidRPr="002E1061">
        <w:rPr>
          <w:rFonts w:ascii="Calibri" w:hAnsi="Calibri" w:cs="Calibri"/>
          <w:color w:val="FF0000"/>
          <w:sz w:val="24"/>
          <w:szCs w:val="24"/>
        </w:rPr>
        <w:t xml:space="preserve"> are</w:t>
      </w:r>
      <w:r w:rsidR="00A2046B" w:rsidRPr="002E1061">
        <w:rPr>
          <w:rFonts w:ascii="Calibri" w:hAnsi="Calibri" w:cs="Calibri"/>
          <w:color w:val="FF0000"/>
          <w:sz w:val="24"/>
          <w:szCs w:val="24"/>
        </w:rPr>
        <w:t xml:space="preserve"> (updated 9/4/2020</w:t>
      </w:r>
      <w:proofErr w:type="gramStart"/>
      <w:r w:rsidR="00A2046B" w:rsidRPr="002E1061">
        <w:rPr>
          <w:rFonts w:ascii="Calibri" w:hAnsi="Calibri" w:cs="Calibri"/>
          <w:color w:val="FF0000"/>
          <w:sz w:val="24"/>
          <w:szCs w:val="24"/>
        </w:rPr>
        <w:t>)</w:t>
      </w:r>
      <w:r w:rsidR="00DE51CC" w:rsidRPr="002E1061">
        <w:rPr>
          <w:rFonts w:ascii="Calibri" w:hAnsi="Calibri" w:cs="Calibri"/>
          <w:color w:val="FF0000"/>
          <w:sz w:val="24"/>
          <w:szCs w:val="24"/>
        </w:rPr>
        <w:t xml:space="preserve"> :</w:t>
      </w:r>
      <w:proofErr w:type="gramEnd"/>
    </w:p>
    <w:p w14:paraId="2D4BBF45" w14:textId="77777777" w:rsidR="008C0FD9" w:rsidRPr="002E1061" w:rsidRDefault="008C0FD9" w:rsidP="008C0FD9">
      <w:pPr>
        <w:autoSpaceDE w:val="0"/>
        <w:autoSpaceDN w:val="0"/>
        <w:adjustRightInd w:val="0"/>
        <w:jc w:val="left"/>
        <w:rPr>
          <w:rFonts w:ascii="Calibri" w:hAnsi="Calibri" w:cs="Calibri"/>
          <w:color w:val="000000" w:themeColor="text1"/>
          <w:sz w:val="24"/>
          <w:szCs w:val="24"/>
        </w:rPr>
      </w:pPr>
    </w:p>
    <w:p w14:paraId="4DF59554" w14:textId="77777777" w:rsidR="008C0FD9" w:rsidRPr="002E1061" w:rsidRDefault="008C0FD9" w:rsidP="008C0FD9">
      <w:pPr>
        <w:autoSpaceDE w:val="0"/>
        <w:autoSpaceDN w:val="0"/>
        <w:adjustRightInd w:val="0"/>
        <w:jc w:val="left"/>
        <w:rPr>
          <w:rFonts w:ascii="Calibri" w:hAnsi="Calibri" w:cs="Calibri"/>
          <w:sz w:val="24"/>
          <w:szCs w:val="24"/>
        </w:rPr>
      </w:pPr>
    </w:p>
    <w:p w14:paraId="616E9A7F" w14:textId="28AA0535" w:rsidR="008C0FD9" w:rsidRPr="002E1061" w:rsidRDefault="009F1B0D" w:rsidP="008C0FD9">
      <w:pPr>
        <w:autoSpaceDE w:val="0"/>
        <w:autoSpaceDN w:val="0"/>
        <w:adjustRightInd w:val="0"/>
        <w:jc w:val="left"/>
        <w:rPr>
          <w:rFonts w:ascii="Calibri" w:hAnsi="Calibri" w:cs="Calibri"/>
          <w:sz w:val="24"/>
          <w:szCs w:val="24"/>
        </w:rPr>
      </w:pPr>
      <w:r w:rsidRPr="002E1061">
        <w:rPr>
          <w:rFonts w:ascii="Calibri" w:hAnsi="Calibri" w:cs="Calibri"/>
        </w:rPr>
        <w:object w:dxaOrig="835" w:dyaOrig="540" w14:anchorId="1B5C17A9">
          <v:shape id="_x0000_i1050" type="#_x0000_t75" style="width:41.75pt;height:27pt" o:ole="">
            <v:imagedata r:id="rId65" o:title=""/>
          </v:shape>
          <o:OLEObject Type="Embed" ProgID="Package" ShapeID="_x0000_i1050" DrawAspect="Icon" ObjectID="_1661626614" r:id="rId66"/>
        </w:object>
      </w:r>
    </w:p>
    <w:p w14:paraId="6B29D1F3" w14:textId="77777777" w:rsidR="008C0FD9" w:rsidRPr="002E1061" w:rsidRDefault="008C0FD9" w:rsidP="008C0FD9">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During C19 the following procedures apply for LAC reviews</w:t>
      </w:r>
      <w:r w:rsidR="00DE51CC" w:rsidRPr="002E1061">
        <w:rPr>
          <w:rFonts w:ascii="Calibri" w:hAnsi="Calibri" w:cs="Calibri"/>
          <w:color w:val="FF0000"/>
          <w:sz w:val="24"/>
          <w:szCs w:val="24"/>
        </w:rPr>
        <w:t xml:space="preserve"> are:</w:t>
      </w:r>
    </w:p>
    <w:p w14:paraId="3E6852FC" w14:textId="77777777" w:rsidR="008C0FD9" w:rsidRPr="002E1061" w:rsidRDefault="008C0FD9" w:rsidP="008C0FD9">
      <w:pPr>
        <w:autoSpaceDE w:val="0"/>
        <w:autoSpaceDN w:val="0"/>
        <w:adjustRightInd w:val="0"/>
        <w:jc w:val="left"/>
        <w:rPr>
          <w:rFonts w:ascii="Calibri" w:hAnsi="Calibri" w:cs="Calibri"/>
          <w:sz w:val="24"/>
          <w:szCs w:val="24"/>
        </w:rPr>
      </w:pPr>
    </w:p>
    <w:p w14:paraId="43446331" w14:textId="77777777" w:rsidR="008C0FD9" w:rsidRPr="002E1061" w:rsidRDefault="008C0FD9" w:rsidP="008C0FD9">
      <w:pPr>
        <w:autoSpaceDE w:val="0"/>
        <w:autoSpaceDN w:val="0"/>
        <w:adjustRightInd w:val="0"/>
        <w:jc w:val="left"/>
        <w:rPr>
          <w:rFonts w:ascii="Calibri" w:hAnsi="Calibri" w:cs="Calibri"/>
        </w:rPr>
      </w:pPr>
    </w:p>
    <w:p w14:paraId="319E19E1" w14:textId="77777777" w:rsidR="008C0FD9" w:rsidRPr="002E1061" w:rsidRDefault="008C0FD9" w:rsidP="008C0FD9">
      <w:pPr>
        <w:autoSpaceDE w:val="0"/>
        <w:autoSpaceDN w:val="0"/>
        <w:adjustRightInd w:val="0"/>
        <w:jc w:val="left"/>
        <w:rPr>
          <w:rFonts w:ascii="Calibri" w:hAnsi="Calibri" w:cs="Calibri"/>
        </w:rPr>
      </w:pPr>
    </w:p>
    <w:p w14:paraId="1953A6BB" w14:textId="77777777" w:rsidR="008C0FD9" w:rsidRPr="002E1061" w:rsidRDefault="00FC3ABB" w:rsidP="008C0FD9">
      <w:pPr>
        <w:autoSpaceDE w:val="0"/>
        <w:autoSpaceDN w:val="0"/>
        <w:adjustRightInd w:val="0"/>
        <w:jc w:val="left"/>
        <w:rPr>
          <w:rFonts w:ascii="Calibri" w:hAnsi="Calibri" w:cs="Calibri"/>
        </w:rPr>
      </w:pPr>
      <w:r w:rsidRPr="002E1061">
        <w:rPr>
          <w:rFonts w:ascii="Calibri" w:hAnsi="Calibri" w:cs="Calibri"/>
        </w:rPr>
        <w:object w:dxaOrig="1536" w:dyaOrig="996" w14:anchorId="370473EE">
          <v:shape id="_x0000_i1028" type="#_x0000_t75" style="width:76.8pt;height:49.8pt" o:ole="">
            <v:imagedata r:id="rId67" o:title=""/>
          </v:shape>
          <o:OLEObject Type="Embed" ProgID="Word.Document.12" ShapeID="_x0000_i1028" DrawAspect="Icon" ObjectID="_1661626615" r:id="rId68">
            <o:FieldCodes>\s</o:FieldCodes>
          </o:OLEObject>
        </w:object>
      </w:r>
    </w:p>
    <w:p w14:paraId="39300D2E" w14:textId="77777777" w:rsidR="00FC3ABB" w:rsidRPr="002E1061" w:rsidRDefault="00FC3ABB" w:rsidP="008C0FD9">
      <w:pPr>
        <w:autoSpaceDE w:val="0"/>
        <w:autoSpaceDN w:val="0"/>
        <w:adjustRightInd w:val="0"/>
        <w:jc w:val="left"/>
        <w:rPr>
          <w:rFonts w:ascii="Calibri" w:hAnsi="Calibri" w:cs="Calibri"/>
        </w:rPr>
      </w:pPr>
    </w:p>
    <w:p w14:paraId="03766EDD" w14:textId="77777777" w:rsidR="00FC3ABB" w:rsidRPr="002E1061" w:rsidRDefault="00FC3ABB" w:rsidP="008C0FD9">
      <w:pPr>
        <w:autoSpaceDE w:val="0"/>
        <w:autoSpaceDN w:val="0"/>
        <w:adjustRightInd w:val="0"/>
        <w:jc w:val="left"/>
        <w:rPr>
          <w:rFonts w:ascii="Calibri" w:hAnsi="Calibri" w:cs="Calibri"/>
        </w:rPr>
      </w:pPr>
    </w:p>
    <w:p w14:paraId="7187BCE5" w14:textId="77777777" w:rsidR="00FC3ABB" w:rsidRPr="002E1061" w:rsidRDefault="00FC3ABB" w:rsidP="008C0FD9">
      <w:pPr>
        <w:autoSpaceDE w:val="0"/>
        <w:autoSpaceDN w:val="0"/>
        <w:adjustRightInd w:val="0"/>
        <w:jc w:val="left"/>
        <w:rPr>
          <w:rFonts w:ascii="Calibri" w:hAnsi="Calibri" w:cs="Calibri"/>
          <w:color w:val="FF0000"/>
        </w:rPr>
      </w:pPr>
      <w:r w:rsidRPr="002E1061">
        <w:rPr>
          <w:rFonts w:ascii="Calibri" w:hAnsi="Calibri" w:cs="Calibri"/>
          <w:color w:val="FF0000"/>
        </w:rPr>
        <w:t xml:space="preserve">In the event of staff absence in our setting – a virtual report </w:t>
      </w:r>
      <w:r w:rsidR="00E408DF" w:rsidRPr="002E1061">
        <w:rPr>
          <w:rFonts w:ascii="Calibri" w:hAnsi="Calibri" w:cs="Calibri"/>
          <w:color w:val="FF0000"/>
        </w:rPr>
        <w:t xml:space="preserve">will </w:t>
      </w:r>
      <w:r w:rsidRPr="002E1061">
        <w:rPr>
          <w:rFonts w:ascii="Calibri" w:hAnsi="Calibri" w:cs="Calibri"/>
          <w:color w:val="FF0000"/>
        </w:rPr>
        <w:t>be provided to conference. The social worker contacted, and if the social worker is unavailable to MAAP team contacted to ensure the report is forwarded to the correct conference chair.</w:t>
      </w:r>
    </w:p>
    <w:p w14:paraId="7F668843" w14:textId="77777777" w:rsidR="00022B6A" w:rsidRPr="002E1061" w:rsidRDefault="00022B6A" w:rsidP="008C0FD9">
      <w:pPr>
        <w:autoSpaceDE w:val="0"/>
        <w:autoSpaceDN w:val="0"/>
        <w:adjustRightInd w:val="0"/>
        <w:jc w:val="left"/>
        <w:rPr>
          <w:rFonts w:ascii="Calibri" w:hAnsi="Calibri" w:cs="Calibri"/>
          <w:color w:val="FF0000"/>
          <w:sz w:val="24"/>
          <w:szCs w:val="24"/>
        </w:rPr>
      </w:pPr>
    </w:p>
    <w:p w14:paraId="1B8661E9" w14:textId="77777777" w:rsidR="00022B6A" w:rsidRPr="002E1061" w:rsidRDefault="00022B6A" w:rsidP="008C0FD9">
      <w:pPr>
        <w:autoSpaceDE w:val="0"/>
        <w:autoSpaceDN w:val="0"/>
        <w:adjustRightInd w:val="0"/>
        <w:jc w:val="left"/>
        <w:rPr>
          <w:rFonts w:ascii="Calibri" w:hAnsi="Calibri" w:cs="Calibri"/>
          <w:color w:val="FF0000"/>
          <w:sz w:val="24"/>
          <w:szCs w:val="24"/>
        </w:rPr>
      </w:pPr>
    </w:p>
    <w:p w14:paraId="605D77D2" w14:textId="77777777" w:rsidR="008B29E7" w:rsidRPr="002E1061" w:rsidRDefault="008B29E7" w:rsidP="004B13B2">
      <w:pPr>
        <w:autoSpaceDE w:val="0"/>
        <w:autoSpaceDN w:val="0"/>
        <w:ind w:left="426" w:hanging="426"/>
        <w:rPr>
          <w:rFonts w:ascii="Calibri" w:hAnsi="Calibri" w:cs="Calibri"/>
          <w:b/>
          <w:bCs/>
          <w:iCs/>
          <w:color w:val="000000"/>
          <w:sz w:val="24"/>
          <w:szCs w:val="24"/>
        </w:rPr>
      </w:pPr>
    </w:p>
    <w:p w14:paraId="7CCAA52D" w14:textId="77777777" w:rsidR="004B13B2" w:rsidRPr="002E1061" w:rsidRDefault="009241A9" w:rsidP="00A2046B">
      <w:pPr>
        <w:autoSpaceDE w:val="0"/>
        <w:autoSpaceDN w:val="0"/>
        <w:rPr>
          <w:rFonts w:ascii="Calibri" w:hAnsi="Calibri" w:cs="Calibri"/>
          <w:b/>
          <w:bCs/>
          <w:iCs/>
          <w:color w:val="000000"/>
          <w:sz w:val="24"/>
          <w:szCs w:val="24"/>
        </w:rPr>
      </w:pPr>
      <w:r w:rsidRPr="002E1061">
        <w:rPr>
          <w:rFonts w:ascii="Calibri" w:hAnsi="Calibri" w:cs="Calibri"/>
          <w:b/>
          <w:bCs/>
          <w:iCs/>
          <w:color w:val="000000"/>
          <w:sz w:val="24"/>
          <w:szCs w:val="24"/>
        </w:rPr>
        <w:t>20   EARLY HELP SUPPORT</w:t>
      </w:r>
      <w:r w:rsidR="000A4683" w:rsidRPr="002E1061">
        <w:rPr>
          <w:rFonts w:ascii="Calibri" w:hAnsi="Calibri" w:cs="Calibri"/>
          <w:b/>
          <w:bCs/>
          <w:iCs/>
          <w:color w:val="000000"/>
          <w:sz w:val="24"/>
          <w:szCs w:val="24"/>
        </w:rPr>
        <w:t xml:space="preserve"> </w:t>
      </w:r>
    </w:p>
    <w:p w14:paraId="052FB327" w14:textId="77777777" w:rsidR="004B13B2" w:rsidRPr="002E1061" w:rsidRDefault="004B13B2" w:rsidP="004B13B2">
      <w:pPr>
        <w:autoSpaceDE w:val="0"/>
        <w:autoSpaceDN w:val="0"/>
        <w:ind w:left="426" w:hanging="426"/>
        <w:rPr>
          <w:rFonts w:ascii="Calibri" w:hAnsi="Calibri" w:cs="Calibri"/>
          <w:b/>
          <w:bCs/>
          <w:i/>
          <w:iCs/>
          <w:color w:val="000000"/>
          <w:sz w:val="24"/>
          <w:szCs w:val="24"/>
        </w:rPr>
      </w:pPr>
    </w:p>
    <w:p w14:paraId="054A3635" w14:textId="7FE3A168" w:rsidR="004B13B2" w:rsidRPr="002E1061" w:rsidRDefault="004B13B2" w:rsidP="004B13B2">
      <w:pPr>
        <w:autoSpaceDE w:val="0"/>
        <w:autoSpaceDN w:val="0"/>
        <w:rPr>
          <w:rFonts w:ascii="Calibri" w:hAnsi="Calibri" w:cs="Calibri"/>
          <w:iCs/>
          <w:color w:val="000000"/>
          <w:sz w:val="24"/>
          <w:szCs w:val="24"/>
        </w:rPr>
      </w:pPr>
      <w:r w:rsidRPr="002E1061">
        <w:rPr>
          <w:rFonts w:ascii="Calibri" w:hAnsi="Calibri" w:cs="Calibri"/>
          <w:iCs/>
          <w:color w:val="000000"/>
          <w:sz w:val="24"/>
          <w:szCs w:val="24"/>
        </w:rPr>
        <w:t>The Early Help Coordinators w</w:t>
      </w:r>
      <w:r w:rsidR="00D15124" w:rsidRPr="002E1061">
        <w:rPr>
          <w:rFonts w:ascii="Calibri" w:hAnsi="Calibri" w:cs="Calibri"/>
          <w:iCs/>
          <w:color w:val="000000"/>
          <w:sz w:val="24"/>
          <w:szCs w:val="24"/>
        </w:rPr>
        <w:t xml:space="preserve">ill support with TAF meetings, </w:t>
      </w:r>
      <w:r w:rsidRPr="002E1061">
        <w:rPr>
          <w:rFonts w:ascii="Calibri" w:hAnsi="Calibri" w:cs="Calibri"/>
          <w:iCs/>
          <w:color w:val="000000"/>
          <w:sz w:val="24"/>
          <w:szCs w:val="24"/>
        </w:rPr>
        <w:t xml:space="preserve">Lead Professional roles, </w:t>
      </w:r>
      <w:r w:rsidR="004E2262">
        <w:rPr>
          <w:rFonts w:ascii="Calibri" w:hAnsi="Calibri" w:cs="Calibri"/>
          <w:iCs/>
          <w:color w:val="000000"/>
          <w:sz w:val="24"/>
          <w:szCs w:val="24"/>
        </w:rPr>
        <w:t>s</w:t>
      </w:r>
      <w:r w:rsidRPr="002E1061">
        <w:rPr>
          <w:rFonts w:ascii="Calibri" w:hAnsi="Calibri" w:cs="Calibri"/>
          <w:iCs/>
          <w:color w:val="000000"/>
          <w:sz w:val="24"/>
          <w:szCs w:val="24"/>
        </w:rPr>
        <w:t>tepping cases up to social care under section 17 and provide case advise/ guidance.</w:t>
      </w:r>
      <w:r w:rsidR="004E2262">
        <w:rPr>
          <w:rFonts w:ascii="Calibri" w:hAnsi="Calibri" w:cs="Calibri"/>
          <w:iCs/>
          <w:color w:val="000000"/>
          <w:sz w:val="24"/>
          <w:szCs w:val="24"/>
        </w:rPr>
        <w:t xml:space="preserve"> </w:t>
      </w:r>
      <w:r w:rsidRPr="002E1061">
        <w:rPr>
          <w:rFonts w:ascii="Calibri" w:hAnsi="Calibri" w:cs="Calibri"/>
          <w:iCs/>
          <w:color w:val="000000"/>
          <w:sz w:val="24"/>
          <w:szCs w:val="24"/>
        </w:rPr>
        <w:t xml:space="preserve">In addition to the Early Help Enquiry ‘One Front Door’ DSLs will also liaise with Early Help Coordinators to ensure early help assessments are supported, </w:t>
      </w:r>
      <w:proofErr w:type="gramStart"/>
      <w:r w:rsidRPr="002E1061">
        <w:rPr>
          <w:rFonts w:ascii="Calibri" w:hAnsi="Calibri" w:cs="Calibri"/>
          <w:iCs/>
          <w:color w:val="000000"/>
          <w:sz w:val="24"/>
          <w:szCs w:val="24"/>
        </w:rPr>
        <w:t>implemented</w:t>
      </w:r>
      <w:proofErr w:type="gramEnd"/>
      <w:r w:rsidRPr="002E1061">
        <w:rPr>
          <w:rFonts w:ascii="Calibri" w:hAnsi="Calibri" w:cs="Calibri"/>
          <w:iCs/>
          <w:color w:val="000000"/>
          <w:sz w:val="24"/>
          <w:szCs w:val="24"/>
        </w:rPr>
        <w:t xml:space="preserve"> and reviewed. </w:t>
      </w:r>
    </w:p>
    <w:p w14:paraId="0B0E44FB" w14:textId="77777777" w:rsidR="004B13B2" w:rsidRPr="002E1061" w:rsidRDefault="004B13B2" w:rsidP="004B13B2">
      <w:pPr>
        <w:autoSpaceDE w:val="0"/>
        <w:autoSpaceDN w:val="0"/>
        <w:ind w:left="426" w:hanging="426"/>
        <w:rPr>
          <w:rFonts w:ascii="Calibri" w:hAnsi="Calibri" w:cs="Calibri"/>
          <w:iCs/>
          <w:color w:val="001C3E"/>
          <w:sz w:val="24"/>
          <w:szCs w:val="24"/>
        </w:rPr>
      </w:pPr>
      <w:r w:rsidRPr="002E1061">
        <w:rPr>
          <w:rFonts w:ascii="Calibri" w:hAnsi="Calibri" w:cs="Calibri"/>
          <w:iCs/>
          <w:color w:val="001C3E"/>
          <w:sz w:val="24"/>
          <w:szCs w:val="24"/>
        </w:rPr>
        <w:t xml:space="preserve">                </w:t>
      </w:r>
    </w:p>
    <w:p w14:paraId="3D790DBA" w14:textId="77777777" w:rsidR="004B13B2" w:rsidRPr="002E1061" w:rsidRDefault="004B13B2" w:rsidP="007F643F">
      <w:pPr>
        <w:pStyle w:val="ListParagraph"/>
        <w:numPr>
          <w:ilvl w:val="0"/>
          <w:numId w:val="91"/>
        </w:numPr>
        <w:autoSpaceDE w:val="0"/>
        <w:autoSpaceDN w:val="0"/>
        <w:rPr>
          <w:rFonts w:ascii="Calibri" w:hAnsi="Calibri" w:cs="Calibri"/>
          <w:iCs/>
          <w:color w:val="000000"/>
          <w:sz w:val="24"/>
          <w:szCs w:val="24"/>
        </w:rPr>
      </w:pPr>
      <w:r w:rsidRPr="002E1061">
        <w:rPr>
          <w:rFonts w:ascii="Calibri" w:hAnsi="Calibri" w:cs="Calibri"/>
          <w:iCs/>
          <w:color w:val="000000"/>
          <w:sz w:val="24"/>
          <w:szCs w:val="24"/>
        </w:rPr>
        <w:t>Ear</w:t>
      </w:r>
      <w:r w:rsidR="00D15124" w:rsidRPr="002E1061">
        <w:rPr>
          <w:rFonts w:ascii="Calibri" w:hAnsi="Calibri" w:cs="Calibri"/>
          <w:iCs/>
          <w:color w:val="000000"/>
          <w:sz w:val="24"/>
          <w:szCs w:val="24"/>
        </w:rPr>
        <w:t>ly Help Coordinator contacts</w:t>
      </w:r>
      <w:r w:rsidRPr="002E1061">
        <w:rPr>
          <w:rFonts w:ascii="Calibri" w:hAnsi="Calibri" w:cs="Calibri"/>
          <w:iCs/>
          <w:color w:val="000000"/>
          <w:sz w:val="24"/>
          <w:szCs w:val="24"/>
        </w:rPr>
        <w:t>:</w:t>
      </w:r>
    </w:p>
    <w:p w14:paraId="6810696A" w14:textId="77777777" w:rsidR="004B13B2" w:rsidRPr="002E1061" w:rsidRDefault="004B13B2" w:rsidP="00D15124">
      <w:pPr>
        <w:autoSpaceDE w:val="0"/>
        <w:autoSpaceDN w:val="0"/>
        <w:ind w:left="340" w:firstLine="340"/>
        <w:rPr>
          <w:rFonts w:ascii="Calibri" w:hAnsi="Calibri" w:cs="Calibri"/>
          <w:iCs/>
          <w:color w:val="000000"/>
          <w:sz w:val="24"/>
          <w:szCs w:val="24"/>
        </w:rPr>
      </w:pPr>
      <w:r w:rsidRPr="002E1061">
        <w:rPr>
          <w:rFonts w:ascii="Calibri" w:hAnsi="Calibri" w:cs="Calibri"/>
          <w:iCs/>
          <w:color w:val="000000"/>
          <w:sz w:val="24"/>
          <w:szCs w:val="24"/>
        </w:rPr>
        <w:t>Tel: 01302 736250 or Email:  </w:t>
      </w:r>
      <w:hyperlink r:id="rId69" w:history="1">
        <w:r w:rsidRPr="002E1061">
          <w:rPr>
            <w:rStyle w:val="Hyperlink"/>
            <w:rFonts w:ascii="Calibri" w:hAnsi="Calibri" w:cs="Calibri"/>
            <w:iCs/>
            <w:sz w:val="24"/>
            <w:szCs w:val="24"/>
          </w:rPr>
          <w:t>earlyhelpcoordinator@doncaster.gov.uk</w:t>
        </w:r>
      </w:hyperlink>
      <w:r w:rsidRPr="002E1061">
        <w:rPr>
          <w:rFonts w:ascii="Calibri" w:hAnsi="Calibri" w:cs="Calibri"/>
          <w:iCs/>
          <w:color w:val="000000"/>
          <w:sz w:val="24"/>
          <w:szCs w:val="24"/>
        </w:rPr>
        <w:t xml:space="preserve"> </w:t>
      </w:r>
    </w:p>
    <w:p w14:paraId="58A90756" w14:textId="77777777" w:rsidR="004B13B2" w:rsidRPr="002E1061" w:rsidRDefault="004B13B2" w:rsidP="004B13B2">
      <w:pPr>
        <w:autoSpaceDE w:val="0"/>
        <w:autoSpaceDN w:val="0"/>
        <w:rPr>
          <w:rFonts w:ascii="Calibri" w:hAnsi="Calibri" w:cs="Calibri"/>
          <w:iCs/>
          <w:color w:val="000000"/>
          <w:sz w:val="24"/>
          <w:szCs w:val="24"/>
        </w:rPr>
      </w:pPr>
    </w:p>
    <w:p w14:paraId="45099F70" w14:textId="77777777" w:rsidR="00D15124" w:rsidRPr="00AE751A" w:rsidRDefault="004B13B2" w:rsidP="00AE751A">
      <w:pPr>
        <w:pStyle w:val="ListParagraph"/>
        <w:numPr>
          <w:ilvl w:val="0"/>
          <w:numId w:val="91"/>
        </w:numPr>
        <w:autoSpaceDE w:val="0"/>
        <w:autoSpaceDN w:val="0"/>
        <w:jc w:val="left"/>
        <w:rPr>
          <w:rFonts w:ascii="Calibri" w:hAnsi="Calibri" w:cs="Calibri"/>
          <w:iCs/>
          <w:color w:val="000000"/>
          <w:sz w:val="24"/>
          <w:szCs w:val="24"/>
        </w:rPr>
      </w:pPr>
      <w:r w:rsidRPr="00AE751A">
        <w:rPr>
          <w:rFonts w:ascii="Calibri" w:hAnsi="Calibri" w:cs="Calibri"/>
          <w:iCs/>
          <w:color w:val="000000"/>
          <w:sz w:val="24"/>
          <w:szCs w:val="24"/>
        </w:rPr>
        <w:t xml:space="preserve">Central &amp; East – Emma McDonagh </w:t>
      </w:r>
      <w:proofErr w:type="gramStart"/>
      <w:r w:rsidRPr="00AE751A">
        <w:rPr>
          <w:rFonts w:ascii="Calibri" w:hAnsi="Calibri" w:cs="Calibri"/>
          <w:iCs/>
          <w:color w:val="000000"/>
          <w:sz w:val="24"/>
          <w:szCs w:val="24"/>
        </w:rPr>
        <w:t>Tel :</w:t>
      </w:r>
      <w:proofErr w:type="gramEnd"/>
      <w:r w:rsidRPr="00AE751A">
        <w:rPr>
          <w:rFonts w:ascii="Calibri" w:hAnsi="Calibri" w:cs="Calibri"/>
          <w:iCs/>
          <w:color w:val="000000"/>
          <w:sz w:val="24"/>
          <w:szCs w:val="24"/>
        </w:rPr>
        <w:t xml:space="preserve"> 01302 862682 or </w:t>
      </w:r>
    </w:p>
    <w:p w14:paraId="1D36721E" w14:textId="77777777" w:rsidR="004B13B2" w:rsidRPr="002E1061" w:rsidRDefault="004B13B2" w:rsidP="00D15124">
      <w:pPr>
        <w:autoSpaceDE w:val="0"/>
        <w:autoSpaceDN w:val="0"/>
        <w:ind w:left="680"/>
        <w:jc w:val="left"/>
        <w:rPr>
          <w:rFonts w:ascii="Calibri" w:hAnsi="Calibri" w:cs="Calibri"/>
          <w:iCs/>
          <w:color w:val="000000"/>
          <w:sz w:val="24"/>
          <w:szCs w:val="24"/>
        </w:rPr>
      </w:pPr>
      <w:r w:rsidRPr="002E1061">
        <w:rPr>
          <w:rFonts w:ascii="Calibri" w:hAnsi="Calibri" w:cs="Calibri"/>
          <w:iCs/>
          <w:color w:val="000000"/>
          <w:sz w:val="24"/>
          <w:szCs w:val="24"/>
        </w:rPr>
        <w:t xml:space="preserve">email: </w:t>
      </w:r>
      <w:hyperlink r:id="rId70" w:history="1">
        <w:r w:rsidRPr="002E1061">
          <w:rPr>
            <w:rStyle w:val="Hyperlink"/>
            <w:rFonts w:ascii="Calibri" w:hAnsi="Calibri" w:cs="Calibri"/>
            <w:iCs/>
            <w:sz w:val="24"/>
            <w:szCs w:val="24"/>
          </w:rPr>
          <w:t>emma.mcdonagh@doncaster.gov.uk</w:t>
        </w:r>
      </w:hyperlink>
      <w:r w:rsidRPr="002E1061">
        <w:rPr>
          <w:rFonts w:ascii="Calibri" w:hAnsi="Calibri" w:cs="Calibri"/>
          <w:iCs/>
          <w:color w:val="000000"/>
          <w:sz w:val="24"/>
          <w:szCs w:val="24"/>
        </w:rPr>
        <w:t xml:space="preserve"> </w:t>
      </w:r>
    </w:p>
    <w:p w14:paraId="4CC4A7FD" w14:textId="77777777" w:rsidR="004B13B2" w:rsidRPr="002E1061" w:rsidRDefault="004B13B2" w:rsidP="004B13B2">
      <w:pPr>
        <w:autoSpaceDE w:val="0"/>
        <w:autoSpaceDN w:val="0"/>
        <w:rPr>
          <w:rFonts w:ascii="Calibri" w:hAnsi="Calibri" w:cs="Calibri"/>
          <w:iCs/>
          <w:color w:val="000000"/>
          <w:sz w:val="24"/>
          <w:szCs w:val="24"/>
        </w:rPr>
      </w:pPr>
    </w:p>
    <w:p w14:paraId="2F6D6C81" w14:textId="77777777" w:rsidR="004B13B2" w:rsidRPr="002E1061" w:rsidRDefault="00D15124" w:rsidP="007F643F">
      <w:pPr>
        <w:pStyle w:val="ListParagraph"/>
        <w:numPr>
          <w:ilvl w:val="0"/>
          <w:numId w:val="91"/>
        </w:numPr>
        <w:autoSpaceDE w:val="0"/>
        <w:autoSpaceDN w:val="0"/>
        <w:rPr>
          <w:rFonts w:ascii="Calibri" w:hAnsi="Calibri" w:cs="Calibri"/>
          <w:iCs/>
          <w:color w:val="000000"/>
          <w:sz w:val="24"/>
          <w:szCs w:val="24"/>
        </w:rPr>
      </w:pPr>
      <w:r w:rsidRPr="002E1061">
        <w:rPr>
          <w:rFonts w:ascii="Calibri" w:hAnsi="Calibri" w:cs="Calibri"/>
          <w:iCs/>
          <w:color w:val="000000"/>
          <w:sz w:val="24"/>
          <w:szCs w:val="24"/>
        </w:rPr>
        <w:t>Early Help Pathway M</w:t>
      </w:r>
      <w:r w:rsidR="004B13B2" w:rsidRPr="002E1061">
        <w:rPr>
          <w:rFonts w:ascii="Calibri" w:hAnsi="Calibri" w:cs="Calibri"/>
          <w:iCs/>
          <w:color w:val="000000"/>
          <w:sz w:val="24"/>
          <w:szCs w:val="24"/>
        </w:rPr>
        <w:t xml:space="preserve">anager: </w:t>
      </w:r>
    </w:p>
    <w:p w14:paraId="13E8514E" w14:textId="77777777" w:rsidR="004B13B2" w:rsidRPr="002E1061" w:rsidRDefault="004B13B2" w:rsidP="00D15124">
      <w:pPr>
        <w:autoSpaceDE w:val="0"/>
        <w:autoSpaceDN w:val="0"/>
        <w:ind w:left="380" w:firstLine="340"/>
        <w:rPr>
          <w:rFonts w:ascii="Calibri" w:hAnsi="Calibri" w:cs="Calibri"/>
          <w:iCs/>
          <w:color w:val="000000"/>
          <w:sz w:val="24"/>
          <w:szCs w:val="24"/>
        </w:rPr>
      </w:pPr>
      <w:r w:rsidRPr="002E1061">
        <w:rPr>
          <w:rFonts w:ascii="Calibri" w:hAnsi="Calibri" w:cs="Calibri"/>
          <w:iCs/>
          <w:color w:val="000000"/>
          <w:sz w:val="24"/>
          <w:szCs w:val="24"/>
        </w:rPr>
        <w:t xml:space="preserve">Dawn Lawrence Tel: 01302 734946 or email: </w:t>
      </w:r>
      <w:hyperlink r:id="rId71" w:history="1">
        <w:r w:rsidRPr="002E1061">
          <w:rPr>
            <w:rStyle w:val="Hyperlink"/>
            <w:rFonts w:ascii="Calibri" w:hAnsi="Calibri" w:cs="Calibri"/>
            <w:iCs/>
            <w:sz w:val="24"/>
            <w:szCs w:val="24"/>
          </w:rPr>
          <w:t>dawn.lawrence@doncaster.gov.uk</w:t>
        </w:r>
      </w:hyperlink>
      <w:r w:rsidRPr="002E1061">
        <w:rPr>
          <w:rFonts w:ascii="Calibri" w:hAnsi="Calibri" w:cs="Calibri"/>
          <w:iCs/>
          <w:color w:val="000000"/>
          <w:sz w:val="24"/>
          <w:szCs w:val="24"/>
        </w:rPr>
        <w:t xml:space="preserve"> </w:t>
      </w:r>
    </w:p>
    <w:p w14:paraId="5283D8E7" w14:textId="394DB705" w:rsidR="00D64DAA" w:rsidRDefault="00D64DAA" w:rsidP="001231E9">
      <w:pPr>
        <w:autoSpaceDE w:val="0"/>
        <w:autoSpaceDN w:val="0"/>
        <w:adjustRightInd w:val="0"/>
        <w:rPr>
          <w:rFonts w:ascii="Calibri" w:hAnsi="Calibri" w:cs="Calibri"/>
          <w:b/>
          <w:bCs/>
          <w:color w:val="000000" w:themeColor="text1"/>
          <w:sz w:val="24"/>
          <w:szCs w:val="24"/>
        </w:rPr>
      </w:pPr>
    </w:p>
    <w:p w14:paraId="757313C1" w14:textId="5AC9C441" w:rsidR="006A1982" w:rsidRDefault="006A1982" w:rsidP="001231E9">
      <w:pPr>
        <w:autoSpaceDE w:val="0"/>
        <w:autoSpaceDN w:val="0"/>
        <w:adjustRightInd w:val="0"/>
        <w:rPr>
          <w:rFonts w:ascii="Calibri" w:hAnsi="Calibri" w:cs="Calibri"/>
          <w:b/>
          <w:bCs/>
          <w:color w:val="000000" w:themeColor="text1"/>
          <w:sz w:val="24"/>
          <w:szCs w:val="24"/>
        </w:rPr>
      </w:pPr>
    </w:p>
    <w:p w14:paraId="097AD63F" w14:textId="4879E030" w:rsidR="006A1982" w:rsidRDefault="006A1982" w:rsidP="001231E9">
      <w:pPr>
        <w:autoSpaceDE w:val="0"/>
        <w:autoSpaceDN w:val="0"/>
        <w:adjustRightInd w:val="0"/>
        <w:rPr>
          <w:rFonts w:ascii="Calibri" w:hAnsi="Calibri" w:cs="Calibri"/>
          <w:b/>
          <w:bCs/>
          <w:color w:val="000000" w:themeColor="text1"/>
          <w:sz w:val="24"/>
          <w:szCs w:val="24"/>
        </w:rPr>
      </w:pPr>
    </w:p>
    <w:p w14:paraId="069A7F36" w14:textId="700EF210" w:rsidR="006A1982" w:rsidRDefault="006A1982" w:rsidP="001231E9">
      <w:pPr>
        <w:autoSpaceDE w:val="0"/>
        <w:autoSpaceDN w:val="0"/>
        <w:adjustRightInd w:val="0"/>
        <w:rPr>
          <w:rFonts w:ascii="Calibri" w:hAnsi="Calibri" w:cs="Calibri"/>
          <w:b/>
          <w:bCs/>
          <w:color w:val="000000" w:themeColor="text1"/>
          <w:sz w:val="24"/>
          <w:szCs w:val="24"/>
        </w:rPr>
      </w:pPr>
    </w:p>
    <w:p w14:paraId="0869398A" w14:textId="47D121FF" w:rsidR="006A1982" w:rsidRDefault="006A1982" w:rsidP="001231E9">
      <w:pPr>
        <w:autoSpaceDE w:val="0"/>
        <w:autoSpaceDN w:val="0"/>
        <w:adjustRightInd w:val="0"/>
        <w:rPr>
          <w:rFonts w:ascii="Calibri" w:hAnsi="Calibri" w:cs="Calibri"/>
          <w:b/>
          <w:bCs/>
          <w:color w:val="000000" w:themeColor="text1"/>
          <w:sz w:val="24"/>
          <w:szCs w:val="24"/>
        </w:rPr>
      </w:pPr>
    </w:p>
    <w:p w14:paraId="3D121CB0" w14:textId="7AE358BC" w:rsidR="006A1982" w:rsidRDefault="006A1982" w:rsidP="001231E9">
      <w:pPr>
        <w:autoSpaceDE w:val="0"/>
        <w:autoSpaceDN w:val="0"/>
        <w:adjustRightInd w:val="0"/>
        <w:rPr>
          <w:rFonts w:ascii="Calibri" w:hAnsi="Calibri" w:cs="Calibri"/>
          <w:b/>
          <w:bCs/>
          <w:color w:val="000000" w:themeColor="text1"/>
          <w:sz w:val="24"/>
          <w:szCs w:val="24"/>
        </w:rPr>
      </w:pPr>
    </w:p>
    <w:p w14:paraId="7ED02B77" w14:textId="13206826" w:rsidR="006A1982" w:rsidRDefault="006A1982" w:rsidP="001231E9">
      <w:pPr>
        <w:autoSpaceDE w:val="0"/>
        <w:autoSpaceDN w:val="0"/>
        <w:adjustRightInd w:val="0"/>
        <w:rPr>
          <w:rFonts w:ascii="Calibri" w:hAnsi="Calibri" w:cs="Calibri"/>
          <w:b/>
          <w:bCs/>
          <w:color w:val="000000" w:themeColor="text1"/>
          <w:sz w:val="24"/>
          <w:szCs w:val="24"/>
        </w:rPr>
      </w:pPr>
    </w:p>
    <w:p w14:paraId="5D482D47" w14:textId="77777777" w:rsidR="006A1982" w:rsidRPr="002E1061" w:rsidRDefault="006A1982" w:rsidP="001231E9">
      <w:pPr>
        <w:autoSpaceDE w:val="0"/>
        <w:autoSpaceDN w:val="0"/>
        <w:adjustRightInd w:val="0"/>
        <w:rPr>
          <w:rFonts w:ascii="Calibri" w:hAnsi="Calibri" w:cs="Calibri"/>
          <w:b/>
          <w:bCs/>
          <w:color w:val="000000" w:themeColor="text1"/>
          <w:sz w:val="24"/>
          <w:szCs w:val="24"/>
        </w:rPr>
      </w:pPr>
    </w:p>
    <w:p w14:paraId="2724FF45" w14:textId="77777777" w:rsidR="00D15124" w:rsidRPr="002E1061" w:rsidRDefault="00D15124" w:rsidP="007D35A2">
      <w:pPr>
        <w:autoSpaceDE w:val="0"/>
        <w:autoSpaceDN w:val="0"/>
        <w:adjustRightInd w:val="0"/>
        <w:ind w:left="340"/>
        <w:rPr>
          <w:rFonts w:ascii="Calibri" w:hAnsi="Calibri" w:cs="Calibri"/>
          <w:b/>
          <w:bCs/>
          <w:color w:val="000000" w:themeColor="text1"/>
          <w:sz w:val="24"/>
          <w:szCs w:val="24"/>
        </w:rPr>
      </w:pPr>
    </w:p>
    <w:p w14:paraId="5161BC61" w14:textId="64B1A6E7" w:rsidR="00885573" w:rsidRPr="002E1061" w:rsidRDefault="00350C34" w:rsidP="00350C34">
      <w:pPr>
        <w:autoSpaceDE w:val="0"/>
        <w:autoSpaceDN w:val="0"/>
        <w:adjustRightInd w:val="0"/>
        <w:ind w:left="675" w:hanging="675"/>
        <w:jc w:val="left"/>
        <w:rPr>
          <w:rFonts w:ascii="Calibri" w:hAnsi="Calibri" w:cs="Calibri"/>
          <w:b/>
          <w:bCs/>
          <w:color w:val="000000" w:themeColor="text1"/>
          <w:sz w:val="24"/>
          <w:szCs w:val="24"/>
        </w:rPr>
      </w:pPr>
      <w:r w:rsidRPr="002E1061">
        <w:rPr>
          <w:rFonts w:ascii="Calibri" w:hAnsi="Calibri" w:cs="Calibri"/>
          <w:b/>
          <w:bCs/>
          <w:color w:val="000000" w:themeColor="text1"/>
          <w:sz w:val="24"/>
          <w:szCs w:val="24"/>
        </w:rPr>
        <w:t xml:space="preserve">21 </w:t>
      </w:r>
      <w:r w:rsidR="009241A9" w:rsidRPr="002E1061">
        <w:rPr>
          <w:rFonts w:ascii="Calibri" w:hAnsi="Calibri" w:cs="Calibri"/>
          <w:b/>
          <w:bCs/>
          <w:color w:val="000000" w:themeColor="text1"/>
          <w:sz w:val="24"/>
          <w:szCs w:val="24"/>
        </w:rPr>
        <w:tab/>
        <w:t>CHILDREN MISSING EDUCATION</w:t>
      </w:r>
      <w:r w:rsidR="00EF650C" w:rsidRPr="002E1061">
        <w:rPr>
          <w:rFonts w:ascii="Calibri" w:hAnsi="Calibri" w:cs="Calibri"/>
          <w:b/>
          <w:bCs/>
          <w:color w:val="000000" w:themeColor="text1"/>
          <w:sz w:val="24"/>
          <w:szCs w:val="24"/>
        </w:rPr>
        <w:t xml:space="preserve"> </w:t>
      </w:r>
    </w:p>
    <w:p w14:paraId="2D84A590" w14:textId="77777777" w:rsidR="00EF650C" w:rsidRPr="002E1061" w:rsidRDefault="00EF650C" w:rsidP="00350C34">
      <w:pPr>
        <w:autoSpaceDE w:val="0"/>
        <w:autoSpaceDN w:val="0"/>
        <w:adjustRightInd w:val="0"/>
        <w:ind w:left="675" w:hanging="675"/>
        <w:jc w:val="left"/>
        <w:rPr>
          <w:rFonts w:ascii="Calibri" w:hAnsi="Calibri" w:cs="Calibri"/>
          <w:b/>
          <w:bCs/>
          <w:color w:val="000000" w:themeColor="text1"/>
          <w:sz w:val="24"/>
          <w:szCs w:val="24"/>
        </w:rPr>
      </w:pPr>
    </w:p>
    <w:p w14:paraId="43B245F3" w14:textId="19C3426D" w:rsidR="001231E9" w:rsidRPr="002E1061" w:rsidRDefault="001231E9" w:rsidP="007F643F">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A child going missing from education is a potential indicator of abuse or neglect. </w:t>
      </w:r>
      <w:r w:rsidR="00E87CC1">
        <w:rPr>
          <w:rFonts w:ascii="Calibri" w:hAnsi="Calibri" w:cs="Calibri"/>
          <w:bCs/>
          <w:color w:val="000000" w:themeColor="text1"/>
          <w:sz w:val="24"/>
          <w:szCs w:val="24"/>
        </w:rPr>
        <w:t>Academy</w:t>
      </w:r>
      <w:r w:rsidRPr="002E1061">
        <w:rPr>
          <w:rFonts w:ascii="Calibri" w:hAnsi="Calibri" w:cs="Calibri"/>
          <w:bCs/>
          <w:color w:val="000000" w:themeColor="text1"/>
          <w:sz w:val="24"/>
          <w:szCs w:val="24"/>
        </w:rPr>
        <w:t xml:space="preserve"> staff members must follow the Doncaster </w:t>
      </w:r>
      <w:r w:rsidR="00E87CC1">
        <w:rPr>
          <w:rFonts w:ascii="Calibri" w:hAnsi="Calibri" w:cs="Calibri"/>
          <w:bCs/>
          <w:color w:val="000000" w:themeColor="text1"/>
          <w:sz w:val="24"/>
          <w:szCs w:val="24"/>
        </w:rPr>
        <w:t>S</w:t>
      </w:r>
      <w:r w:rsidRPr="002E1061">
        <w:rPr>
          <w:rFonts w:ascii="Calibri" w:hAnsi="Calibri" w:cs="Calibri"/>
          <w:bCs/>
          <w:color w:val="000000" w:themeColor="text1"/>
          <w:sz w:val="24"/>
          <w:szCs w:val="24"/>
        </w:rPr>
        <w:t xml:space="preserve">afeguarding Children </w:t>
      </w:r>
      <w:r w:rsidR="00D15124" w:rsidRPr="002E1061">
        <w:rPr>
          <w:rFonts w:ascii="Calibri" w:hAnsi="Calibri" w:cs="Calibri"/>
          <w:bCs/>
          <w:color w:val="000000" w:themeColor="text1"/>
          <w:sz w:val="24"/>
          <w:szCs w:val="24"/>
        </w:rPr>
        <w:t>Partnership</w:t>
      </w:r>
      <w:r w:rsidRPr="002E1061">
        <w:rPr>
          <w:rFonts w:ascii="Calibri" w:hAnsi="Calibri" w:cs="Calibri"/>
          <w:bCs/>
          <w:color w:val="000000" w:themeColor="text1"/>
          <w:sz w:val="24"/>
          <w:szCs w:val="24"/>
        </w:rPr>
        <w:t xml:space="preserve"> and </w:t>
      </w:r>
      <w:r w:rsidR="00CC1AC4" w:rsidRPr="002E1061">
        <w:rPr>
          <w:rFonts w:ascii="Calibri" w:hAnsi="Calibri" w:cs="Calibri"/>
          <w:bCs/>
          <w:color w:val="000000" w:themeColor="text1"/>
          <w:sz w:val="24"/>
          <w:szCs w:val="24"/>
        </w:rPr>
        <w:t>LA procedures</w:t>
      </w:r>
      <w:r w:rsidR="00F726F4" w:rsidRPr="002E1061">
        <w:rPr>
          <w:rFonts w:ascii="Calibri" w:hAnsi="Calibri" w:cs="Calibri"/>
          <w:bCs/>
          <w:color w:val="000000" w:themeColor="text1"/>
          <w:sz w:val="24"/>
          <w:szCs w:val="24"/>
        </w:rPr>
        <w:t xml:space="preserve"> for children missing education and notify the APSW team in accordance with LA procedures.</w:t>
      </w:r>
      <w:r w:rsidRPr="002E1061">
        <w:rPr>
          <w:rFonts w:ascii="Calibri" w:hAnsi="Calibri" w:cs="Calibri"/>
          <w:bCs/>
          <w:color w:val="000000" w:themeColor="text1"/>
          <w:sz w:val="24"/>
          <w:szCs w:val="24"/>
        </w:rPr>
        <w:t xml:space="preserve"> </w:t>
      </w:r>
    </w:p>
    <w:p w14:paraId="3ABB1F06" w14:textId="5B58A256" w:rsidR="001231E9" w:rsidRPr="007D35A2" w:rsidRDefault="001231E9" w:rsidP="007D35A2">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7D35A2">
        <w:rPr>
          <w:rFonts w:ascii="Calibri" w:hAnsi="Calibri" w:cs="Calibri"/>
          <w:bCs/>
          <w:color w:val="000000" w:themeColor="text1"/>
          <w:sz w:val="24"/>
          <w:szCs w:val="24"/>
        </w:rPr>
        <w:t xml:space="preserve">The school will have </w:t>
      </w:r>
      <w:proofErr w:type="gramStart"/>
      <w:r w:rsidRPr="007D35A2">
        <w:rPr>
          <w:rFonts w:ascii="Calibri" w:hAnsi="Calibri" w:cs="Calibri"/>
          <w:bCs/>
          <w:color w:val="000000" w:themeColor="text1"/>
          <w:sz w:val="24"/>
          <w:szCs w:val="24"/>
        </w:rPr>
        <w:t>a number of</w:t>
      </w:r>
      <w:proofErr w:type="gramEnd"/>
      <w:r w:rsidRPr="007D35A2">
        <w:rPr>
          <w:rFonts w:ascii="Calibri" w:hAnsi="Calibri" w:cs="Calibri"/>
          <w:bCs/>
          <w:color w:val="000000" w:themeColor="text1"/>
          <w:sz w:val="24"/>
          <w:szCs w:val="24"/>
        </w:rPr>
        <w:t xml:space="preserve"> contacts </w:t>
      </w:r>
      <w:r w:rsidR="007D35A2">
        <w:rPr>
          <w:rFonts w:ascii="Calibri" w:hAnsi="Calibri" w:cs="Calibri"/>
          <w:bCs/>
          <w:color w:val="000000" w:themeColor="text1"/>
          <w:sz w:val="24"/>
          <w:szCs w:val="24"/>
        </w:rPr>
        <w:t xml:space="preserve">for each child, </w:t>
      </w:r>
      <w:r w:rsidRPr="007D35A2">
        <w:rPr>
          <w:rFonts w:ascii="Calibri" w:hAnsi="Calibri" w:cs="Calibri"/>
          <w:bCs/>
          <w:color w:val="000000" w:themeColor="text1"/>
          <w:sz w:val="24"/>
          <w:szCs w:val="24"/>
        </w:rPr>
        <w:t>that are checked on a regular basis</w:t>
      </w:r>
      <w:r w:rsidR="007D35A2" w:rsidRPr="007D35A2">
        <w:rPr>
          <w:rFonts w:ascii="Calibri" w:hAnsi="Calibri" w:cs="Calibri"/>
          <w:bCs/>
          <w:color w:val="000000" w:themeColor="text1"/>
          <w:sz w:val="24"/>
          <w:szCs w:val="24"/>
        </w:rPr>
        <w:t>.</w:t>
      </w:r>
      <w:r w:rsidRPr="007D35A2">
        <w:rPr>
          <w:rFonts w:ascii="Calibri" w:hAnsi="Calibri" w:cs="Calibri"/>
          <w:bCs/>
          <w:color w:val="000000" w:themeColor="text1"/>
          <w:sz w:val="24"/>
          <w:szCs w:val="24"/>
        </w:rPr>
        <w:t xml:space="preserve"> </w:t>
      </w:r>
    </w:p>
    <w:p w14:paraId="37A1F5D5" w14:textId="3C5CC435" w:rsidR="001231E9" w:rsidRPr="002E1061" w:rsidRDefault="001231E9" w:rsidP="007F643F">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Children who are absent, abscond or go missing during the school day are vulnerable and at potential risk of abuse or neglect. </w:t>
      </w:r>
      <w:r w:rsidR="00AD2D1E">
        <w:rPr>
          <w:rFonts w:ascii="Calibri" w:hAnsi="Calibri" w:cs="Calibri"/>
          <w:bCs/>
          <w:color w:val="000000" w:themeColor="text1"/>
          <w:sz w:val="24"/>
          <w:szCs w:val="24"/>
        </w:rPr>
        <w:t>Academy</w:t>
      </w:r>
      <w:r w:rsidRPr="002E1061">
        <w:rPr>
          <w:rFonts w:ascii="Calibri" w:hAnsi="Calibri" w:cs="Calibri"/>
          <w:bCs/>
          <w:color w:val="000000" w:themeColor="text1"/>
          <w:sz w:val="24"/>
          <w:szCs w:val="24"/>
        </w:rPr>
        <w:t xml:space="preserve"> staff members should follow the procedures for dealin</w:t>
      </w:r>
      <w:r w:rsidR="007B6E4E" w:rsidRPr="002E1061">
        <w:rPr>
          <w:rFonts w:ascii="Calibri" w:hAnsi="Calibri" w:cs="Calibri"/>
          <w:bCs/>
          <w:color w:val="000000" w:themeColor="text1"/>
          <w:sz w:val="24"/>
          <w:szCs w:val="24"/>
        </w:rPr>
        <w:t>g with children who are absent/</w:t>
      </w:r>
      <w:r w:rsidR="00AD2D1E">
        <w:rPr>
          <w:rFonts w:ascii="Calibri" w:hAnsi="Calibri" w:cs="Calibri"/>
          <w:bCs/>
          <w:color w:val="000000" w:themeColor="text1"/>
          <w:sz w:val="24"/>
          <w:szCs w:val="24"/>
        </w:rPr>
        <w:t xml:space="preserve"> </w:t>
      </w:r>
      <w:r w:rsidRPr="002E1061">
        <w:rPr>
          <w:rFonts w:ascii="Calibri" w:hAnsi="Calibri" w:cs="Calibri"/>
          <w:bCs/>
          <w:color w:val="000000" w:themeColor="text1"/>
          <w:sz w:val="24"/>
          <w:szCs w:val="24"/>
        </w:rPr>
        <w:t>go missing, particularly on repeat occasions, to help identify the risk of abuse and neglect including sexual abuse or exploitation and to help prevent the risks of their going missi</w:t>
      </w:r>
      <w:r w:rsidR="006A322B" w:rsidRPr="002E1061">
        <w:rPr>
          <w:rFonts w:ascii="Calibri" w:hAnsi="Calibri" w:cs="Calibri"/>
          <w:bCs/>
          <w:color w:val="000000" w:themeColor="text1"/>
          <w:sz w:val="24"/>
          <w:szCs w:val="24"/>
        </w:rPr>
        <w:t>ng in future.</w:t>
      </w:r>
    </w:p>
    <w:p w14:paraId="2995D00B" w14:textId="77777777" w:rsidR="001231E9" w:rsidRPr="002E1061" w:rsidRDefault="001231E9" w:rsidP="007F643F">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We will comply with our statutory duty to inform the local authority of any pupil who falls within the reporting notification requirements outlined in Children Missing Education – Statutory guidance for local authorities </w:t>
      </w:r>
      <w:r w:rsidR="00670F63" w:rsidRPr="002E1061">
        <w:rPr>
          <w:rFonts w:ascii="Calibri" w:hAnsi="Calibri" w:cs="Calibri"/>
          <w:bCs/>
          <w:color w:val="000000" w:themeColor="text1"/>
          <w:sz w:val="24"/>
          <w:szCs w:val="24"/>
        </w:rPr>
        <w:t xml:space="preserve">2016 </w:t>
      </w:r>
      <w:hyperlink r:id="rId72" w:history="1">
        <w:r w:rsidR="00670F63" w:rsidRPr="002E1061">
          <w:rPr>
            <w:rStyle w:val="Hyperlink"/>
            <w:rFonts w:ascii="Calibri" w:hAnsi="Calibri" w:cs="Calibri"/>
            <w:bCs/>
            <w:sz w:val="24"/>
            <w:szCs w:val="24"/>
          </w:rPr>
          <w:t>https://assets.publishing.service.gov.uk/government/uploads/system/uploads/attachment_data/file/550416/Children_Missing_Education_-_statutory_guidance.pdf</w:t>
        </w:r>
      </w:hyperlink>
      <w:r w:rsidR="00670F63" w:rsidRPr="002E1061">
        <w:rPr>
          <w:rFonts w:ascii="Calibri" w:hAnsi="Calibri" w:cs="Calibri"/>
          <w:bCs/>
          <w:color w:val="000000" w:themeColor="text1"/>
          <w:sz w:val="24"/>
          <w:szCs w:val="24"/>
        </w:rPr>
        <w:t xml:space="preserve"> </w:t>
      </w:r>
    </w:p>
    <w:p w14:paraId="075BB7D7" w14:textId="241EFB36" w:rsidR="001231E9" w:rsidRPr="002E1061" w:rsidRDefault="001231E9" w:rsidP="007F643F">
      <w:pPr>
        <w:pStyle w:val="ListParagraph"/>
        <w:numPr>
          <w:ilvl w:val="0"/>
          <w:numId w:val="45"/>
        </w:numPr>
        <w:autoSpaceDE w:val="0"/>
        <w:autoSpaceDN w:val="0"/>
        <w:adjustRightInd w:val="0"/>
        <w:jc w:val="left"/>
        <w:rPr>
          <w:rFonts w:ascii="Calibri" w:hAnsi="Calibri" w:cs="Calibri"/>
          <w:bCs/>
          <w:i/>
          <w:color w:val="000000" w:themeColor="text1"/>
          <w:sz w:val="24"/>
          <w:szCs w:val="24"/>
        </w:rPr>
      </w:pPr>
      <w:r w:rsidRPr="002E1061">
        <w:rPr>
          <w:rFonts w:ascii="Calibri" w:hAnsi="Calibri" w:cs="Calibri"/>
          <w:bCs/>
          <w:color w:val="000000" w:themeColor="text1"/>
          <w:sz w:val="24"/>
          <w:szCs w:val="24"/>
        </w:rPr>
        <w:t>Where child sexual exploitation</w:t>
      </w:r>
      <w:r w:rsidR="00D9258B" w:rsidRPr="002E1061">
        <w:rPr>
          <w:rFonts w:ascii="Calibri" w:hAnsi="Calibri" w:cs="Calibri"/>
          <w:bCs/>
          <w:color w:val="000000" w:themeColor="text1"/>
          <w:sz w:val="24"/>
          <w:szCs w:val="24"/>
        </w:rPr>
        <w:t xml:space="preserve"> or child criminal exploitation</w:t>
      </w:r>
      <w:r w:rsidRPr="002E1061">
        <w:rPr>
          <w:rFonts w:ascii="Calibri" w:hAnsi="Calibri" w:cs="Calibri"/>
          <w:bCs/>
          <w:color w:val="000000" w:themeColor="text1"/>
          <w:sz w:val="24"/>
          <w:szCs w:val="24"/>
        </w:rPr>
        <w:t xml:space="preserve">, or the risk of it, is suspected, frontline practitioners should complete a cause for concern form and pass onto the designated member of staff for child protection or contact the </w:t>
      </w:r>
      <w:r w:rsidR="00D9258B" w:rsidRPr="002E1061">
        <w:rPr>
          <w:rFonts w:ascii="Calibri" w:hAnsi="Calibri" w:cs="Calibri"/>
          <w:bCs/>
          <w:color w:val="000000" w:themeColor="text1"/>
          <w:sz w:val="24"/>
          <w:szCs w:val="24"/>
        </w:rPr>
        <w:t>Child Exploitation Team. Education contacts are</w:t>
      </w:r>
      <w:r w:rsidRPr="002E1061">
        <w:rPr>
          <w:rFonts w:ascii="Calibri" w:hAnsi="Calibri" w:cs="Calibri"/>
          <w:bCs/>
          <w:color w:val="000000" w:themeColor="text1"/>
          <w:sz w:val="24"/>
          <w:szCs w:val="24"/>
        </w:rPr>
        <w:t xml:space="preserve"> Carmel Bartlet</w:t>
      </w:r>
      <w:r w:rsidR="007B6E4E" w:rsidRPr="002E1061">
        <w:rPr>
          <w:rFonts w:ascii="Calibri" w:hAnsi="Calibri" w:cs="Calibri"/>
          <w:bCs/>
          <w:color w:val="000000" w:themeColor="text1"/>
          <w:sz w:val="24"/>
          <w:szCs w:val="24"/>
        </w:rPr>
        <w:t>t/</w:t>
      </w:r>
      <w:r w:rsidRPr="002E1061">
        <w:rPr>
          <w:rFonts w:ascii="Calibri" w:hAnsi="Calibri" w:cs="Calibri"/>
          <w:bCs/>
          <w:color w:val="000000" w:themeColor="text1"/>
          <w:sz w:val="24"/>
          <w:szCs w:val="24"/>
        </w:rPr>
        <w:t xml:space="preserve">Jayne </w:t>
      </w:r>
      <w:proofErr w:type="spellStart"/>
      <w:r w:rsidRPr="002E1061">
        <w:rPr>
          <w:rFonts w:ascii="Calibri" w:hAnsi="Calibri" w:cs="Calibri"/>
          <w:bCs/>
          <w:color w:val="000000" w:themeColor="text1"/>
          <w:sz w:val="24"/>
          <w:szCs w:val="24"/>
        </w:rPr>
        <w:t>Pezzulo</w:t>
      </w:r>
      <w:proofErr w:type="spellEnd"/>
      <w:r w:rsidRPr="002E1061">
        <w:rPr>
          <w:rFonts w:ascii="Calibri" w:hAnsi="Calibri" w:cs="Calibri"/>
          <w:bCs/>
          <w:i/>
          <w:color w:val="000000" w:themeColor="text1"/>
          <w:sz w:val="24"/>
          <w:szCs w:val="24"/>
        </w:rPr>
        <w:t>.</w:t>
      </w:r>
      <w:r w:rsidR="002E1831">
        <w:rPr>
          <w:rFonts w:ascii="Calibri" w:hAnsi="Calibri" w:cs="Calibri"/>
          <w:bCs/>
          <w:i/>
          <w:color w:val="000000" w:themeColor="text1"/>
          <w:sz w:val="24"/>
          <w:szCs w:val="24"/>
        </w:rPr>
        <w:t xml:space="preserve"> </w:t>
      </w:r>
      <w:r w:rsidR="00D15124" w:rsidRPr="002E1061">
        <w:rPr>
          <w:rFonts w:ascii="Calibri" w:hAnsi="Calibri" w:cs="Calibri"/>
          <w:bCs/>
          <w:i/>
          <w:color w:val="000000" w:themeColor="text1"/>
          <w:sz w:val="24"/>
          <w:szCs w:val="24"/>
        </w:rPr>
        <w:t>(see referral forms page 1</w:t>
      </w:r>
      <w:r w:rsidR="002E1831">
        <w:rPr>
          <w:rFonts w:ascii="Calibri" w:hAnsi="Calibri" w:cs="Calibri"/>
          <w:bCs/>
          <w:i/>
          <w:color w:val="000000" w:themeColor="text1"/>
          <w:sz w:val="24"/>
          <w:szCs w:val="24"/>
        </w:rPr>
        <w:t>4</w:t>
      </w:r>
      <w:r w:rsidR="00D15124" w:rsidRPr="002E1061">
        <w:rPr>
          <w:rFonts w:ascii="Calibri" w:hAnsi="Calibri" w:cs="Calibri"/>
          <w:bCs/>
          <w:i/>
          <w:color w:val="000000" w:themeColor="text1"/>
          <w:sz w:val="24"/>
          <w:szCs w:val="24"/>
        </w:rPr>
        <w:t>)</w:t>
      </w:r>
    </w:p>
    <w:p w14:paraId="2C71286C" w14:textId="77777777" w:rsidR="001231E9" w:rsidRPr="002E1061" w:rsidRDefault="00D9258B" w:rsidP="007F643F">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The DSL should complete the C</w:t>
      </w:r>
      <w:r w:rsidR="002F4730" w:rsidRPr="002E1061">
        <w:rPr>
          <w:rFonts w:ascii="Calibri" w:hAnsi="Calibri" w:cs="Calibri"/>
          <w:bCs/>
          <w:color w:val="000000" w:themeColor="text1"/>
          <w:sz w:val="24"/>
          <w:szCs w:val="24"/>
        </w:rPr>
        <w:t xml:space="preserve">E checklist tool </w:t>
      </w:r>
      <w:r w:rsidR="00D15124" w:rsidRPr="002E1061">
        <w:rPr>
          <w:rFonts w:ascii="Calibri" w:hAnsi="Calibri" w:cs="Calibri"/>
          <w:bCs/>
          <w:color w:val="000000" w:themeColor="text1"/>
          <w:sz w:val="24"/>
          <w:szCs w:val="24"/>
        </w:rPr>
        <w:t xml:space="preserve">(see below) </w:t>
      </w:r>
      <w:r w:rsidR="002F4730" w:rsidRPr="002E1061">
        <w:rPr>
          <w:rFonts w:ascii="Calibri" w:hAnsi="Calibri" w:cs="Calibri"/>
          <w:bCs/>
          <w:color w:val="000000" w:themeColor="text1"/>
          <w:sz w:val="24"/>
          <w:szCs w:val="24"/>
        </w:rPr>
        <w:t>for partners and refer to the table at the end of the tool to help decide how to proceed; a copy of the completed tool must be kept in the child’s child protection records for future reference.</w:t>
      </w:r>
    </w:p>
    <w:p w14:paraId="08A6365C" w14:textId="77777777" w:rsidR="001231E9" w:rsidRPr="002E1061" w:rsidRDefault="007B6E4E" w:rsidP="007F643F">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If the child</w:t>
      </w:r>
      <w:r w:rsidR="001231E9" w:rsidRPr="002E1061">
        <w:rPr>
          <w:rFonts w:ascii="Calibri" w:hAnsi="Calibri" w:cs="Calibri"/>
          <w:bCs/>
          <w:color w:val="000000" w:themeColor="text1"/>
          <w:sz w:val="24"/>
          <w:szCs w:val="24"/>
        </w:rPr>
        <w:t xml:space="preserve">/young person already has an allocated social worker, the DSL must contact them (or their team manager) to discuss any concerns about </w:t>
      </w:r>
      <w:r w:rsidR="00D9258B" w:rsidRPr="002E1061">
        <w:rPr>
          <w:rFonts w:ascii="Calibri" w:hAnsi="Calibri" w:cs="Calibri"/>
          <w:bCs/>
          <w:color w:val="000000" w:themeColor="text1"/>
          <w:sz w:val="24"/>
          <w:szCs w:val="24"/>
        </w:rPr>
        <w:t>child</w:t>
      </w:r>
      <w:r w:rsidR="001231E9" w:rsidRPr="002E1061">
        <w:rPr>
          <w:rFonts w:ascii="Calibri" w:hAnsi="Calibri" w:cs="Calibri"/>
          <w:bCs/>
          <w:color w:val="000000" w:themeColor="text1"/>
          <w:sz w:val="24"/>
          <w:szCs w:val="24"/>
        </w:rPr>
        <w:t xml:space="preserve"> exploitation.</w:t>
      </w:r>
    </w:p>
    <w:p w14:paraId="2A0558B7" w14:textId="77777777" w:rsidR="001231E9" w:rsidRPr="002E1061" w:rsidRDefault="00D9258B" w:rsidP="007F643F">
      <w:pPr>
        <w:pStyle w:val="ListParagraph"/>
        <w:numPr>
          <w:ilvl w:val="0"/>
          <w:numId w:val="45"/>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A copy of the C</w:t>
      </w:r>
      <w:r w:rsidR="001231E9" w:rsidRPr="002E1061">
        <w:rPr>
          <w:rFonts w:ascii="Calibri" w:hAnsi="Calibri" w:cs="Calibri"/>
          <w:bCs/>
          <w:color w:val="000000" w:themeColor="text1"/>
          <w:sz w:val="24"/>
          <w:szCs w:val="24"/>
        </w:rPr>
        <w:t xml:space="preserve">E checklist tool for partners can be obtained from: </w:t>
      </w:r>
    </w:p>
    <w:p w14:paraId="2A292A8A" w14:textId="77777777" w:rsidR="008C2C67" w:rsidRPr="002E1061" w:rsidRDefault="00DD3F45" w:rsidP="00140F46">
      <w:pPr>
        <w:autoSpaceDE w:val="0"/>
        <w:autoSpaceDN w:val="0"/>
        <w:adjustRightInd w:val="0"/>
        <w:ind w:left="680"/>
        <w:jc w:val="left"/>
        <w:rPr>
          <w:rStyle w:val="Hyperlink"/>
          <w:rFonts w:ascii="Calibri" w:hAnsi="Calibri" w:cs="Calibri"/>
          <w:bCs/>
          <w:sz w:val="24"/>
          <w:szCs w:val="24"/>
        </w:rPr>
      </w:pPr>
      <w:hyperlink r:id="rId73" w:history="1">
        <w:r w:rsidR="001231E9" w:rsidRPr="002E1061">
          <w:rPr>
            <w:rStyle w:val="Hyperlink"/>
            <w:rFonts w:ascii="Calibri" w:hAnsi="Calibri" w:cs="Calibri"/>
            <w:bCs/>
            <w:sz w:val="24"/>
            <w:szCs w:val="24"/>
          </w:rPr>
          <w:t>http://www.</w:t>
        </w:r>
        <w:r w:rsidR="00971F39" w:rsidRPr="002E1061">
          <w:rPr>
            <w:rStyle w:val="Hyperlink"/>
            <w:rFonts w:ascii="Calibri" w:hAnsi="Calibri" w:cs="Calibri"/>
            <w:bCs/>
            <w:sz w:val="24"/>
            <w:szCs w:val="24"/>
          </w:rPr>
          <w:t>DSCP</w:t>
        </w:r>
        <w:r w:rsidR="001231E9" w:rsidRPr="002E1061">
          <w:rPr>
            <w:rStyle w:val="Hyperlink"/>
            <w:rFonts w:ascii="Calibri" w:hAnsi="Calibri" w:cs="Calibri"/>
            <w:bCs/>
            <w:sz w:val="24"/>
            <w:szCs w:val="24"/>
          </w:rPr>
          <w:t>.co.uk/sexual-exploitation</w:t>
        </w:r>
      </w:hyperlink>
    </w:p>
    <w:p w14:paraId="0851C39B" w14:textId="77777777" w:rsidR="008C2C67" w:rsidRPr="002E1061" w:rsidRDefault="00DD3F45" w:rsidP="00350C34">
      <w:pPr>
        <w:autoSpaceDE w:val="0"/>
        <w:autoSpaceDN w:val="0"/>
        <w:adjustRightInd w:val="0"/>
        <w:ind w:left="680"/>
        <w:jc w:val="left"/>
        <w:rPr>
          <w:rFonts w:ascii="Calibri" w:hAnsi="Calibri" w:cs="Calibri"/>
          <w:bCs/>
          <w:color w:val="001C3E"/>
          <w:sz w:val="24"/>
          <w:szCs w:val="24"/>
        </w:rPr>
      </w:pPr>
      <w:hyperlink r:id="rId74" w:history="1">
        <w:r w:rsidR="00D9258B" w:rsidRPr="002E1061">
          <w:rPr>
            <w:rStyle w:val="Hyperlink"/>
            <w:rFonts w:ascii="Calibri" w:hAnsi="Calibri" w:cs="Calibri"/>
            <w:bCs/>
            <w:sz w:val="24"/>
            <w:szCs w:val="24"/>
          </w:rPr>
          <w:t>http://doncasterscb.proceduresonline.com/chapters/p_gang_activity.html?zoom_highlight=CCE</w:t>
        </w:r>
      </w:hyperlink>
    </w:p>
    <w:p w14:paraId="308ECDAC" w14:textId="57AB009E" w:rsidR="00885573" w:rsidRPr="002E1061" w:rsidRDefault="001231E9" w:rsidP="007F643F">
      <w:pPr>
        <w:pStyle w:val="ListParagraph"/>
        <w:numPr>
          <w:ilvl w:val="0"/>
          <w:numId w:val="46"/>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We will ensure the </w:t>
      </w:r>
      <w:r w:rsidR="003536D9">
        <w:rPr>
          <w:rFonts w:ascii="Calibri" w:hAnsi="Calibri" w:cs="Calibri"/>
          <w:bCs/>
          <w:color w:val="000000" w:themeColor="text1"/>
          <w:sz w:val="24"/>
          <w:szCs w:val="24"/>
        </w:rPr>
        <w:t xml:space="preserve">academy </w:t>
      </w:r>
      <w:r w:rsidRPr="002E1061">
        <w:rPr>
          <w:rFonts w:ascii="Calibri" w:hAnsi="Calibri" w:cs="Calibri"/>
          <w:bCs/>
          <w:color w:val="000000" w:themeColor="text1"/>
          <w:sz w:val="24"/>
          <w:szCs w:val="24"/>
        </w:rPr>
        <w:t>wo</w:t>
      </w:r>
      <w:r w:rsidR="007B6E4E" w:rsidRPr="002E1061">
        <w:rPr>
          <w:rFonts w:ascii="Calibri" w:hAnsi="Calibri" w:cs="Calibri"/>
          <w:bCs/>
          <w:color w:val="000000" w:themeColor="text1"/>
          <w:sz w:val="24"/>
          <w:szCs w:val="24"/>
        </w:rPr>
        <w:t>rks in partnership with parents</w:t>
      </w:r>
      <w:r w:rsidR="003536D9">
        <w:rPr>
          <w:rFonts w:ascii="Calibri" w:hAnsi="Calibri" w:cs="Calibri"/>
          <w:bCs/>
          <w:color w:val="000000" w:themeColor="text1"/>
          <w:sz w:val="24"/>
          <w:szCs w:val="24"/>
        </w:rPr>
        <w:t xml:space="preserve">/ </w:t>
      </w:r>
      <w:r w:rsidRPr="002E1061">
        <w:rPr>
          <w:rFonts w:ascii="Calibri" w:hAnsi="Calibri" w:cs="Calibri"/>
          <w:bCs/>
          <w:color w:val="000000" w:themeColor="text1"/>
          <w:sz w:val="24"/>
          <w:szCs w:val="24"/>
        </w:rPr>
        <w:t>carers and other agencies as appropriate. This includes facilitating return to home interviews as requested.</w:t>
      </w:r>
    </w:p>
    <w:p w14:paraId="7175143A" w14:textId="77777777" w:rsidR="00D15124" w:rsidRPr="002E1061" w:rsidRDefault="00D15124" w:rsidP="00D15124">
      <w:pPr>
        <w:pStyle w:val="ListParagraph"/>
        <w:autoSpaceDE w:val="0"/>
        <w:autoSpaceDN w:val="0"/>
        <w:adjustRightInd w:val="0"/>
        <w:jc w:val="left"/>
        <w:rPr>
          <w:rFonts w:ascii="Calibri" w:hAnsi="Calibri" w:cs="Calibri"/>
          <w:bCs/>
          <w:color w:val="000000" w:themeColor="text1"/>
          <w:sz w:val="24"/>
          <w:szCs w:val="24"/>
        </w:rPr>
      </w:pPr>
    </w:p>
    <w:p w14:paraId="3395DF9F" w14:textId="77777777" w:rsidR="001231E9" w:rsidRPr="002E1061" w:rsidRDefault="001231E9" w:rsidP="00350C34">
      <w:pPr>
        <w:autoSpaceDE w:val="0"/>
        <w:autoSpaceDN w:val="0"/>
        <w:adjustRightInd w:val="0"/>
        <w:ind w:left="675" w:hanging="675"/>
        <w:jc w:val="left"/>
        <w:rPr>
          <w:rFonts w:ascii="Calibri" w:hAnsi="Calibri" w:cs="Calibri"/>
          <w:bCs/>
          <w:color w:val="000000" w:themeColor="text1"/>
          <w:sz w:val="24"/>
          <w:szCs w:val="24"/>
        </w:rPr>
      </w:pPr>
    </w:p>
    <w:p w14:paraId="17B095A1" w14:textId="77777777" w:rsidR="004C4B8F" w:rsidRPr="002E1061" w:rsidRDefault="008D6542" w:rsidP="007F643F">
      <w:pPr>
        <w:pStyle w:val="ListParagraph"/>
        <w:numPr>
          <w:ilvl w:val="0"/>
          <w:numId w:val="75"/>
        </w:numPr>
        <w:autoSpaceDE w:val="0"/>
        <w:autoSpaceDN w:val="0"/>
        <w:adjustRightInd w:val="0"/>
        <w:jc w:val="left"/>
        <w:rPr>
          <w:rFonts w:ascii="Calibri" w:hAnsi="Calibri" w:cs="Calibri"/>
          <w:b/>
          <w:bCs/>
          <w:color w:val="000000" w:themeColor="text1"/>
          <w:sz w:val="24"/>
          <w:szCs w:val="24"/>
        </w:rPr>
      </w:pPr>
      <w:r w:rsidRPr="002E1061">
        <w:rPr>
          <w:rFonts w:ascii="Calibri" w:hAnsi="Calibri" w:cs="Calibri"/>
          <w:b/>
          <w:bCs/>
          <w:color w:val="000000" w:themeColor="text1"/>
          <w:sz w:val="24"/>
          <w:szCs w:val="24"/>
        </w:rPr>
        <w:t>SCHOOL NURSING – ACCESS TO UNIVERSAL PROVISION</w:t>
      </w:r>
      <w:r w:rsidR="00D15124" w:rsidRPr="002E1061">
        <w:rPr>
          <w:rFonts w:ascii="Calibri" w:hAnsi="Calibri" w:cs="Calibri"/>
          <w:b/>
          <w:bCs/>
          <w:color w:val="000000" w:themeColor="text1"/>
          <w:sz w:val="24"/>
          <w:szCs w:val="24"/>
        </w:rPr>
        <w:t xml:space="preserve">  </w:t>
      </w:r>
    </w:p>
    <w:p w14:paraId="6C69042C" w14:textId="77777777" w:rsidR="00140F46" w:rsidRPr="002E1061" w:rsidRDefault="00140F46" w:rsidP="00140F46">
      <w:pPr>
        <w:pStyle w:val="ListParagraph"/>
        <w:autoSpaceDE w:val="0"/>
        <w:autoSpaceDN w:val="0"/>
        <w:adjustRightInd w:val="0"/>
        <w:jc w:val="left"/>
        <w:rPr>
          <w:rFonts w:ascii="Calibri" w:hAnsi="Calibri" w:cs="Calibri"/>
          <w:bCs/>
          <w:color w:val="000000" w:themeColor="text1"/>
          <w:sz w:val="24"/>
          <w:szCs w:val="24"/>
        </w:rPr>
      </w:pPr>
    </w:p>
    <w:p w14:paraId="7A3635AF" w14:textId="20705359" w:rsidR="003E2D33" w:rsidRPr="003536D9" w:rsidRDefault="00A76FA4" w:rsidP="008249D9">
      <w:pPr>
        <w:pStyle w:val="ListParagraph"/>
        <w:numPr>
          <w:ilvl w:val="0"/>
          <w:numId w:val="76"/>
        </w:numPr>
        <w:autoSpaceDE w:val="0"/>
        <w:autoSpaceDN w:val="0"/>
        <w:adjustRightInd w:val="0"/>
        <w:jc w:val="left"/>
        <w:rPr>
          <w:rStyle w:val="Hyperlink"/>
          <w:rFonts w:ascii="Calibri" w:hAnsi="Calibri" w:cs="Calibri"/>
          <w:bCs/>
          <w:color w:val="001C3E"/>
          <w:sz w:val="24"/>
          <w:szCs w:val="24"/>
          <w:u w:val="none"/>
        </w:rPr>
      </w:pPr>
      <w:r w:rsidRPr="003536D9">
        <w:rPr>
          <w:rFonts w:ascii="Calibri" w:hAnsi="Calibri" w:cs="Calibri"/>
          <w:bCs/>
          <w:color w:val="000000" w:themeColor="text1"/>
          <w:sz w:val="24"/>
          <w:szCs w:val="24"/>
        </w:rPr>
        <w:t>If health needs a</w:t>
      </w:r>
      <w:r w:rsidR="001B066A" w:rsidRPr="003536D9">
        <w:rPr>
          <w:rFonts w:ascii="Calibri" w:hAnsi="Calibri" w:cs="Calibri"/>
          <w:bCs/>
          <w:color w:val="000000" w:themeColor="text1"/>
          <w:sz w:val="24"/>
          <w:szCs w:val="24"/>
        </w:rPr>
        <w:t>r</w:t>
      </w:r>
      <w:r w:rsidRPr="003536D9">
        <w:rPr>
          <w:rFonts w:ascii="Calibri" w:hAnsi="Calibri" w:cs="Calibri"/>
          <w:bCs/>
          <w:color w:val="000000" w:themeColor="text1"/>
          <w:sz w:val="24"/>
          <w:szCs w:val="24"/>
        </w:rPr>
        <w:t>e identified, the DSL will contact the school nurs</w:t>
      </w:r>
      <w:r w:rsidR="006740F3" w:rsidRPr="003536D9">
        <w:rPr>
          <w:rFonts w:ascii="Calibri" w:hAnsi="Calibri" w:cs="Calibri"/>
          <w:bCs/>
          <w:color w:val="000000" w:themeColor="text1"/>
          <w:sz w:val="24"/>
          <w:szCs w:val="24"/>
        </w:rPr>
        <w:t xml:space="preserve">ing service for </w:t>
      </w:r>
      <w:r w:rsidR="001B066A" w:rsidRPr="003536D9">
        <w:rPr>
          <w:rFonts w:ascii="Calibri" w:hAnsi="Calibri" w:cs="Calibri"/>
          <w:bCs/>
          <w:color w:val="000000" w:themeColor="text1"/>
          <w:sz w:val="24"/>
          <w:szCs w:val="24"/>
        </w:rPr>
        <w:t>information and advice.</w:t>
      </w:r>
      <w:r w:rsidR="00641C45" w:rsidRPr="003536D9">
        <w:rPr>
          <w:rFonts w:ascii="Calibri" w:hAnsi="Calibri" w:cs="Calibri"/>
          <w:color w:val="000000" w:themeColor="text1"/>
        </w:rPr>
        <w:t xml:space="preserve"> </w:t>
      </w:r>
      <w:r w:rsidR="00641C45" w:rsidRPr="003536D9">
        <w:rPr>
          <w:rFonts w:ascii="Calibri" w:hAnsi="Calibri" w:cs="Calibri"/>
          <w:bCs/>
          <w:color w:val="000000" w:themeColor="text1"/>
          <w:sz w:val="24"/>
          <w:szCs w:val="24"/>
        </w:rPr>
        <w:t xml:space="preserve">Where a new diagnosis is received and further advice and support are required school may contact the </w:t>
      </w:r>
      <w:r w:rsidR="007224DD" w:rsidRPr="003536D9">
        <w:rPr>
          <w:rFonts w:ascii="Calibri" w:hAnsi="Calibri" w:cs="Calibri"/>
          <w:bCs/>
          <w:color w:val="000000" w:themeColor="text1"/>
          <w:sz w:val="24"/>
          <w:szCs w:val="24"/>
        </w:rPr>
        <w:t xml:space="preserve">School Nursing Single Point of Contact (where all enquiries need to go) on 01302 566776 or email </w:t>
      </w:r>
      <w:hyperlink r:id="rId75" w:history="1">
        <w:r w:rsidR="007224DD" w:rsidRPr="003536D9">
          <w:rPr>
            <w:rStyle w:val="Hyperlink"/>
            <w:rFonts w:ascii="Calibri" w:hAnsi="Calibri" w:cs="Calibri"/>
            <w:bCs/>
            <w:sz w:val="24"/>
            <w:szCs w:val="24"/>
          </w:rPr>
          <w:t>rdash.doncasterchildrenscaregroup@nhs.net</w:t>
        </w:r>
      </w:hyperlink>
      <w:r w:rsidR="0086668D" w:rsidRPr="003536D9">
        <w:rPr>
          <w:rFonts w:ascii="Calibri" w:hAnsi="Calibri" w:cs="Calibri"/>
          <w:bCs/>
          <w:color w:val="000000" w:themeColor="text1"/>
          <w:sz w:val="24"/>
          <w:szCs w:val="24"/>
        </w:rPr>
        <w:t xml:space="preserve"> </w:t>
      </w:r>
    </w:p>
    <w:p w14:paraId="0CB67576" w14:textId="77777777" w:rsidR="00D64DAA" w:rsidRPr="002E1061" w:rsidRDefault="00641C45" w:rsidP="007F643F">
      <w:pPr>
        <w:pStyle w:val="ListParagraph"/>
        <w:numPr>
          <w:ilvl w:val="0"/>
          <w:numId w:val="46"/>
        </w:numPr>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The school nurse will offer guidance and support in the form of signposting to specialist </w:t>
      </w:r>
      <w:proofErr w:type="gramStart"/>
      <w:r w:rsidRPr="002E1061">
        <w:rPr>
          <w:rFonts w:ascii="Calibri" w:hAnsi="Calibri" w:cs="Calibri"/>
          <w:bCs/>
          <w:color w:val="000000" w:themeColor="text1"/>
          <w:sz w:val="24"/>
          <w:szCs w:val="24"/>
        </w:rPr>
        <w:t>practitioners;</w:t>
      </w:r>
      <w:proofErr w:type="gramEnd"/>
      <w:r w:rsidRPr="002E1061">
        <w:rPr>
          <w:rFonts w:ascii="Calibri" w:hAnsi="Calibri" w:cs="Calibri"/>
          <w:bCs/>
          <w:color w:val="000000" w:themeColor="text1"/>
          <w:sz w:val="24"/>
          <w:szCs w:val="24"/>
        </w:rPr>
        <w:t xml:space="preserve"> where appropriate and advice re care planning.</w:t>
      </w:r>
      <w:r w:rsidR="008D6542" w:rsidRPr="002E1061">
        <w:rPr>
          <w:rFonts w:ascii="Calibri" w:hAnsi="Calibri" w:cs="Calibri"/>
          <w:bCs/>
          <w:color w:val="000000" w:themeColor="text1"/>
          <w:sz w:val="24"/>
          <w:szCs w:val="24"/>
        </w:rPr>
        <w:t xml:space="preserve"> The school nursing service can offer early identifica</w:t>
      </w:r>
      <w:r w:rsidR="00CC334A" w:rsidRPr="002E1061">
        <w:rPr>
          <w:rFonts w:ascii="Calibri" w:hAnsi="Calibri" w:cs="Calibri"/>
          <w:bCs/>
          <w:color w:val="000000" w:themeColor="text1"/>
          <w:sz w:val="24"/>
          <w:szCs w:val="24"/>
        </w:rPr>
        <w:t>tion cases</w:t>
      </w:r>
      <w:r w:rsidR="008D6542" w:rsidRPr="002E1061">
        <w:rPr>
          <w:rFonts w:ascii="Calibri" w:hAnsi="Calibri" w:cs="Calibri"/>
          <w:bCs/>
          <w:color w:val="000000" w:themeColor="text1"/>
          <w:sz w:val="24"/>
          <w:szCs w:val="24"/>
        </w:rPr>
        <w:t xml:space="preserve"> w</w:t>
      </w:r>
      <w:r w:rsidR="006F54D8" w:rsidRPr="002E1061">
        <w:rPr>
          <w:rFonts w:ascii="Calibri" w:hAnsi="Calibri" w:cs="Calibri"/>
          <w:bCs/>
          <w:color w:val="000000" w:themeColor="text1"/>
          <w:sz w:val="24"/>
          <w:szCs w:val="24"/>
        </w:rPr>
        <w:t>h</w:t>
      </w:r>
      <w:r w:rsidR="008D6542" w:rsidRPr="002E1061">
        <w:rPr>
          <w:rFonts w:ascii="Calibri" w:hAnsi="Calibri" w:cs="Calibri"/>
          <w:bCs/>
          <w:color w:val="000000" w:themeColor="text1"/>
          <w:sz w:val="24"/>
          <w:szCs w:val="24"/>
        </w:rPr>
        <w:t xml:space="preserve">ere some concerns are being raised. Help with managing healthy weight/lifestyles, CSE, domestic abuse, FGM, childhood illnesses and </w:t>
      </w:r>
      <w:r w:rsidR="008D6542" w:rsidRPr="002E1061">
        <w:rPr>
          <w:rFonts w:ascii="Calibri" w:hAnsi="Calibri" w:cs="Calibri"/>
          <w:bCs/>
          <w:color w:val="000000" w:themeColor="text1"/>
          <w:sz w:val="24"/>
          <w:szCs w:val="24"/>
        </w:rPr>
        <w:lastRenderedPageBreak/>
        <w:t xml:space="preserve">support managing </w:t>
      </w:r>
      <w:r w:rsidR="001347EB" w:rsidRPr="002E1061">
        <w:rPr>
          <w:rFonts w:ascii="Calibri" w:hAnsi="Calibri" w:cs="Calibri"/>
          <w:bCs/>
          <w:color w:val="000000" w:themeColor="text1"/>
          <w:sz w:val="24"/>
          <w:szCs w:val="24"/>
        </w:rPr>
        <w:t>medicines and health care plans/</w:t>
      </w:r>
      <w:r w:rsidR="008D6542" w:rsidRPr="002E1061">
        <w:rPr>
          <w:rFonts w:ascii="Calibri" w:hAnsi="Calibri" w:cs="Calibri"/>
          <w:bCs/>
          <w:color w:val="000000" w:themeColor="text1"/>
          <w:sz w:val="24"/>
          <w:szCs w:val="24"/>
        </w:rPr>
        <w:t>allergies. The service also provides training for staff.</w:t>
      </w:r>
    </w:p>
    <w:p w14:paraId="4EC4DF25" w14:textId="77777777" w:rsidR="00D64DAA" w:rsidRPr="002E1061" w:rsidRDefault="00D64DAA" w:rsidP="00D64DAA">
      <w:pPr>
        <w:pStyle w:val="ListParagraph"/>
        <w:rPr>
          <w:rFonts w:ascii="Calibri" w:hAnsi="Calibri" w:cs="Calibri"/>
          <w:bCs/>
          <w:color w:val="000000" w:themeColor="text1"/>
          <w:sz w:val="24"/>
          <w:szCs w:val="24"/>
        </w:rPr>
      </w:pPr>
    </w:p>
    <w:p w14:paraId="7A78E109" w14:textId="10B69485" w:rsidR="00AC328C" w:rsidRPr="002E1061" w:rsidRDefault="00AC328C" w:rsidP="00AC328C">
      <w:pPr>
        <w:pStyle w:val="ListParagraph"/>
        <w:autoSpaceDE w:val="0"/>
        <w:autoSpaceDN w:val="0"/>
        <w:adjustRightInd w:val="0"/>
        <w:jc w:val="left"/>
        <w:rPr>
          <w:rFonts w:ascii="Calibri" w:hAnsi="Calibri" w:cs="Calibri"/>
          <w:bCs/>
          <w:color w:val="000000" w:themeColor="text1"/>
          <w:sz w:val="24"/>
          <w:szCs w:val="24"/>
        </w:rPr>
      </w:pPr>
      <w:r w:rsidRPr="002E1061">
        <w:rPr>
          <w:rFonts w:ascii="Calibri" w:hAnsi="Calibri" w:cs="Calibri"/>
          <w:bCs/>
          <w:color w:val="000000" w:themeColor="text1"/>
          <w:sz w:val="24"/>
          <w:szCs w:val="24"/>
        </w:rPr>
        <w:t xml:space="preserve">  </w:t>
      </w:r>
    </w:p>
    <w:p w14:paraId="0A5E14C1" w14:textId="77777777" w:rsidR="00687BF2" w:rsidRPr="002E1061" w:rsidRDefault="00687BF2" w:rsidP="008D6542">
      <w:pPr>
        <w:autoSpaceDE w:val="0"/>
        <w:autoSpaceDN w:val="0"/>
        <w:adjustRightInd w:val="0"/>
        <w:rPr>
          <w:rFonts w:ascii="Calibri" w:hAnsi="Calibri" w:cs="Calibri"/>
        </w:rPr>
      </w:pPr>
    </w:p>
    <w:p w14:paraId="564ED49A" w14:textId="77777777" w:rsidR="004A1D3F" w:rsidRPr="002E1061" w:rsidRDefault="004A1D3F" w:rsidP="00350C34">
      <w:pPr>
        <w:tabs>
          <w:tab w:val="left" w:pos="3900"/>
        </w:tabs>
        <w:autoSpaceDE w:val="0"/>
        <w:autoSpaceDN w:val="0"/>
        <w:adjustRightInd w:val="0"/>
        <w:jc w:val="left"/>
        <w:rPr>
          <w:rFonts w:ascii="Calibri" w:hAnsi="Calibri" w:cs="Calibri"/>
          <w:color w:val="000000" w:themeColor="text1"/>
          <w:sz w:val="24"/>
        </w:rPr>
      </w:pPr>
    </w:p>
    <w:p w14:paraId="3DCA5E53" w14:textId="350271A6" w:rsidR="0054119E" w:rsidRPr="002E1061" w:rsidRDefault="003536D9" w:rsidP="0054119E">
      <w:pPr>
        <w:pStyle w:val="ListParagraph"/>
        <w:numPr>
          <w:ilvl w:val="0"/>
          <w:numId w:val="75"/>
        </w:numPr>
        <w:autoSpaceDE w:val="0"/>
        <w:autoSpaceDN w:val="0"/>
        <w:adjustRightInd w:val="0"/>
        <w:jc w:val="left"/>
        <w:rPr>
          <w:rFonts w:ascii="Calibri" w:hAnsi="Calibri" w:cs="Calibri"/>
          <w:b/>
          <w:color w:val="000000" w:themeColor="text1"/>
          <w:sz w:val="24"/>
        </w:rPr>
      </w:pPr>
      <w:r>
        <w:rPr>
          <w:rFonts w:ascii="Calibri" w:hAnsi="Calibri" w:cs="Calibri"/>
          <w:b/>
          <w:color w:val="000000" w:themeColor="text1"/>
          <w:sz w:val="24"/>
        </w:rPr>
        <w:t>C</w:t>
      </w:r>
      <w:r w:rsidR="00AB7877" w:rsidRPr="002E1061">
        <w:rPr>
          <w:rFonts w:ascii="Calibri" w:hAnsi="Calibri" w:cs="Calibri"/>
          <w:b/>
          <w:color w:val="000000" w:themeColor="text1"/>
          <w:sz w:val="24"/>
        </w:rPr>
        <w:t>AMHS</w:t>
      </w:r>
      <w:r w:rsidR="004E6393" w:rsidRPr="002E1061">
        <w:rPr>
          <w:rFonts w:ascii="Calibri" w:hAnsi="Calibri" w:cs="Calibri"/>
          <w:b/>
          <w:color w:val="000000" w:themeColor="text1"/>
          <w:sz w:val="24"/>
        </w:rPr>
        <w:t xml:space="preserve"> </w:t>
      </w:r>
    </w:p>
    <w:p w14:paraId="17916F8B" w14:textId="77777777" w:rsidR="0054119E" w:rsidRPr="002E1061" w:rsidRDefault="0054119E" w:rsidP="0054119E">
      <w:pPr>
        <w:pStyle w:val="ListParagraph"/>
        <w:autoSpaceDE w:val="0"/>
        <w:autoSpaceDN w:val="0"/>
        <w:adjustRightInd w:val="0"/>
        <w:jc w:val="left"/>
        <w:rPr>
          <w:rFonts w:ascii="Calibri" w:hAnsi="Calibri" w:cs="Calibri"/>
          <w:b/>
          <w:color w:val="000000" w:themeColor="text1"/>
          <w:sz w:val="24"/>
        </w:rPr>
      </w:pPr>
    </w:p>
    <w:p w14:paraId="4170F5B9" w14:textId="77777777" w:rsidR="000A4683" w:rsidRPr="002E1061" w:rsidRDefault="00DD3F45" w:rsidP="0054119E">
      <w:pPr>
        <w:pStyle w:val="ListParagraph"/>
        <w:autoSpaceDE w:val="0"/>
        <w:autoSpaceDN w:val="0"/>
        <w:adjustRightInd w:val="0"/>
        <w:jc w:val="left"/>
        <w:rPr>
          <w:rFonts w:ascii="Calibri" w:hAnsi="Calibri" w:cs="Calibri"/>
          <w:b/>
          <w:color w:val="000000" w:themeColor="text1"/>
          <w:sz w:val="24"/>
        </w:rPr>
      </w:pPr>
      <w:hyperlink r:id="rId76" w:history="1">
        <w:r w:rsidR="0054119E" w:rsidRPr="002E1061">
          <w:rPr>
            <w:rStyle w:val="Hyperlink"/>
            <w:rFonts w:ascii="Calibri" w:hAnsi="Calibri" w:cs="Calibri"/>
            <w:b/>
            <w:sz w:val="24"/>
          </w:rPr>
          <w:t>https://www.gov.uk/government/publications/mental-health-and-behaviour-in-schools--2</w:t>
        </w:r>
      </w:hyperlink>
    </w:p>
    <w:p w14:paraId="258F85F6" w14:textId="77777777" w:rsidR="0054119E" w:rsidRPr="002E1061" w:rsidRDefault="0054119E" w:rsidP="0054119E">
      <w:pPr>
        <w:pStyle w:val="ListParagraph"/>
        <w:autoSpaceDE w:val="0"/>
        <w:autoSpaceDN w:val="0"/>
        <w:adjustRightInd w:val="0"/>
        <w:jc w:val="left"/>
        <w:rPr>
          <w:rFonts w:ascii="Calibri" w:hAnsi="Calibri" w:cs="Calibri"/>
          <w:b/>
          <w:color w:val="000000" w:themeColor="text1"/>
          <w:sz w:val="24"/>
        </w:rPr>
      </w:pPr>
    </w:p>
    <w:p w14:paraId="3BC42CB0" w14:textId="77777777" w:rsidR="00AB7877" w:rsidRPr="002E1061" w:rsidRDefault="00AB7877" w:rsidP="00350C34">
      <w:pPr>
        <w:autoSpaceDE w:val="0"/>
        <w:autoSpaceDN w:val="0"/>
        <w:adjustRightInd w:val="0"/>
        <w:jc w:val="left"/>
        <w:rPr>
          <w:rFonts w:ascii="Calibri" w:hAnsi="Calibri" w:cs="Calibri"/>
          <w:b/>
          <w:color w:val="000000" w:themeColor="text1"/>
          <w:sz w:val="24"/>
        </w:rPr>
      </w:pPr>
    </w:p>
    <w:p w14:paraId="6FF33733" w14:textId="77777777" w:rsidR="00AB7877" w:rsidRPr="002E1061" w:rsidRDefault="00AB7877" w:rsidP="00350C34">
      <w:pPr>
        <w:autoSpaceDE w:val="0"/>
        <w:autoSpaceDN w:val="0"/>
        <w:adjustRightInd w:val="0"/>
        <w:jc w:val="left"/>
        <w:rPr>
          <w:rFonts w:ascii="Calibri" w:hAnsi="Calibri" w:cs="Calibri"/>
          <w:color w:val="000000" w:themeColor="text1"/>
          <w:sz w:val="24"/>
        </w:rPr>
      </w:pPr>
      <w:r w:rsidRPr="002E1061">
        <w:rPr>
          <w:rFonts w:ascii="Calibri" w:hAnsi="Calibri" w:cs="Calibri"/>
          <w:color w:val="000000" w:themeColor="text1"/>
          <w:sz w:val="24"/>
        </w:rPr>
        <w:t>All children requiring additional mental health support will have access to the CAMHS provision.  All DSLs understand the Traffic Light system and referral pathway.  Steps are taken to ensure staff are trained in spotting the signs of any mental health indicators and understand how to refer children and young people to services.</w:t>
      </w:r>
    </w:p>
    <w:p w14:paraId="60998282" w14:textId="77777777" w:rsidR="00AB7877" w:rsidRPr="002E1061" w:rsidRDefault="00AB7877" w:rsidP="00350C34">
      <w:pPr>
        <w:autoSpaceDE w:val="0"/>
        <w:autoSpaceDN w:val="0"/>
        <w:adjustRightInd w:val="0"/>
        <w:jc w:val="left"/>
        <w:rPr>
          <w:rFonts w:ascii="Calibri" w:hAnsi="Calibri" w:cs="Calibri"/>
          <w:color w:val="000000" w:themeColor="text1"/>
          <w:sz w:val="24"/>
        </w:rPr>
      </w:pPr>
    </w:p>
    <w:p w14:paraId="7C308D1D" w14:textId="77777777" w:rsidR="00AB7877" w:rsidRPr="002E1061" w:rsidRDefault="00AB7877" w:rsidP="000A3B16">
      <w:pPr>
        <w:autoSpaceDE w:val="0"/>
        <w:autoSpaceDN w:val="0"/>
        <w:adjustRightInd w:val="0"/>
        <w:rPr>
          <w:rFonts w:ascii="Calibri" w:hAnsi="Calibri" w:cs="Calibri"/>
        </w:rPr>
      </w:pPr>
      <w:r w:rsidRPr="002E1061">
        <w:rPr>
          <w:rFonts w:ascii="Calibri" w:hAnsi="Calibri" w:cs="Calibri"/>
        </w:rPr>
        <w:t xml:space="preserve">       </w:t>
      </w:r>
      <w:bookmarkStart w:id="7" w:name="_MON_1608614774"/>
      <w:bookmarkEnd w:id="7"/>
      <w:r w:rsidR="00CB5876" w:rsidRPr="002E1061">
        <w:rPr>
          <w:rFonts w:ascii="Calibri" w:hAnsi="Calibri" w:cs="Calibri"/>
        </w:rPr>
        <w:object w:dxaOrig="1533" w:dyaOrig="961" w14:anchorId="0F5DDDD3">
          <v:shape id="_x0000_i1031" type="#_x0000_t75" style="width:77.35pt;height:48pt" o:ole="">
            <v:imagedata r:id="rId77" o:title=""/>
          </v:shape>
          <o:OLEObject Type="Embed" ProgID="Word.Document.12" ShapeID="_x0000_i1031" DrawAspect="Icon" ObjectID="_1661626616" r:id="rId78">
            <o:FieldCodes>\s</o:FieldCodes>
          </o:OLEObject>
        </w:object>
      </w:r>
      <w:bookmarkStart w:id="8" w:name="_MON_1608614814"/>
      <w:bookmarkEnd w:id="8"/>
      <w:r w:rsidR="00CB5876" w:rsidRPr="002E1061">
        <w:rPr>
          <w:rFonts w:ascii="Calibri" w:hAnsi="Calibri" w:cs="Calibri"/>
        </w:rPr>
        <w:object w:dxaOrig="1533" w:dyaOrig="961" w14:anchorId="1F13AEC3">
          <v:shape id="_x0000_i1032" type="#_x0000_t75" style="width:77.35pt;height:48pt" o:ole="">
            <v:imagedata r:id="rId79" o:title=""/>
          </v:shape>
          <o:OLEObject Type="Embed" ProgID="Word.Document.12" ShapeID="_x0000_i1032" DrawAspect="Icon" ObjectID="_1661626617" r:id="rId80">
            <o:FieldCodes>\s</o:FieldCodes>
          </o:OLEObject>
        </w:object>
      </w:r>
      <w:r w:rsidRPr="002E1061">
        <w:rPr>
          <w:rFonts w:ascii="Calibri" w:hAnsi="Calibri" w:cs="Calibri"/>
        </w:rPr>
        <w:t xml:space="preserve">   </w:t>
      </w:r>
      <w:bookmarkStart w:id="9" w:name="_MON_1607770653"/>
      <w:bookmarkEnd w:id="9"/>
      <w:r w:rsidRPr="002E1061">
        <w:rPr>
          <w:rFonts w:ascii="Calibri" w:hAnsi="Calibri" w:cs="Calibri"/>
        </w:rPr>
        <w:object w:dxaOrig="1551" w:dyaOrig="991" w14:anchorId="512430C7">
          <v:shape id="_x0000_i1033" type="#_x0000_t75" style="width:78pt;height:49.35pt" o:ole="">
            <v:imagedata r:id="rId81" o:title=""/>
          </v:shape>
          <o:OLEObject Type="Embed" ProgID="Word.Document.12" ShapeID="_x0000_i1033" DrawAspect="Icon" ObjectID="_1661626618" r:id="rId82">
            <o:FieldCodes>\s</o:FieldCodes>
          </o:OLEObject>
        </w:object>
      </w:r>
      <w:bookmarkStart w:id="10" w:name="_MON_1621850089"/>
      <w:bookmarkEnd w:id="10"/>
      <w:r w:rsidR="00CA387C" w:rsidRPr="002E1061">
        <w:rPr>
          <w:rFonts w:ascii="Calibri" w:hAnsi="Calibri" w:cs="Calibri"/>
        </w:rPr>
        <w:object w:dxaOrig="1533" w:dyaOrig="973" w14:anchorId="74701623">
          <v:shape id="_x0000_i1034" type="#_x0000_t75" style="width:76.65pt;height:48.65pt" o:ole="">
            <v:imagedata r:id="rId83" o:title=""/>
          </v:shape>
          <o:OLEObject Type="Embed" ProgID="Word.Document.12" ShapeID="_x0000_i1034" DrawAspect="Icon" ObjectID="_1661626619" r:id="rId84">
            <o:FieldCodes>\s</o:FieldCodes>
          </o:OLEObject>
        </w:object>
      </w:r>
    </w:p>
    <w:p w14:paraId="6DA29435" w14:textId="77777777" w:rsidR="00D357B0" w:rsidRPr="002E1061" w:rsidRDefault="00D357B0" w:rsidP="000A3B16">
      <w:pPr>
        <w:autoSpaceDE w:val="0"/>
        <w:autoSpaceDN w:val="0"/>
        <w:adjustRightInd w:val="0"/>
        <w:rPr>
          <w:rFonts w:ascii="Calibri" w:hAnsi="Calibri" w:cs="Calibri"/>
          <w:color w:val="FF0000"/>
          <w:sz w:val="28"/>
          <w:szCs w:val="28"/>
        </w:rPr>
      </w:pPr>
    </w:p>
    <w:p w14:paraId="111CAD11" w14:textId="77777777" w:rsidR="00DA6A62" w:rsidRPr="00D91D48" w:rsidRDefault="00DA6A62" w:rsidP="000A3B16">
      <w:pPr>
        <w:autoSpaceDE w:val="0"/>
        <w:autoSpaceDN w:val="0"/>
        <w:adjustRightInd w:val="0"/>
        <w:rPr>
          <w:rFonts w:ascii="Calibri" w:hAnsi="Calibri" w:cs="Calibri"/>
          <w:b/>
          <w:sz w:val="28"/>
          <w:szCs w:val="28"/>
        </w:rPr>
      </w:pPr>
      <w:r w:rsidRPr="00D91D48">
        <w:rPr>
          <w:rFonts w:ascii="Calibri" w:hAnsi="Calibri" w:cs="Calibri"/>
          <w:b/>
          <w:sz w:val="28"/>
          <w:szCs w:val="28"/>
        </w:rPr>
        <w:t>Fabricated Induced Illness</w:t>
      </w:r>
    </w:p>
    <w:p w14:paraId="142829BD" w14:textId="77777777" w:rsidR="00DA6A62" w:rsidRPr="00D91D48" w:rsidRDefault="00DA6A62" w:rsidP="000A3B16">
      <w:pPr>
        <w:autoSpaceDE w:val="0"/>
        <w:autoSpaceDN w:val="0"/>
        <w:adjustRightInd w:val="0"/>
        <w:rPr>
          <w:rFonts w:ascii="Calibri" w:hAnsi="Calibri" w:cs="Calibri"/>
          <w:b/>
          <w:sz w:val="28"/>
          <w:szCs w:val="28"/>
        </w:rPr>
      </w:pPr>
    </w:p>
    <w:p w14:paraId="63D5F2DA"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 xml:space="preserve">Fabricated or Induced Illness is a condition whereby a child suffers harm through the deliberate action of their main </w:t>
      </w:r>
      <w:proofErr w:type="gramStart"/>
      <w:r w:rsidRPr="00D91D48">
        <w:rPr>
          <w:rFonts w:ascii="Calibri" w:hAnsi="Calibri" w:cs="Calibri"/>
          <w:sz w:val="24"/>
          <w:szCs w:val="24"/>
        </w:rPr>
        <w:t>carer</w:t>
      </w:r>
      <w:proofErr w:type="gramEnd"/>
      <w:r w:rsidRPr="00D91D48">
        <w:rPr>
          <w:rFonts w:ascii="Calibri" w:hAnsi="Calibri" w:cs="Calibri"/>
          <w:sz w:val="24"/>
          <w:szCs w:val="24"/>
        </w:rPr>
        <w:t xml:space="preserve"> and which is attributed by the adult to another cause.</w:t>
      </w:r>
    </w:p>
    <w:p w14:paraId="21D28211" w14:textId="77777777" w:rsidR="00DA6A62" w:rsidRPr="00D91D48" w:rsidRDefault="00DA6A62" w:rsidP="00DA6A62">
      <w:pPr>
        <w:autoSpaceDE w:val="0"/>
        <w:autoSpaceDN w:val="0"/>
        <w:adjustRightInd w:val="0"/>
        <w:rPr>
          <w:rFonts w:ascii="Calibri" w:hAnsi="Calibri" w:cs="Calibri"/>
          <w:sz w:val="24"/>
          <w:szCs w:val="24"/>
        </w:rPr>
      </w:pPr>
    </w:p>
    <w:p w14:paraId="23D49D18"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It is a relatively rare but potentially lethal form of abuse.</w:t>
      </w:r>
    </w:p>
    <w:p w14:paraId="2E9B702C" w14:textId="77777777" w:rsidR="00DA6A62" w:rsidRPr="00D91D48" w:rsidRDefault="00DA6A62" w:rsidP="00DA6A62">
      <w:pPr>
        <w:autoSpaceDE w:val="0"/>
        <w:autoSpaceDN w:val="0"/>
        <w:adjustRightInd w:val="0"/>
        <w:rPr>
          <w:rFonts w:ascii="Calibri" w:hAnsi="Calibri" w:cs="Calibri"/>
          <w:sz w:val="24"/>
          <w:szCs w:val="24"/>
        </w:rPr>
      </w:pPr>
    </w:p>
    <w:p w14:paraId="1C2B0248"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Concerns will be raised for a small number of children when it is considered that the health or development of a child is likely to be significantly impaired or further impaired by the actions of a carer or carers having fabricated or induced illness.</w:t>
      </w:r>
    </w:p>
    <w:p w14:paraId="390343C5" w14:textId="77777777" w:rsidR="00DA6A62" w:rsidRPr="00D91D48" w:rsidRDefault="00DA6A62" w:rsidP="00DA6A62">
      <w:pPr>
        <w:autoSpaceDE w:val="0"/>
        <w:autoSpaceDN w:val="0"/>
        <w:adjustRightInd w:val="0"/>
        <w:rPr>
          <w:rFonts w:ascii="Calibri" w:hAnsi="Calibri" w:cs="Calibri"/>
          <w:sz w:val="24"/>
          <w:szCs w:val="24"/>
        </w:rPr>
      </w:pPr>
    </w:p>
    <w:p w14:paraId="4D4BBE92"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It is important that the focus is on the outcomes or impact on the child's health and development and not initially on attempts to diagnose the parent or carer.</w:t>
      </w:r>
    </w:p>
    <w:p w14:paraId="6DDAD75B" w14:textId="77777777" w:rsidR="00DA6A62" w:rsidRPr="00D91D48" w:rsidRDefault="00DA6A62" w:rsidP="00DA6A62">
      <w:pPr>
        <w:autoSpaceDE w:val="0"/>
        <w:autoSpaceDN w:val="0"/>
        <w:adjustRightInd w:val="0"/>
        <w:rPr>
          <w:rFonts w:ascii="Calibri" w:hAnsi="Calibri" w:cs="Calibri"/>
          <w:sz w:val="24"/>
          <w:szCs w:val="24"/>
        </w:rPr>
      </w:pPr>
    </w:p>
    <w:p w14:paraId="7F84A29C"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The range of symptoms and body systems involved in the spectrum of fabricated or induced illness are extremely wide.</w:t>
      </w:r>
    </w:p>
    <w:p w14:paraId="1E5F31E3" w14:textId="77777777" w:rsidR="00DA6A62" w:rsidRPr="00D91D48" w:rsidRDefault="00DA6A62" w:rsidP="00DA6A62">
      <w:pPr>
        <w:autoSpaceDE w:val="0"/>
        <w:autoSpaceDN w:val="0"/>
        <w:adjustRightInd w:val="0"/>
        <w:rPr>
          <w:rFonts w:ascii="Calibri" w:hAnsi="Calibri" w:cs="Calibri"/>
          <w:sz w:val="24"/>
          <w:szCs w:val="24"/>
        </w:rPr>
      </w:pPr>
    </w:p>
    <w:p w14:paraId="450984A4"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Investigation of Fabricated and Induced Illness and assessment of significant harm to a child falls under statutory framework provided by Working Together to Safeguard Children and Safeguarding Children in whom illness is fabricated or induced (Supplementary guidance to Working Together to Safeguard Children) The DfE have provided additional guidance for schools.</w:t>
      </w:r>
    </w:p>
    <w:p w14:paraId="193263BE" w14:textId="77777777" w:rsidR="00DA6A62" w:rsidRPr="00D91D48" w:rsidRDefault="00DA6A62" w:rsidP="00DA6A62">
      <w:pPr>
        <w:autoSpaceDE w:val="0"/>
        <w:autoSpaceDN w:val="0"/>
        <w:adjustRightInd w:val="0"/>
        <w:rPr>
          <w:rFonts w:ascii="Calibri" w:hAnsi="Calibri" w:cs="Calibri"/>
          <w:sz w:val="24"/>
          <w:szCs w:val="24"/>
        </w:rPr>
      </w:pPr>
    </w:p>
    <w:p w14:paraId="3D293389" w14:textId="77777777" w:rsidR="00DA6A62" w:rsidRPr="00D91D48" w:rsidRDefault="00DA6A62" w:rsidP="00DA6A62">
      <w:pPr>
        <w:autoSpaceDE w:val="0"/>
        <w:autoSpaceDN w:val="0"/>
        <w:adjustRightInd w:val="0"/>
        <w:rPr>
          <w:rFonts w:ascii="Calibri" w:hAnsi="Calibri" w:cs="Calibri"/>
          <w:sz w:val="24"/>
          <w:szCs w:val="24"/>
        </w:rPr>
      </w:pPr>
      <w:r w:rsidRPr="00D91D48">
        <w:rPr>
          <w:rFonts w:ascii="Calibri" w:hAnsi="Calibri" w:cs="Calibri"/>
          <w:sz w:val="24"/>
          <w:szCs w:val="24"/>
        </w:rPr>
        <w:t xml:space="preserve">DSLs will liaise with professionals and follow DSCP agreed procedures </w:t>
      </w:r>
    </w:p>
    <w:p w14:paraId="70AADB7E" w14:textId="77777777" w:rsidR="00DA6A62" w:rsidRPr="002E1061" w:rsidRDefault="00DA6A62" w:rsidP="00DA6A62">
      <w:pPr>
        <w:autoSpaceDE w:val="0"/>
        <w:autoSpaceDN w:val="0"/>
        <w:adjustRightInd w:val="0"/>
        <w:rPr>
          <w:rFonts w:ascii="Calibri" w:hAnsi="Calibri" w:cs="Calibri"/>
          <w:b/>
          <w:sz w:val="28"/>
          <w:szCs w:val="28"/>
        </w:rPr>
      </w:pPr>
    </w:p>
    <w:p w14:paraId="65B370F9" w14:textId="77777777" w:rsidR="00DA6A62" w:rsidRPr="002E1061" w:rsidRDefault="00DD3F45" w:rsidP="000A3B16">
      <w:pPr>
        <w:autoSpaceDE w:val="0"/>
        <w:autoSpaceDN w:val="0"/>
        <w:adjustRightInd w:val="0"/>
        <w:rPr>
          <w:rFonts w:ascii="Calibri" w:hAnsi="Calibri" w:cs="Calibri"/>
          <w:b/>
          <w:sz w:val="24"/>
          <w:szCs w:val="24"/>
        </w:rPr>
      </w:pPr>
      <w:hyperlink r:id="rId85" w:history="1">
        <w:r w:rsidR="00DA6A62" w:rsidRPr="002E1061">
          <w:rPr>
            <w:rStyle w:val="Hyperlink"/>
            <w:rFonts w:ascii="Calibri" w:hAnsi="Calibri" w:cs="Calibri"/>
            <w:b/>
            <w:sz w:val="24"/>
            <w:szCs w:val="24"/>
          </w:rPr>
          <w:t>https://doncasterscb.proceduresonline.com/p_fab_ind_illness.html</w:t>
        </w:r>
      </w:hyperlink>
    </w:p>
    <w:p w14:paraId="3001F892" w14:textId="77777777" w:rsidR="00DA6A62" w:rsidRPr="002E1061" w:rsidRDefault="00DA6A62" w:rsidP="000A3B16">
      <w:pPr>
        <w:autoSpaceDE w:val="0"/>
        <w:autoSpaceDN w:val="0"/>
        <w:adjustRightInd w:val="0"/>
        <w:rPr>
          <w:rFonts w:ascii="Calibri" w:hAnsi="Calibri" w:cs="Calibri"/>
          <w:b/>
          <w:sz w:val="28"/>
          <w:szCs w:val="28"/>
        </w:rPr>
      </w:pPr>
    </w:p>
    <w:p w14:paraId="56A9B308" w14:textId="77777777" w:rsidR="00DA6A62" w:rsidRPr="002E1061" w:rsidRDefault="00DA6A62" w:rsidP="000A3B16">
      <w:pPr>
        <w:autoSpaceDE w:val="0"/>
        <w:autoSpaceDN w:val="0"/>
        <w:adjustRightInd w:val="0"/>
        <w:rPr>
          <w:rFonts w:ascii="Calibri" w:hAnsi="Calibri" w:cs="Calibri"/>
          <w:b/>
          <w:sz w:val="28"/>
          <w:szCs w:val="28"/>
        </w:rPr>
      </w:pPr>
    </w:p>
    <w:p w14:paraId="47462A60" w14:textId="77777777" w:rsidR="00DA6A62" w:rsidRPr="002E1061" w:rsidRDefault="00DA6A62" w:rsidP="000A3B16">
      <w:pPr>
        <w:autoSpaceDE w:val="0"/>
        <w:autoSpaceDN w:val="0"/>
        <w:adjustRightInd w:val="0"/>
        <w:rPr>
          <w:rFonts w:ascii="Calibri" w:hAnsi="Calibri" w:cs="Calibri"/>
        </w:rPr>
      </w:pPr>
      <w:r w:rsidRPr="002E1061">
        <w:rPr>
          <w:rFonts w:ascii="Calibri" w:hAnsi="Calibri" w:cs="Calibri"/>
        </w:rPr>
        <w:object w:dxaOrig="1536" w:dyaOrig="996" w14:anchorId="0B0E205F">
          <v:shape id="_x0000_i1035" type="#_x0000_t75" style="width:76.8pt;height:49.8pt" o:ole="">
            <v:imagedata r:id="rId86" o:title=""/>
          </v:shape>
          <o:OLEObject Type="Embed" ProgID="Package" ShapeID="_x0000_i1035" DrawAspect="Icon" ObjectID="_1661626620" r:id="rId87"/>
        </w:object>
      </w:r>
    </w:p>
    <w:p w14:paraId="69D47100" w14:textId="77777777" w:rsidR="00DA6A62" w:rsidRPr="002E1061" w:rsidRDefault="00DA6A62" w:rsidP="000A3B16">
      <w:pPr>
        <w:autoSpaceDE w:val="0"/>
        <w:autoSpaceDN w:val="0"/>
        <w:adjustRightInd w:val="0"/>
        <w:rPr>
          <w:rFonts w:ascii="Calibri" w:hAnsi="Calibri" w:cs="Calibri"/>
        </w:rPr>
      </w:pPr>
    </w:p>
    <w:p w14:paraId="15FFFBD2" w14:textId="77777777" w:rsidR="00080E24" w:rsidRPr="002E1061" w:rsidRDefault="00080E24" w:rsidP="00350C34">
      <w:pPr>
        <w:autoSpaceDE w:val="0"/>
        <w:autoSpaceDN w:val="0"/>
        <w:adjustRightInd w:val="0"/>
        <w:jc w:val="left"/>
        <w:rPr>
          <w:rFonts w:ascii="Calibri" w:hAnsi="Calibri" w:cs="Calibri"/>
          <w:b/>
          <w:sz w:val="24"/>
          <w:szCs w:val="24"/>
        </w:rPr>
      </w:pPr>
    </w:p>
    <w:p w14:paraId="186C7392" w14:textId="77777777" w:rsidR="00D357B0" w:rsidRPr="002E1061" w:rsidRDefault="00D357B0" w:rsidP="00350C34">
      <w:pPr>
        <w:autoSpaceDE w:val="0"/>
        <w:autoSpaceDN w:val="0"/>
        <w:adjustRightInd w:val="0"/>
        <w:jc w:val="left"/>
        <w:rPr>
          <w:rFonts w:ascii="Calibri" w:hAnsi="Calibri" w:cs="Calibri"/>
          <w:b/>
          <w:color w:val="FF0000"/>
          <w:sz w:val="24"/>
          <w:szCs w:val="24"/>
        </w:rPr>
      </w:pPr>
      <w:r w:rsidRPr="002E1061">
        <w:rPr>
          <w:rFonts w:ascii="Calibri" w:hAnsi="Calibri" w:cs="Calibri"/>
          <w:b/>
          <w:sz w:val="24"/>
          <w:szCs w:val="24"/>
        </w:rPr>
        <w:t>24.1 SUICIDE PREVENTION</w:t>
      </w:r>
      <w:r w:rsidR="000A4683" w:rsidRPr="002E1061">
        <w:rPr>
          <w:rFonts w:ascii="Calibri" w:hAnsi="Calibri" w:cs="Calibri"/>
          <w:b/>
          <w:sz w:val="24"/>
          <w:szCs w:val="24"/>
        </w:rPr>
        <w:t xml:space="preserve">  </w:t>
      </w:r>
    </w:p>
    <w:p w14:paraId="139A5812" w14:textId="77777777" w:rsidR="00422AFA" w:rsidRPr="002E1061" w:rsidRDefault="00422AFA" w:rsidP="00350C34">
      <w:pPr>
        <w:autoSpaceDE w:val="0"/>
        <w:autoSpaceDN w:val="0"/>
        <w:adjustRightInd w:val="0"/>
        <w:jc w:val="left"/>
        <w:rPr>
          <w:rFonts w:ascii="Calibri" w:hAnsi="Calibri" w:cs="Calibri"/>
          <w:sz w:val="24"/>
          <w:szCs w:val="24"/>
        </w:rPr>
      </w:pPr>
    </w:p>
    <w:p w14:paraId="23316E93" w14:textId="77777777" w:rsidR="00D357B0" w:rsidRPr="002E1061" w:rsidRDefault="00D357B0" w:rsidP="00350C34">
      <w:pPr>
        <w:autoSpaceDE w:val="0"/>
        <w:autoSpaceDN w:val="0"/>
        <w:adjustRightInd w:val="0"/>
        <w:jc w:val="left"/>
        <w:rPr>
          <w:rFonts w:ascii="Calibri" w:hAnsi="Calibri" w:cs="Calibri"/>
          <w:sz w:val="24"/>
          <w:szCs w:val="24"/>
        </w:rPr>
      </w:pPr>
      <w:r w:rsidRPr="002E1061">
        <w:rPr>
          <w:rFonts w:ascii="Calibri" w:hAnsi="Calibri" w:cs="Calibri"/>
          <w:sz w:val="24"/>
          <w:szCs w:val="24"/>
        </w:rPr>
        <w:t>DSLs have had the opportunity to access Safe Talk or Papyrus (Prevention of Young Suicide) training.  The school has a Suicide Prevention Policy and is working towards building a suicide safer school or college.</w:t>
      </w:r>
    </w:p>
    <w:p w14:paraId="3A6BD48B" w14:textId="77777777" w:rsidR="00D357B0" w:rsidRPr="002E1061" w:rsidRDefault="00D357B0" w:rsidP="00350C34">
      <w:pPr>
        <w:autoSpaceDE w:val="0"/>
        <w:autoSpaceDN w:val="0"/>
        <w:adjustRightInd w:val="0"/>
        <w:jc w:val="left"/>
        <w:rPr>
          <w:rFonts w:ascii="Calibri" w:hAnsi="Calibri" w:cs="Calibri"/>
          <w:sz w:val="24"/>
          <w:szCs w:val="24"/>
        </w:rPr>
      </w:pPr>
    </w:p>
    <w:p w14:paraId="55C5BBDA" w14:textId="77777777" w:rsidR="00FB4365" w:rsidRPr="002E1061" w:rsidRDefault="00D357B0" w:rsidP="00FB4365">
      <w:pPr>
        <w:autoSpaceDE w:val="0"/>
        <w:autoSpaceDN w:val="0"/>
        <w:adjustRightInd w:val="0"/>
        <w:jc w:val="left"/>
        <w:rPr>
          <w:rFonts w:ascii="Calibri" w:hAnsi="Calibri" w:cs="Calibri"/>
          <w:sz w:val="24"/>
          <w:szCs w:val="24"/>
        </w:rPr>
      </w:pPr>
      <w:r w:rsidRPr="002E1061">
        <w:rPr>
          <w:rFonts w:ascii="Calibri" w:hAnsi="Calibri" w:cs="Calibri"/>
          <w:sz w:val="24"/>
          <w:szCs w:val="24"/>
        </w:rPr>
        <w:t>Information is available from the below</w:t>
      </w:r>
      <w:r w:rsidR="00FB4365" w:rsidRPr="002E1061">
        <w:rPr>
          <w:rFonts w:ascii="Calibri" w:hAnsi="Calibri" w:cs="Calibri"/>
          <w:sz w:val="24"/>
          <w:szCs w:val="24"/>
        </w:rPr>
        <w:t>:</w:t>
      </w:r>
      <w:r w:rsidRPr="002E1061">
        <w:rPr>
          <w:rFonts w:ascii="Calibri" w:hAnsi="Calibri" w:cs="Calibri"/>
          <w:sz w:val="24"/>
          <w:szCs w:val="24"/>
        </w:rPr>
        <w:t xml:space="preserve"> </w:t>
      </w:r>
    </w:p>
    <w:p w14:paraId="1DC46E7E" w14:textId="77777777" w:rsidR="00FB4365" w:rsidRPr="002E1061" w:rsidRDefault="00FB4365" w:rsidP="00FB4365">
      <w:pPr>
        <w:autoSpaceDE w:val="0"/>
        <w:autoSpaceDN w:val="0"/>
        <w:adjustRightInd w:val="0"/>
        <w:jc w:val="left"/>
        <w:rPr>
          <w:rFonts w:ascii="Calibri" w:hAnsi="Calibri" w:cs="Calibri"/>
          <w:sz w:val="24"/>
          <w:szCs w:val="24"/>
        </w:rPr>
      </w:pPr>
    </w:p>
    <w:p w14:paraId="13CF9884" w14:textId="77777777" w:rsidR="00D357B0" w:rsidRPr="002E1061" w:rsidRDefault="00DD3F45" w:rsidP="00FB4365">
      <w:pPr>
        <w:autoSpaceDE w:val="0"/>
        <w:autoSpaceDN w:val="0"/>
        <w:adjustRightInd w:val="0"/>
        <w:jc w:val="left"/>
        <w:rPr>
          <w:rFonts w:ascii="Calibri" w:hAnsi="Calibri" w:cs="Calibri"/>
          <w:sz w:val="24"/>
          <w:szCs w:val="24"/>
        </w:rPr>
      </w:pPr>
      <w:hyperlink r:id="rId88" w:history="1">
        <w:r w:rsidR="00FB4365" w:rsidRPr="002E1061">
          <w:rPr>
            <w:rStyle w:val="Hyperlink"/>
            <w:rFonts w:ascii="Calibri" w:hAnsi="Calibri" w:cs="Calibri"/>
            <w:sz w:val="24"/>
            <w:szCs w:val="24"/>
          </w:rPr>
          <w:t>https://papyrus-uk.org/shop/</w:t>
        </w:r>
      </w:hyperlink>
      <w:r w:rsidR="00FB4365" w:rsidRPr="002E1061">
        <w:rPr>
          <w:rFonts w:ascii="Calibri" w:hAnsi="Calibri" w:cs="Calibri"/>
          <w:sz w:val="24"/>
          <w:szCs w:val="24"/>
        </w:rPr>
        <w:t xml:space="preserve"> </w:t>
      </w:r>
      <w:r w:rsidR="006037FE" w:rsidRPr="002E1061">
        <w:rPr>
          <w:rFonts w:ascii="Calibri" w:hAnsi="Calibri" w:cs="Calibri"/>
          <w:sz w:val="24"/>
          <w:szCs w:val="24"/>
        </w:rPr>
        <w:t xml:space="preserve">        </w:t>
      </w:r>
      <w:hyperlink r:id="rId89" w:history="1">
        <w:r w:rsidR="006037FE" w:rsidRPr="002E1061">
          <w:rPr>
            <w:rStyle w:val="Hyperlink"/>
            <w:rFonts w:ascii="Calibri" w:hAnsi="Calibri" w:cs="Calibri"/>
            <w:sz w:val="24"/>
            <w:szCs w:val="24"/>
          </w:rPr>
          <w:t>http://www.childline.org.uk/Pages/Home.aspx</w:t>
        </w:r>
      </w:hyperlink>
      <w:r w:rsidR="006037FE" w:rsidRPr="002E1061">
        <w:rPr>
          <w:rFonts w:ascii="Calibri" w:hAnsi="Calibri" w:cs="Calibri"/>
          <w:sz w:val="24"/>
          <w:szCs w:val="24"/>
        </w:rPr>
        <w:t xml:space="preserve"> </w:t>
      </w:r>
    </w:p>
    <w:p w14:paraId="1E1AB109" w14:textId="77777777" w:rsidR="006037FE" w:rsidRPr="002E1061" w:rsidRDefault="006037FE" w:rsidP="00FB4365">
      <w:pPr>
        <w:autoSpaceDE w:val="0"/>
        <w:autoSpaceDN w:val="0"/>
        <w:adjustRightInd w:val="0"/>
        <w:jc w:val="left"/>
        <w:rPr>
          <w:rFonts w:ascii="Calibri" w:hAnsi="Calibri" w:cs="Calibri"/>
          <w:sz w:val="24"/>
          <w:szCs w:val="24"/>
        </w:rPr>
      </w:pPr>
    </w:p>
    <w:p w14:paraId="010658C6" w14:textId="77777777" w:rsidR="00815E3A" w:rsidRPr="00045B88" w:rsidRDefault="00DD3F45" w:rsidP="00FB4365">
      <w:pPr>
        <w:autoSpaceDE w:val="0"/>
        <w:autoSpaceDN w:val="0"/>
        <w:adjustRightInd w:val="0"/>
        <w:jc w:val="left"/>
        <w:rPr>
          <w:rFonts w:ascii="Calibri" w:hAnsi="Calibri" w:cs="Calibri"/>
          <w:bCs/>
          <w:color w:val="000000" w:themeColor="text1"/>
          <w:sz w:val="24"/>
          <w:szCs w:val="24"/>
        </w:rPr>
      </w:pPr>
      <w:hyperlink r:id="rId90" w:history="1">
        <w:r w:rsidR="00815E3A" w:rsidRPr="00045B88">
          <w:rPr>
            <w:rStyle w:val="Hyperlink"/>
            <w:rFonts w:ascii="Calibri" w:hAnsi="Calibri" w:cs="Calibri"/>
            <w:bCs/>
            <w:sz w:val="24"/>
            <w:szCs w:val="24"/>
          </w:rPr>
          <w:t>https://www.samaritans.org/your-community/samaritans-education/step-step</w:t>
        </w:r>
      </w:hyperlink>
      <w:r w:rsidR="00815E3A" w:rsidRPr="00045B88">
        <w:rPr>
          <w:rFonts w:ascii="Calibri" w:hAnsi="Calibri" w:cs="Calibri"/>
          <w:bCs/>
          <w:color w:val="000000" w:themeColor="text1"/>
          <w:sz w:val="24"/>
          <w:szCs w:val="24"/>
        </w:rPr>
        <w:t xml:space="preserve"> </w:t>
      </w:r>
    </w:p>
    <w:p w14:paraId="6B8867BD" w14:textId="77777777" w:rsidR="00815E3A" w:rsidRPr="00045B88" w:rsidRDefault="00815E3A" w:rsidP="00FB4365">
      <w:pPr>
        <w:autoSpaceDE w:val="0"/>
        <w:autoSpaceDN w:val="0"/>
        <w:adjustRightInd w:val="0"/>
        <w:jc w:val="left"/>
        <w:rPr>
          <w:rFonts w:ascii="Calibri" w:hAnsi="Calibri" w:cs="Calibri"/>
          <w:bCs/>
          <w:color w:val="000000" w:themeColor="text1"/>
          <w:sz w:val="24"/>
          <w:szCs w:val="24"/>
        </w:rPr>
      </w:pPr>
    </w:p>
    <w:p w14:paraId="6B00A642" w14:textId="77777777" w:rsidR="00FB4365" w:rsidRPr="00045B88" w:rsidRDefault="00DD3F45" w:rsidP="00FB4365">
      <w:pPr>
        <w:autoSpaceDE w:val="0"/>
        <w:autoSpaceDN w:val="0"/>
        <w:adjustRightInd w:val="0"/>
        <w:jc w:val="left"/>
        <w:rPr>
          <w:rFonts w:ascii="Calibri" w:hAnsi="Calibri" w:cs="Calibri"/>
          <w:bCs/>
          <w:color w:val="000000" w:themeColor="text1"/>
          <w:sz w:val="24"/>
          <w:szCs w:val="24"/>
        </w:rPr>
      </w:pPr>
      <w:hyperlink r:id="rId91" w:history="1">
        <w:r w:rsidR="006037FE" w:rsidRPr="00045B88">
          <w:rPr>
            <w:rStyle w:val="Hyperlink"/>
            <w:rFonts w:ascii="Calibri" w:hAnsi="Calibri" w:cs="Calibri"/>
            <w:bCs/>
            <w:sz w:val="24"/>
            <w:szCs w:val="24"/>
          </w:rPr>
          <w:t>http://www.supportaftersuicide.org.uk/</w:t>
        </w:r>
      </w:hyperlink>
      <w:r w:rsidR="006037FE" w:rsidRPr="00045B88">
        <w:rPr>
          <w:rFonts w:ascii="Calibri" w:hAnsi="Calibri" w:cs="Calibri"/>
          <w:bCs/>
          <w:color w:val="000000" w:themeColor="text1"/>
          <w:sz w:val="24"/>
          <w:szCs w:val="24"/>
        </w:rPr>
        <w:t xml:space="preserve"> </w:t>
      </w:r>
    </w:p>
    <w:p w14:paraId="12F72D3D" w14:textId="77777777" w:rsidR="00815E3A" w:rsidRPr="00045B88" w:rsidRDefault="00815E3A" w:rsidP="00350C34">
      <w:pPr>
        <w:autoSpaceDE w:val="0"/>
        <w:autoSpaceDN w:val="0"/>
        <w:adjustRightInd w:val="0"/>
        <w:jc w:val="left"/>
        <w:rPr>
          <w:rFonts w:ascii="Calibri" w:hAnsi="Calibri" w:cs="Calibri"/>
          <w:color w:val="000000" w:themeColor="text1"/>
          <w:sz w:val="24"/>
          <w:szCs w:val="24"/>
        </w:rPr>
      </w:pPr>
    </w:p>
    <w:p w14:paraId="2F8F28FF" w14:textId="77777777" w:rsidR="00333D3A" w:rsidRPr="00045B88" w:rsidRDefault="00D357B0" w:rsidP="00350C34">
      <w:pPr>
        <w:autoSpaceDE w:val="0"/>
        <w:autoSpaceDN w:val="0"/>
        <w:adjustRightInd w:val="0"/>
        <w:jc w:val="left"/>
        <w:rPr>
          <w:rFonts w:ascii="Calibri" w:hAnsi="Calibri" w:cs="Calibri"/>
          <w:color w:val="000000" w:themeColor="text1"/>
          <w:sz w:val="24"/>
          <w:szCs w:val="24"/>
        </w:rPr>
      </w:pPr>
      <w:r w:rsidRPr="00045B88">
        <w:rPr>
          <w:rFonts w:ascii="Calibri" w:hAnsi="Calibri" w:cs="Calibri"/>
          <w:color w:val="000000" w:themeColor="text1"/>
          <w:sz w:val="24"/>
          <w:szCs w:val="24"/>
        </w:rPr>
        <w:t>The school has promoted HOPELineUK (0800 068 41 41) so teachers, children/young people and parents/carers know who to contact for any support or advice for young people.</w:t>
      </w:r>
    </w:p>
    <w:p w14:paraId="22247C14" w14:textId="77777777" w:rsidR="00B77630" w:rsidRPr="00045B88" w:rsidRDefault="00DD3F45" w:rsidP="00350C34">
      <w:pPr>
        <w:autoSpaceDE w:val="0"/>
        <w:autoSpaceDN w:val="0"/>
        <w:adjustRightInd w:val="0"/>
        <w:jc w:val="left"/>
        <w:rPr>
          <w:rFonts w:ascii="Calibri" w:hAnsi="Calibri" w:cs="Calibri"/>
          <w:color w:val="000000" w:themeColor="text1"/>
          <w:sz w:val="24"/>
          <w:szCs w:val="24"/>
        </w:rPr>
      </w:pPr>
      <w:hyperlink r:id="rId92" w:history="1">
        <w:r w:rsidR="00B77630" w:rsidRPr="00045B88">
          <w:rPr>
            <w:rFonts w:ascii="Calibri" w:hAnsi="Calibri" w:cs="Calibri"/>
            <w:color w:val="0000FF"/>
            <w:sz w:val="24"/>
            <w:szCs w:val="24"/>
            <w:u w:val="single"/>
          </w:rPr>
          <w:t>https://papyrus-uk.org/hopelineuk/</w:t>
        </w:r>
      </w:hyperlink>
    </w:p>
    <w:p w14:paraId="6CB8E301" w14:textId="77777777" w:rsidR="00D357B0" w:rsidRPr="002E1061" w:rsidRDefault="00D357B0" w:rsidP="000A3B16">
      <w:pPr>
        <w:autoSpaceDE w:val="0"/>
        <w:autoSpaceDN w:val="0"/>
        <w:adjustRightInd w:val="0"/>
        <w:rPr>
          <w:rFonts w:ascii="Calibri" w:hAnsi="Calibri" w:cs="Calibri"/>
          <w:b/>
          <w:color w:val="000000" w:themeColor="text1"/>
          <w:sz w:val="24"/>
          <w:szCs w:val="24"/>
        </w:rPr>
      </w:pPr>
    </w:p>
    <w:p w14:paraId="1A96C949" w14:textId="77777777" w:rsidR="00815E3A" w:rsidRPr="002E1061" w:rsidRDefault="00815E3A">
      <w:pPr>
        <w:rPr>
          <w:rFonts w:ascii="Calibri" w:hAnsi="Calibri" w:cs="Calibri"/>
          <w:b/>
          <w:color w:val="000000" w:themeColor="text1"/>
          <w:sz w:val="24"/>
          <w:szCs w:val="24"/>
        </w:rPr>
      </w:pPr>
    </w:p>
    <w:p w14:paraId="25B4C731" w14:textId="77777777" w:rsidR="001A651D" w:rsidRPr="002E1061" w:rsidRDefault="00080E24"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25</w:t>
      </w:r>
      <w:r w:rsidRPr="002E1061">
        <w:rPr>
          <w:rFonts w:ascii="Calibri" w:hAnsi="Calibri" w:cs="Calibri"/>
          <w:b/>
          <w:color w:val="000000" w:themeColor="text1"/>
          <w:sz w:val="24"/>
          <w:szCs w:val="24"/>
        </w:rPr>
        <w:tab/>
      </w:r>
      <w:r w:rsidRPr="002E1061">
        <w:rPr>
          <w:rFonts w:ascii="Calibri" w:hAnsi="Calibri" w:cs="Calibri"/>
          <w:b/>
          <w:color w:val="000000" w:themeColor="text1"/>
          <w:sz w:val="24"/>
          <w:szCs w:val="24"/>
        </w:rPr>
        <w:tab/>
      </w:r>
      <w:r w:rsidR="001A651D" w:rsidRPr="002E1061">
        <w:rPr>
          <w:rFonts w:ascii="Calibri" w:hAnsi="Calibri" w:cs="Calibri"/>
          <w:b/>
          <w:color w:val="000000" w:themeColor="text1"/>
          <w:sz w:val="24"/>
          <w:szCs w:val="24"/>
        </w:rPr>
        <w:t>G</w:t>
      </w:r>
      <w:r w:rsidR="000A3B16" w:rsidRPr="002E1061">
        <w:rPr>
          <w:rFonts w:ascii="Calibri" w:hAnsi="Calibri" w:cs="Calibri"/>
          <w:b/>
          <w:color w:val="000000" w:themeColor="text1"/>
          <w:sz w:val="24"/>
          <w:szCs w:val="24"/>
        </w:rPr>
        <w:t>AMBLING &amp; SOCIAL GAMING</w:t>
      </w:r>
    </w:p>
    <w:p w14:paraId="234A7C31" w14:textId="77777777" w:rsidR="001A651D" w:rsidRPr="002E1061" w:rsidRDefault="001A651D" w:rsidP="00687BF2">
      <w:pPr>
        <w:autoSpaceDE w:val="0"/>
        <w:autoSpaceDN w:val="0"/>
        <w:adjustRightInd w:val="0"/>
        <w:jc w:val="left"/>
        <w:rPr>
          <w:rFonts w:ascii="Calibri" w:hAnsi="Calibri" w:cs="Calibri"/>
          <w:color w:val="000000" w:themeColor="text1"/>
          <w:sz w:val="24"/>
          <w:szCs w:val="24"/>
        </w:rPr>
      </w:pPr>
    </w:p>
    <w:p w14:paraId="7B8B3206" w14:textId="77777777" w:rsidR="001A651D" w:rsidRPr="002E1061" w:rsidRDefault="001A651D"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Young people need to be 18 years and over to legally gamble in casinos, high street bookmakers and in most cases on-line. </w:t>
      </w:r>
      <w:r w:rsidR="00B52EA1" w:rsidRPr="002E1061">
        <w:rPr>
          <w:rFonts w:ascii="Calibri" w:hAnsi="Calibri" w:cs="Calibri"/>
          <w:color w:val="000000" w:themeColor="text1"/>
          <w:sz w:val="24"/>
          <w:szCs w:val="24"/>
        </w:rPr>
        <w:t>However,</w:t>
      </w:r>
      <w:r w:rsidRPr="002E1061">
        <w:rPr>
          <w:rFonts w:ascii="Calibri" w:hAnsi="Calibri" w:cs="Calibri"/>
          <w:color w:val="000000" w:themeColor="text1"/>
          <w:sz w:val="24"/>
          <w:szCs w:val="24"/>
        </w:rPr>
        <w:t xml:space="preserve"> there are certain categories of slot machines (such as those foun</w:t>
      </w:r>
      <w:r w:rsidR="00B77630" w:rsidRPr="002E1061">
        <w:rPr>
          <w:rFonts w:ascii="Calibri" w:hAnsi="Calibri" w:cs="Calibri"/>
          <w:color w:val="000000" w:themeColor="text1"/>
          <w:sz w:val="24"/>
          <w:szCs w:val="24"/>
        </w:rPr>
        <w:t>d in arcades, predominantly at s</w:t>
      </w:r>
      <w:r w:rsidRPr="002E1061">
        <w:rPr>
          <w:rFonts w:ascii="Calibri" w:hAnsi="Calibri" w:cs="Calibri"/>
          <w:color w:val="000000" w:themeColor="text1"/>
          <w:sz w:val="24"/>
          <w:szCs w:val="24"/>
        </w:rPr>
        <w:t xml:space="preserve">easide resort towns) which have no age restriction. </w:t>
      </w:r>
      <w:r w:rsidR="00B52EA1" w:rsidRPr="002E1061">
        <w:rPr>
          <w:rFonts w:ascii="Calibri" w:hAnsi="Calibri" w:cs="Calibri"/>
          <w:color w:val="000000" w:themeColor="text1"/>
          <w:sz w:val="24"/>
          <w:szCs w:val="24"/>
        </w:rPr>
        <w:t>Similarly,</w:t>
      </w:r>
      <w:r w:rsidRPr="002E1061">
        <w:rPr>
          <w:rFonts w:ascii="Calibri" w:hAnsi="Calibri" w:cs="Calibri"/>
          <w:color w:val="000000" w:themeColor="text1"/>
          <w:sz w:val="24"/>
          <w:szCs w:val="24"/>
        </w:rPr>
        <w:t xml:space="preserve"> young people wanting to buy National Lottery Scratch Cards or Lottery Tickets can do so at the age of 16 years. All </w:t>
      </w:r>
      <w:proofErr w:type="gramStart"/>
      <w:r w:rsidRPr="002E1061">
        <w:rPr>
          <w:rFonts w:ascii="Calibri" w:hAnsi="Calibri" w:cs="Calibri"/>
          <w:color w:val="000000" w:themeColor="text1"/>
          <w:sz w:val="24"/>
          <w:szCs w:val="24"/>
        </w:rPr>
        <w:t>these type of activities</w:t>
      </w:r>
      <w:proofErr w:type="gramEnd"/>
      <w:r w:rsidRPr="002E1061">
        <w:rPr>
          <w:rFonts w:ascii="Calibri" w:hAnsi="Calibri" w:cs="Calibri"/>
          <w:color w:val="000000" w:themeColor="text1"/>
          <w:sz w:val="24"/>
          <w:szCs w:val="24"/>
        </w:rPr>
        <w:t xml:space="preserve"> are classed as gambling and with the explosion of adverting and the presence of high street bookmakers, gaming is more prevalent in society today.</w:t>
      </w:r>
    </w:p>
    <w:p w14:paraId="260B024C" w14:textId="77777777" w:rsidR="00B77630" w:rsidRPr="002E1061" w:rsidRDefault="00B77630" w:rsidP="00350C34">
      <w:pPr>
        <w:autoSpaceDE w:val="0"/>
        <w:autoSpaceDN w:val="0"/>
        <w:adjustRightInd w:val="0"/>
        <w:jc w:val="left"/>
        <w:rPr>
          <w:rFonts w:ascii="Calibri" w:hAnsi="Calibri" w:cs="Calibri"/>
          <w:color w:val="000000" w:themeColor="text1"/>
          <w:sz w:val="24"/>
          <w:szCs w:val="24"/>
        </w:rPr>
      </w:pPr>
    </w:p>
    <w:p w14:paraId="0F63E9AA" w14:textId="43EB38D1" w:rsidR="001A651D" w:rsidRPr="002E1061" w:rsidRDefault="001A651D"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In addition to the above traditional forms of </w:t>
      </w:r>
      <w:r w:rsidR="006112DA" w:rsidRPr="002E1061">
        <w:rPr>
          <w:rFonts w:ascii="Calibri" w:hAnsi="Calibri" w:cs="Calibri"/>
          <w:color w:val="000000" w:themeColor="text1"/>
          <w:sz w:val="24"/>
          <w:szCs w:val="24"/>
        </w:rPr>
        <w:t>gambling,</w:t>
      </w:r>
      <w:r w:rsidRPr="002E1061">
        <w:rPr>
          <w:rFonts w:ascii="Calibri" w:hAnsi="Calibri" w:cs="Calibri"/>
          <w:color w:val="000000" w:themeColor="text1"/>
          <w:sz w:val="24"/>
          <w:szCs w:val="24"/>
        </w:rPr>
        <w:t xml:space="preserve"> social gaming is hugely popular among young people. Social gaming has no age restriction and is predominantly accessed by young people via mobile phones or tablets in the form of a downloadable app (such as Candy Crush or Game of Thrones). These apps are free to download and play but have countless opportunities for players to purchase (often with real cash) tools or tips to advance levels in such games. Though many young people do not experience harm, for some young people such games can be highly addictive and lead to (i) isolation and time lost to playing and (ii) financial pressure due to consistently purchasing tools to advance. If you notice or suspect students may be experiencing harm, here are some of the warning signs:</w:t>
      </w:r>
    </w:p>
    <w:p w14:paraId="0707E040" w14:textId="77777777" w:rsidR="001A651D" w:rsidRPr="002E1061" w:rsidRDefault="001A651D"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Be male and aged 13 – 18 years.</w:t>
      </w:r>
    </w:p>
    <w:p w14:paraId="5432A149" w14:textId="77777777" w:rsidR="001A651D" w:rsidRPr="002E1061" w:rsidRDefault="001A651D"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Use gambling to cultivate status among peers.</w:t>
      </w:r>
    </w:p>
    <w:p w14:paraId="3562438A" w14:textId="77777777" w:rsidR="001A651D" w:rsidRPr="002E1061" w:rsidRDefault="001A651D"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Fallen out with family, truant from school or college.</w:t>
      </w:r>
    </w:p>
    <w:p w14:paraId="15C5CCB1" w14:textId="77777777" w:rsidR="001A651D" w:rsidRPr="002E1061" w:rsidRDefault="001A651D"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Low self-esteem, but irrational behaviour.</w:t>
      </w:r>
    </w:p>
    <w:p w14:paraId="604A67AF" w14:textId="77777777" w:rsidR="001A651D" w:rsidRPr="002E1061" w:rsidRDefault="001A651D"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Preoccupied on mobile, </w:t>
      </w:r>
      <w:proofErr w:type="gramStart"/>
      <w:r w:rsidRPr="002E1061">
        <w:rPr>
          <w:rFonts w:ascii="Calibri" w:hAnsi="Calibri" w:cs="Calibri"/>
          <w:color w:val="000000" w:themeColor="text1"/>
          <w:sz w:val="24"/>
          <w:szCs w:val="24"/>
        </w:rPr>
        <w:t>restless</w:t>
      </w:r>
      <w:proofErr w:type="gramEnd"/>
      <w:r w:rsidRPr="002E1061">
        <w:rPr>
          <w:rFonts w:ascii="Calibri" w:hAnsi="Calibri" w:cs="Calibri"/>
          <w:color w:val="000000" w:themeColor="text1"/>
          <w:sz w:val="24"/>
          <w:szCs w:val="24"/>
        </w:rPr>
        <w:t xml:space="preserve"> or irritable.</w:t>
      </w:r>
    </w:p>
    <w:p w14:paraId="2178860F" w14:textId="77777777" w:rsidR="001A651D" w:rsidRPr="002E1061" w:rsidRDefault="001A651D"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Lies to family members, </w:t>
      </w:r>
      <w:proofErr w:type="gramStart"/>
      <w:r w:rsidRPr="002E1061">
        <w:rPr>
          <w:rFonts w:ascii="Calibri" w:hAnsi="Calibri" w:cs="Calibri"/>
          <w:color w:val="000000" w:themeColor="text1"/>
          <w:sz w:val="24"/>
          <w:szCs w:val="24"/>
        </w:rPr>
        <w:t>friends</w:t>
      </w:r>
      <w:proofErr w:type="gramEnd"/>
      <w:r w:rsidRPr="002E1061">
        <w:rPr>
          <w:rFonts w:ascii="Calibri" w:hAnsi="Calibri" w:cs="Calibri"/>
          <w:color w:val="000000" w:themeColor="text1"/>
          <w:sz w:val="24"/>
          <w:szCs w:val="24"/>
        </w:rPr>
        <w:t xml:space="preserve"> and college staff to conceal behaviour.</w:t>
      </w:r>
    </w:p>
    <w:p w14:paraId="27BBACFD" w14:textId="77777777" w:rsidR="001A651D" w:rsidRPr="002E1061" w:rsidRDefault="006B2691" w:rsidP="00350C34">
      <w:pPr>
        <w:pStyle w:val="ListParagraph"/>
        <w:numPr>
          <w:ilvl w:val="0"/>
          <w:numId w:val="4"/>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Never has any</w:t>
      </w:r>
      <w:r w:rsidR="001A651D" w:rsidRPr="002E1061">
        <w:rPr>
          <w:rFonts w:ascii="Calibri" w:hAnsi="Calibri" w:cs="Calibri"/>
          <w:color w:val="000000" w:themeColor="text1"/>
          <w:sz w:val="24"/>
          <w:szCs w:val="24"/>
        </w:rPr>
        <w:t xml:space="preserve"> money.</w:t>
      </w:r>
    </w:p>
    <w:p w14:paraId="65E840F2" w14:textId="77777777" w:rsidR="001A651D" w:rsidRPr="002E1061" w:rsidRDefault="001A651D" w:rsidP="00350C34">
      <w:pPr>
        <w:autoSpaceDE w:val="0"/>
        <w:autoSpaceDN w:val="0"/>
        <w:adjustRightInd w:val="0"/>
        <w:ind w:left="720"/>
        <w:jc w:val="left"/>
        <w:rPr>
          <w:rFonts w:ascii="Calibri" w:hAnsi="Calibri" w:cs="Calibri"/>
          <w:color w:val="000000" w:themeColor="text1"/>
          <w:sz w:val="24"/>
          <w:szCs w:val="24"/>
        </w:rPr>
      </w:pPr>
    </w:p>
    <w:p w14:paraId="1A10785B" w14:textId="77777777" w:rsidR="001A651D" w:rsidRPr="002E1061" w:rsidRDefault="001A651D"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Advice or help can be accessed via:</w:t>
      </w:r>
    </w:p>
    <w:p w14:paraId="04E5F8E1" w14:textId="77777777" w:rsidR="00D64DAA" w:rsidRPr="002E1061" w:rsidRDefault="00D64DAA" w:rsidP="00350C34">
      <w:pPr>
        <w:autoSpaceDE w:val="0"/>
        <w:autoSpaceDN w:val="0"/>
        <w:adjustRightInd w:val="0"/>
        <w:jc w:val="left"/>
        <w:rPr>
          <w:rFonts w:ascii="Calibri" w:hAnsi="Calibri" w:cs="Calibri"/>
          <w:color w:val="000000" w:themeColor="text1"/>
          <w:sz w:val="24"/>
          <w:szCs w:val="24"/>
        </w:rPr>
      </w:pPr>
    </w:p>
    <w:p w14:paraId="05897D99" w14:textId="77777777" w:rsidR="001A651D" w:rsidRPr="002E1061" w:rsidRDefault="001A651D" w:rsidP="00350C34">
      <w:pPr>
        <w:pStyle w:val="ListParagraph"/>
        <w:numPr>
          <w:ilvl w:val="0"/>
          <w:numId w:val="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National Problem Gambling Helpline (0808 8020 133).</w:t>
      </w:r>
    </w:p>
    <w:p w14:paraId="06A4105B" w14:textId="77777777" w:rsidR="001A651D" w:rsidRPr="002E1061" w:rsidRDefault="001A651D" w:rsidP="004B591B">
      <w:pPr>
        <w:pStyle w:val="ListParagraph"/>
        <w:numPr>
          <w:ilvl w:val="0"/>
          <w:numId w:val="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Gamble </w:t>
      </w:r>
      <w:r w:rsidR="006112DA" w:rsidRPr="002E1061">
        <w:rPr>
          <w:rFonts w:ascii="Calibri" w:hAnsi="Calibri" w:cs="Calibri"/>
          <w:color w:val="000000" w:themeColor="text1"/>
          <w:sz w:val="24"/>
          <w:szCs w:val="24"/>
        </w:rPr>
        <w:t>aware</w:t>
      </w:r>
      <w:r w:rsidRPr="002E1061">
        <w:rPr>
          <w:rFonts w:ascii="Calibri" w:hAnsi="Calibri" w:cs="Calibri"/>
          <w:color w:val="000000" w:themeColor="text1"/>
          <w:sz w:val="24"/>
          <w:szCs w:val="24"/>
        </w:rPr>
        <w:t xml:space="preserve"> website (</w:t>
      </w:r>
      <w:hyperlink r:id="rId93" w:history="1">
        <w:r w:rsidR="004B591B" w:rsidRPr="002E1061">
          <w:rPr>
            <w:rStyle w:val="Hyperlink"/>
            <w:rFonts w:ascii="Calibri" w:hAnsi="Calibri" w:cs="Calibri"/>
            <w:sz w:val="24"/>
            <w:szCs w:val="24"/>
          </w:rPr>
          <w:t>https://www.begambleaware.org/</w:t>
        </w:r>
      </w:hyperlink>
      <w:r w:rsidR="004B591B"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 xml:space="preserve"> – generic website offering advice.</w:t>
      </w:r>
    </w:p>
    <w:p w14:paraId="5F142842" w14:textId="77777777" w:rsidR="00174D90" w:rsidRPr="002E1061" w:rsidRDefault="001A651D" w:rsidP="004B591B">
      <w:pPr>
        <w:pStyle w:val="ListParagraph"/>
        <w:numPr>
          <w:ilvl w:val="0"/>
          <w:numId w:val="5"/>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 xml:space="preserve">Inviting the Young Gamblers Education Trust (YGAM) </w:t>
      </w:r>
      <w:proofErr w:type="gramStart"/>
      <w:r w:rsidRPr="002E1061">
        <w:rPr>
          <w:rFonts w:ascii="Calibri" w:hAnsi="Calibri" w:cs="Calibri"/>
          <w:color w:val="000000" w:themeColor="text1"/>
          <w:sz w:val="24"/>
          <w:szCs w:val="24"/>
        </w:rPr>
        <w:t>in to</w:t>
      </w:r>
      <w:proofErr w:type="gramEnd"/>
      <w:r w:rsidRPr="002E1061">
        <w:rPr>
          <w:rFonts w:ascii="Calibri" w:hAnsi="Calibri" w:cs="Calibri"/>
          <w:color w:val="000000" w:themeColor="text1"/>
          <w:sz w:val="24"/>
          <w:szCs w:val="24"/>
        </w:rPr>
        <w:t xml:space="preserve"> school to talk to students or deliver workshops on gambling &amp; social gaming as part of PSHE or school enrichment days.</w:t>
      </w:r>
      <w:r w:rsidRPr="002E1061">
        <w:rPr>
          <w:rFonts w:ascii="Calibri" w:hAnsi="Calibri" w:cs="Calibri"/>
          <w:color w:val="001C3E"/>
          <w:sz w:val="24"/>
          <w:szCs w:val="24"/>
        </w:rPr>
        <w:t xml:space="preserve"> </w:t>
      </w:r>
      <w:hyperlink r:id="rId94" w:history="1">
        <w:r w:rsidR="004B591B" w:rsidRPr="002E1061">
          <w:rPr>
            <w:rStyle w:val="Hyperlink"/>
            <w:rFonts w:ascii="Calibri" w:hAnsi="Calibri" w:cs="Calibri"/>
          </w:rPr>
          <w:t>https://www.ygam.org/</w:t>
        </w:r>
      </w:hyperlink>
      <w:r w:rsidR="004B591B" w:rsidRPr="002E1061">
        <w:rPr>
          <w:rFonts w:ascii="Calibri" w:hAnsi="Calibri" w:cs="Calibri"/>
        </w:rPr>
        <w:t xml:space="preserve"> </w:t>
      </w:r>
      <w:r w:rsidRPr="002E1061">
        <w:rPr>
          <w:rFonts w:ascii="Calibri" w:hAnsi="Calibri" w:cs="Calibri"/>
          <w:color w:val="001C3E"/>
          <w:sz w:val="24"/>
          <w:szCs w:val="24"/>
        </w:rPr>
        <w:t>.</w:t>
      </w:r>
    </w:p>
    <w:p w14:paraId="23594478" w14:textId="77777777" w:rsidR="000D055D" w:rsidRPr="002E1061" w:rsidRDefault="001A651D" w:rsidP="00350C34">
      <w:pPr>
        <w:pStyle w:val="ListParagraph"/>
        <w:numPr>
          <w:ilvl w:val="0"/>
          <w:numId w:val="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All the materials used by YGAM are PSHE quality assured and accredited by ASDAN.</w:t>
      </w:r>
    </w:p>
    <w:p w14:paraId="32A476ED" w14:textId="77777777" w:rsidR="00B77630" w:rsidRPr="002E1061" w:rsidRDefault="00B77630" w:rsidP="00350C34">
      <w:pPr>
        <w:autoSpaceDE w:val="0"/>
        <w:autoSpaceDN w:val="0"/>
        <w:adjustRightInd w:val="0"/>
        <w:ind w:left="720" w:hanging="720"/>
        <w:jc w:val="left"/>
        <w:rPr>
          <w:rFonts w:ascii="Calibri" w:hAnsi="Calibri" w:cs="Calibri"/>
          <w:b/>
          <w:color w:val="000000" w:themeColor="text1"/>
          <w:sz w:val="24"/>
          <w:szCs w:val="28"/>
        </w:rPr>
      </w:pPr>
    </w:p>
    <w:p w14:paraId="6A7338F0" w14:textId="77777777" w:rsidR="00B77630" w:rsidRPr="002E1061" w:rsidRDefault="00B77630" w:rsidP="00350C34">
      <w:pPr>
        <w:autoSpaceDE w:val="0"/>
        <w:autoSpaceDN w:val="0"/>
        <w:adjustRightInd w:val="0"/>
        <w:ind w:left="720" w:hanging="720"/>
        <w:jc w:val="left"/>
        <w:rPr>
          <w:rFonts w:ascii="Calibri" w:hAnsi="Calibri" w:cs="Calibri"/>
          <w:b/>
          <w:color w:val="000000" w:themeColor="text1"/>
          <w:sz w:val="24"/>
          <w:szCs w:val="28"/>
        </w:rPr>
      </w:pPr>
    </w:p>
    <w:p w14:paraId="615C3D08" w14:textId="03FCAD51" w:rsidR="00311932" w:rsidRPr="002E1061" w:rsidRDefault="00080E24" w:rsidP="00350C34">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26</w:t>
      </w:r>
      <w:r w:rsidRPr="002E1061">
        <w:rPr>
          <w:rFonts w:ascii="Calibri" w:hAnsi="Calibri" w:cs="Calibri"/>
          <w:b/>
          <w:color w:val="000000" w:themeColor="text1"/>
          <w:sz w:val="24"/>
          <w:szCs w:val="24"/>
        </w:rPr>
        <w:tab/>
      </w:r>
      <w:r w:rsidR="005C5B40" w:rsidRPr="002E1061">
        <w:rPr>
          <w:rFonts w:ascii="Calibri" w:hAnsi="Calibri" w:cs="Calibri"/>
          <w:b/>
          <w:color w:val="000000" w:themeColor="text1"/>
          <w:sz w:val="24"/>
          <w:szCs w:val="24"/>
        </w:rPr>
        <w:t>WHISTLEBLOWING</w:t>
      </w:r>
    </w:p>
    <w:p w14:paraId="2A9E40B0" w14:textId="77777777" w:rsidR="005C5B40" w:rsidRPr="002E1061" w:rsidRDefault="005C5B40" w:rsidP="00350C34">
      <w:pPr>
        <w:autoSpaceDE w:val="0"/>
        <w:autoSpaceDN w:val="0"/>
        <w:adjustRightInd w:val="0"/>
        <w:ind w:left="720" w:hanging="720"/>
        <w:jc w:val="left"/>
        <w:rPr>
          <w:rFonts w:ascii="Calibri" w:hAnsi="Calibri" w:cs="Calibri"/>
          <w:color w:val="000000" w:themeColor="text1"/>
          <w:sz w:val="24"/>
          <w:szCs w:val="24"/>
        </w:rPr>
      </w:pPr>
    </w:p>
    <w:p w14:paraId="14245F2E" w14:textId="17BE8B8F" w:rsidR="005C5B40" w:rsidRPr="002E1061" w:rsidRDefault="005C5B40"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We recognise that children cannot be expected to raise concerns in an environment where </w:t>
      </w:r>
      <w:r w:rsidR="006112DA" w:rsidRPr="002E1061">
        <w:rPr>
          <w:rFonts w:ascii="Calibri" w:hAnsi="Calibri" w:cs="Calibri"/>
          <w:color w:val="000000" w:themeColor="text1"/>
          <w:sz w:val="24"/>
          <w:szCs w:val="24"/>
        </w:rPr>
        <w:t>staff fail</w:t>
      </w:r>
      <w:r w:rsidRPr="002E1061">
        <w:rPr>
          <w:rFonts w:ascii="Calibri" w:hAnsi="Calibri" w:cs="Calibri"/>
          <w:color w:val="000000" w:themeColor="text1"/>
          <w:sz w:val="24"/>
          <w:szCs w:val="24"/>
        </w:rPr>
        <w:t xml:space="preserve"> to do so.</w:t>
      </w:r>
    </w:p>
    <w:p w14:paraId="526426E0" w14:textId="77777777" w:rsidR="005C5B40" w:rsidRPr="002E1061" w:rsidRDefault="005C5B40" w:rsidP="007F643F">
      <w:pPr>
        <w:pStyle w:val="ListParagraph"/>
        <w:numPr>
          <w:ilvl w:val="0"/>
          <w:numId w:val="47"/>
        </w:numPr>
        <w:autoSpaceDE w:val="0"/>
        <w:autoSpaceDN w:val="0"/>
        <w:adjustRightInd w:val="0"/>
        <w:jc w:val="left"/>
        <w:rPr>
          <w:rFonts w:ascii="Calibri" w:hAnsi="Calibri" w:cs="Calibri"/>
          <w:sz w:val="24"/>
          <w:szCs w:val="24"/>
        </w:rPr>
      </w:pPr>
      <w:r w:rsidRPr="002E1061">
        <w:rPr>
          <w:rFonts w:ascii="Calibri" w:hAnsi="Calibri" w:cs="Calibri"/>
          <w:sz w:val="24"/>
          <w:szCs w:val="24"/>
        </w:rPr>
        <w:t>All staff should be aware of their duty to raise concerns, where they exist, about the management of child protection, which may include the attitude or actions of colleagues.  If it becomes necessary to consult outside the school, they should speak in the first instance, to the</w:t>
      </w:r>
      <w:r w:rsidR="006670DA" w:rsidRPr="002E1061">
        <w:rPr>
          <w:rFonts w:ascii="Calibri" w:hAnsi="Calibri" w:cs="Calibri"/>
          <w:sz w:val="24"/>
          <w:szCs w:val="24"/>
        </w:rPr>
        <w:t xml:space="preserve"> Doncaster Council</w:t>
      </w:r>
      <w:r w:rsidR="00350C34" w:rsidRPr="002E1061">
        <w:rPr>
          <w:rFonts w:ascii="Calibri" w:hAnsi="Calibri" w:cs="Calibri"/>
          <w:sz w:val="24"/>
          <w:szCs w:val="24"/>
        </w:rPr>
        <w:t>,</w:t>
      </w:r>
      <w:r w:rsidRPr="002E1061">
        <w:rPr>
          <w:rFonts w:ascii="Calibri" w:hAnsi="Calibri" w:cs="Calibri"/>
          <w:sz w:val="24"/>
          <w:szCs w:val="24"/>
        </w:rPr>
        <w:t xml:space="preserve"> </w:t>
      </w:r>
      <w:r w:rsidR="006B0450" w:rsidRPr="002E1061">
        <w:rPr>
          <w:rFonts w:ascii="Calibri" w:hAnsi="Calibri" w:cs="Calibri"/>
          <w:sz w:val="24"/>
          <w:szCs w:val="24"/>
        </w:rPr>
        <w:t xml:space="preserve">Children and Young People Safeguarding Team </w:t>
      </w:r>
      <w:r w:rsidR="00B36A51" w:rsidRPr="002E1061">
        <w:rPr>
          <w:rFonts w:ascii="Calibri" w:hAnsi="Calibri" w:cs="Calibri"/>
          <w:sz w:val="24"/>
          <w:szCs w:val="24"/>
        </w:rPr>
        <w:t xml:space="preserve">or </w:t>
      </w:r>
      <w:r w:rsidR="006B0450" w:rsidRPr="002E1061">
        <w:rPr>
          <w:rFonts w:ascii="Calibri" w:hAnsi="Calibri" w:cs="Calibri"/>
          <w:sz w:val="24"/>
          <w:szCs w:val="24"/>
        </w:rPr>
        <w:t xml:space="preserve">LADO </w:t>
      </w:r>
      <w:r w:rsidRPr="002E1061">
        <w:rPr>
          <w:rFonts w:ascii="Calibri" w:hAnsi="Calibri" w:cs="Calibri"/>
          <w:sz w:val="24"/>
          <w:szCs w:val="24"/>
        </w:rPr>
        <w:t>following the Whistleblowing Policy.</w:t>
      </w:r>
    </w:p>
    <w:p w14:paraId="67343DEF" w14:textId="0F91B107" w:rsidR="00CA7BD2" w:rsidRPr="002E1061" w:rsidRDefault="006112DA"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Whistleblowing</w:t>
      </w:r>
      <w:r w:rsidR="005C5B40" w:rsidRPr="002E1061">
        <w:rPr>
          <w:rFonts w:ascii="Calibri" w:hAnsi="Calibri" w:cs="Calibri"/>
          <w:color w:val="000000" w:themeColor="text1"/>
          <w:sz w:val="24"/>
          <w:szCs w:val="24"/>
        </w:rPr>
        <w:t xml:space="preserve"> re the </w:t>
      </w:r>
      <w:r w:rsidR="00B52EA1" w:rsidRPr="002E1061">
        <w:rPr>
          <w:rFonts w:ascii="Calibri" w:hAnsi="Calibri" w:cs="Calibri"/>
          <w:color w:val="000000" w:themeColor="text1"/>
          <w:sz w:val="24"/>
          <w:szCs w:val="24"/>
        </w:rPr>
        <w:t>Head Teacher</w:t>
      </w:r>
      <w:r w:rsidR="005C5B40" w:rsidRPr="002E1061">
        <w:rPr>
          <w:rFonts w:ascii="Calibri" w:hAnsi="Calibri" w:cs="Calibri"/>
          <w:color w:val="000000" w:themeColor="text1"/>
          <w:sz w:val="24"/>
          <w:szCs w:val="24"/>
        </w:rPr>
        <w:t xml:space="preserve"> should be made to the Chair of the Governing Body whose contact details are readily available to staff (as pertinent to setting).</w:t>
      </w:r>
    </w:p>
    <w:p w14:paraId="5A38DC81" w14:textId="20C0C06E" w:rsidR="00CA7BD2" w:rsidRPr="002E1061" w:rsidRDefault="00B36A51"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Ofsted also may wish the LA to investigate any whistleblowing concerns and the </w:t>
      </w:r>
      <w:r w:rsidR="006D4419">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will work with the LA should this a</w:t>
      </w:r>
      <w:r w:rsidR="008F3A55" w:rsidRPr="002E1061">
        <w:rPr>
          <w:rFonts w:ascii="Calibri" w:hAnsi="Calibri" w:cs="Calibri"/>
          <w:color w:val="000000" w:themeColor="text1"/>
          <w:sz w:val="24"/>
          <w:szCs w:val="24"/>
        </w:rPr>
        <w:t>rise</w:t>
      </w:r>
      <w:r w:rsidR="006D4419">
        <w:rPr>
          <w:rFonts w:ascii="Calibri" w:hAnsi="Calibri" w:cs="Calibri"/>
          <w:color w:val="000000" w:themeColor="text1"/>
          <w:sz w:val="24"/>
          <w:szCs w:val="24"/>
        </w:rPr>
        <w:t>.</w:t>
      </w:r>
    </w:p>
    <w:p w14:paraId="5270232B" w14:textId="77777777" w:rsidR="00654426" w:rsidRPr="002E1061" w:rsidRDefault="00654426"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KCSIE details Ofsted and NSPCC as additional whistleblowing options.</w:t>
      </w:r>
    </w:p>
    <w:p w14:paraId="33020E73" w14:textId="77777777" w:rsidR="000D055D" w:rsidRPr="002E1061" w:rsidRDefault="000D055D" w:rsidP="00687BF2">
      <w:pPr>
        <w:autoSpaceDE w:val="0"/>
        <w:autoSpaceDN w:val="0"/>
        <w:adjustRightInd w:val="0"/>
        <w:jc w:val="left"/>
        <w:rPr>
          <w:rFonts w:ascii="Calibri" w:hAnsi="Calibri" w:cs="Calibri"/>
          <w:b/>
          <w:color w:val="000000" w:themeColor="text1"/>
          <w:sz w:val="24"/>
          <w:szCs w:val="24"/>
        </w:rPr>
      </w:pPr>
    </w:p>
    <w:p w14:paraId="70F125D8" w14:textId="77777777" w:rsidR="00B77630" w:rsidRPr="002E1061" w:rsidRDefault="00B77630" w:rsidP="00687BF2">
      <w:pPr>
        <w:autoSpaceDE w:val="0"/>
        <w:autoSpaceDN w:val="0"/>
        <w:adjustRightInd w:val="0"/>
        <w:jc w:val="left"/>
        <w:rPr>
          <w:rFonts w:ascii="Calibri" w:hAnsi="Calibri" w:cs="Calibri"/>
          <w:b/>
          <w:color w:val="000000" w:themeColor="text1"/>
          <w:sz w:val="24"/>
          <w:szCs w:val="24"/>
        </w:rPr>
      </w:pPr>
    </w:p>
    <w:p w14:paraId="6E45C807" w14:textId="77777777" w:rsidR="005C5B40" w:rsidRPr="002E1061" w:rsidRDefault="00EB556C" w:rsidP="00350C34">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27</w:t>
      </w:r>
      <w:r w:rsidR="00CA7BD2" w:rsidRPr="002E1061">
        <w:rPr>
          <w:rFonts w:ascii="Calibri" w:hAnsi="Calibri" w:cs="Calibri"/>
          <w:color w:val="000000" w:themeColor="text1"/>
          <w:sz w:val="24"/>
          <w:szCs w:val="24"/>
        </w:rPr>
        <w:tab/>
      </w:r>
      <w:r w:rsidR="00CA7BD2" w:rsidRPr="002E1061">
        <w:rPr>
          <w:rFonts w:ascii="Calibri" w:hAnsi="Calibri" w:cs="Calibri"/>
          <w:b/>
          <w:color w:val="000000" w:themeColor="text1"/>
          <w:sz w:val="24"/>
          <w:szCs w:val="24"/>
        </w:rPr>
        <w:t>PHYSICAL INTERVENTION</w:t>
      </w:r>
    </w:p>
    <w:p w14:paraId="0617986D" w14:textId="77777777" w:rsidR="00CA7BD2" w:rsidRPr="002E1061" w:rsidRDefault="00CA7BD2" w:rsidP="00350C34">
      <w:pPr>
        <w:autoSpaceDE w:val="0"/>
        <w:autoSpaceDN w:val="0"/>
        <w:adjustRightInd w:val="0"/>
        <w:ind w:left="720" w:hanging="720"/>
        <w:jc w:val="left"/>
        <w:rPr>
          <w:rFonts w:ascii="Calibri" w:hAnsi="Calibri" w:cs="Calibri"/>
          <w:color w:val="000000" w:themeColor="text1"/>
          <w:sz w:val="24"/>
          <w:szCs w:val="24"/>
        </w:rPr>
      </w:pPr>
    </w:p>
    <w:p w14:paraId="523F4605" w14:textId="1DA30F6F" w:rsidR="00CA7BD2" w:rsidRPr="002E1061" w:rsidRDefault="00CA7BD2"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acknowledge that staff must only ever use physical intervention as a last resort, when a child is endangering him/</w:t>
      </w:r>
      <w:r w:rsidR="006D4419">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herself or others, and that at all times it must be the minimal force necessary to prevent injury to another person.</w:t>
      </w:r>
    </w:p>
    <w:p w14:paraId="606DFF09" w14:textId="1393D624" w:rsidR="00CA7BD2" w:rsidRPr="002E1061" w:rsidRDefault="006112DA" w:rsidP="00350C34">
      <w:pPr>
        <w:pStyle w:val="ListParagraph"/>
        <w:numPr>
          <w:ilvl w:val="0"/>
          <w:numId w:val="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Staff who are</w:t>
      </w:r>
      <w:r w:rsidR="00CA7BD2" w:rsidRPr="002E1061">
        <w:rPr>
          <w:rFonts w:ascii="Calibri" w:hAnsi="Calibri" w:cs="Calibri"/>
          <w:color w:val="000000" w:themeColor="text1"/>
          <w:sz w:val="24"/>
          <w:szCs w:val="24"/>
        </w:rPr>
        <w:t xml:space="preserve"> likely to need to use physical intervention will be appropriately trained in the Team Teach technique or equivalent training.</w:t>
      </w:r>
    </w:p>
    <w:p w14:paraId="76DDF893" w14:textId="77777777" w:rsidR="00CA7BD2" w:rsidRPr="002E1061" w:rsidRDefault="00CA7BD2" w:rsidP="00350C34">
      <w:pPr>
        <w:pStyle w:val="ListParagraph"/>
        <w:numPr>
          <w:ilvl w:val="0"/>
          <w:numId w:val="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understand that physical intervention of a nature which causes injury or distress to a child may be considered under child protection or disciplinary procedures.</w:t>
      </w:r>
    </w:p>
    <w:p w14:paraId="3C96065B" w14:textId="4AEA0536" w:rsidR="002C5E73" w:rsidRPr="002E1061" w:rsidRDefault="002C5E73" w:rsidP="00350C34">
      <w:pPr>
        <w:pStyle w:val="ListParagraph"/>
        <w:numPr>
          <w:ilvl w:val="0"/>
          <w:numId w:val="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6D4419">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understands how to report any injuries to staff to the health and safety team.</w:t>
      </w:r>
    </w:p>
    <w:p w14:paraId="06BBAC49" w14:textId="77777777" w:rsidR="00191A29" w:rsidRDefault="00CA7BD2" w:rsidP="00191A29">
      <w:pPr>
        <w:pStyle w:val="ListParagraph"/>
        <w:numPr>
          <w:ilvl w:val="0"/>
          <w:numId w:val="6"/>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recognise that touch is appropriate in the context of working with children, and all staff have been given ‘Safe Practice’ guidance to ensure they are clear ab</w:t>
      </w:r>
      <w:r w:rsidR="005D4D9C" w:rsidRPr="002E1061">
        <w:rPr>
          <w:rFonts w:ascii="Calibri" w:hAnsi="Calibri" w:cs="Calibri"/>
          <w:color w:val="000000" w:themeColor="text1"/>
          <w:sz w:val="24"/>
          <w:szCs w:val="24"/>
        </w:rPr>
        <w:t>out their professional boundary and a clear Code of Conduct is in place for all staff.</w:t>
      </w:r>
    </w:p>
    <w:p w14:paraId="2E02272A" w14:textId="385A9966" w:rsidR="00307646" w:rsidRPr="00191A29" w:rsidRDefault="00E26873" w:rsidP="00191A29">
      <w:pPr>
        <w:pStyle w:val="ListParagraph"/>
        <w:numPr>
          <w:ilvl w:val="0"/>
          <w:numId w:val="6"/>
        </w:numPr>
        <w:autoSpaceDE w:val="0"/>
        <w:autoSpaceDN w:val="0"/>
        <w:adjustRightInd w:val="0"/>
        <w:jc w:val="left"/>
        <w:rPr>
          <w:rFonts w:ascii="Calibri" w:hAnsi="Calibri" w:cs="Calibri"/>
          <w:color w:val="000000" w:themeColor="text1"/>
          <w:sz w:val="24"/>
          <w:szCs w:val="24"/>
        </w:rPr>
      </w:pPr>
      <w:r w:rsidRPr="00191A29">
        <w:rPr>
          <w:rFonts w:ascii="Calibri" w:hAnsi="Calibri" w:cs="Calibri"/>
          <w:color w:val="000000" w:themeColor="text1"/>
          <w:sz w:val="24"/>
          <w:szCs w:val="24"/>
        </w:rPr>
        <w:t>All staff are aware of the role of LADO and what constitutes a referral to LADO following any allegation of using force or restraint.</w:t>
      </w:r>
    </w:p>
    <w:p w14:paraId="23A53114" w14:textId="68CD11E8" w:rsidR="000D055D" w:rsidRDefault="000D055D" w:rsidP="00687BF2">
      <w:pPr>
        <w:autoSpaceDE w:val="0"/>
        <w:autoSpaceDN w:val="0"/>
        <w:adjustRightInd w:val="0"/>
        <w:jc w:val="left"/>
        <w:rPr>
          <w:rFonts w:ascii="Calibri" w:hAnsi="Calibri" w:cs="Calibri"/>
          <w:color w:val="000000" w:themeColor="text1"/>
          <w:sz w:val="24"/>
          <w:szCs w:val="24"/>
        </w:rPr>
      </w:pPr>
    </w:p>
    <w:p w14:paraId="1E34E3A0" w14:textId="6E0D2BA4" w:rsidR="00191A29" w:rsidRDefault="00191A29" w:rsidP="00687BF2">
      <w:pPr>
        <w:autoSpaceDE w:val="0"/>
        <w:autoSpaceDN w:val="0"/>
        <w:adjustRightInd w:val="0"/>
        <w:jc w:val="left"/>
        <w:rPr>
          <w:rFonts w:ascii="Calibri" w:hAnsi="Calibri" w:cs="Calibri"/>
          <w:color w:val="000000" w:themeColor="text1"/>
          <w:sz w:val="24"/>
          <w:szCs w:val="24"/>
        </w:rPr>
      </w:pPr>
    </w:p>
    <w:p w14:paraId="0A502D77" w14:textId="40ECDD83" w:rsidR="00191A29" w:rsidRDefault="00191A29" w:rsidP="00687BF2">
      <w:pPr>
        <w:autoSpaceDE w:val="0"/>
        <w:autoSpaceDN w:val="0"/>
        <w:adjustRightInd w:val="0"/>
        <w:jc w:val="left"/>
        <w:rPr>
          <w:rFonts w:ascii="Calibri" w:hAnsi="Calibri" w:cs="Calibri"/>
          <w:color w:val="000000" w:themeColor="text1"/>
          <w:sz w:val="24"/>
          <w:szCs w:val="24"/>
        </w:rPr>
      </w:pPr>
    </w:p>
    <w:p w14:paraId="59FAB5AB" w14:textId="02183B1D" w:rsidR="00191A29" w:rsidRDefault="00191A29" w:rsidP="00687BF2">
      <w:pPr>
        <w:autoSpaceDE w:val="0"/>
        <w:autoSpaceDN w:val="0"/>
        <w:adjustRightInd w:val="0"/>
        <w:jc w:val="left"/>
        <w:rPr>
          <w:rFonts w:ascii="Calibri" w:hAnsi="Calibri" w:cs="Calibri"/>
          <w:color w:val="000000" w:themeColor="text1"/>
          <w:sz w:val="24"/>
          <w:szCs w:val="24"/>
        </w:rPr>
      </w:pPr>
    </w:p>
    <w:p w14:paraId="76A080C7" w14:textId="067949CF" w:rsidR="00191A29" w:rsidRDefault="00191A29" w:rsidP="00687BF2">
      <w:pPr>
        <w:autoSpaceDE w:val="0"/>
        <w:autoSpaceDN w:val="0"/>
        <w:adjustRightInd w:val="0"/>
        <w:jc w:val="left"/>
        <w:rPr>
          <w:rFonts w:ascii="Calibri" w:hAnsi="Calibri" w:cs="Calibri"/>
          <w:color w:val="000000" w:themeColor="text1"/>
          <w:sz w:val="24"/>
          <w:szCs w:val="24"/>
        </w:rPr>
      </w:pPr>
    </w:p>
    <w:p w14:paraId="761149CF" w14:textId="10499292" w:rsidR="00191A29" w:rsidRDefault="00191A29" w:rsidP="00687BF2">
      <w:pPr>
        <w:autoSpaceDE w:val="0"/>
        <w:autoSpaceDN w:val="0"/>
        <w:adjustRightInd w:val="0"/>
        <w:jc w:val="left"/>
        <w:rPr>
          <w:rFonts w:ascii="Calibri" w:hAnsi="Calibri" w:cs="Calibri"/>
          <w:color w:val="000000" w:themeColor="text1"/>
          <w:sz w:val="24"/>
          <w:szCs w:val="24"/>
        </w:rPr>
      </w:pPr>
    </w:p>
    <w:p w14:paraId="1358964C" w14:textId="77777777" w:rsidR="00B77630" w:rsidRPr="002E1061" w:rsidRDefault="00B77630" w:rsidP="00687BF2">
      <w:pPr>
        <w:autoSpaceDE w:val="0"/>
        <w:autoSpaceDN w:val="0"/>
        <w:adjustRightInd w:val="0"/>
        <w:jc w:val="left"/>
        <w:rPr>
          <w:rFonts w:ascii="Calibri" w:hAnsi="Calibri" w:cs="Calibri"/>
          <w:color w:val="000000" w:themeColor="text1"/>
          <w:sz w:val="24"/>
          <w:szCs w:val="24"/>
        </w:rPr>
      </w:pPr>
    </w:p>
    <w:p w14:paraId="488AA6C5" w14:textId="77777777" w:rsidR="00CA7BD2" w:rsidRPr="002E1061" w:rsidRDefault="00EB556C" w:rsidP="00350C34">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lastRenderedPageBreak/>
        <w:t>28</w:t>
      </w:r>
      <w:r w:rsidR="00CA7BD2" w:rsidRPr="002E1061">
        <w:rPr>
          <w:rFonts w:ascii="Calibri" w:hAnsi="Calibri" w:cs="Calibri"/>
          <w:color w:val="000000" w:themeColor="text1"/>
          <w:sz w:val="24"/>
          <w:szCs w:val="24"/>
        </w:rPr>
        <w:tab/>
      </w:r>
      <w:r w:rsidR="00CA7BD2" w:rsidRPr="002E1061">
        <w:rPr>
          <w:rFonts w:ascii="Calibri" w:hAnsi="Calibri" w:cs="Calibri"/>
          <w:b/>
          <w:color w:val="000000" w:themeColor="text1"/>
          <w:sz w:val="24"/>
          <w:szCs w:val="24"/>
        </w:rPr>
        <w:t>ANTI-BULLYING</w:t>
      </w:r>
      <w:r w:rsidR="00144EE9" w:rsidRPr="002E1061">
        <w:rPr>
          <w:rFonts w:ascii="Calibri" w:hAnsi="Calibri" w:cs="Calibri"/>
          <w:b/>
          <w:color w:val="000000" w:themeColor="text1"/>
          <w:sz w:val="24"/>
          <w:szCs w:val="24"/>
        </w:rPr>
        <w:t xml:space="preserve"> / INTERNET SAFETY / SOCIAL MEDIA</w:t>
      </w:r>
      <w:r w:rsidR="00A9201F" w:rsidRPr="002E1061">
        <w:rPr>
          <w:rFonts w:ascii="Calibri" w:hAnsi="Calibri" w:cs="Calibri"/>
          <w:b/>
          <w:color w:val="000000" w:themeColor="text1"/>
          <w:sz w:val="24"/>
          <w:szCs w:val="24"/>
        </w:rPr>
        <w:t>/ PEER ON PEER ABUSE</w:t>
      </w:r>
    </w:p>
    <w:p w14:paraId="0A2CA026" w14:textId="77777777" w:rsidR="006F06EF" w:rsidRPr="002E1061" w:rsidRDefault="006F06EF" w:rsidP="00350C34">
      <w:pPr>
        <w:autoSpaceDE w:val="0"/>
        <w:autoSpaceDN w:val="0"/>
        <w:adjustRightInd w:val="0"/>
        <w:ind w:left="720" w:hanging="720"/>
        <w:jc w:val="left"/>
        <w:rPr>
          <w:rFonts w:ascii="Calibri" w:hAnsi="Calibri" w:cs="Calibri"/>
          <w:b/>
          <w:color w:val="000000" w:themeColor="text1"/>
          <w:sz w:val="24"/>
          <w:szCs w:val="24"/>
        </w:rPr>
      </w:pPr>
    </w:p>
    <w:p w14:paraId="6D087757" w14:textId="77777777" w:rsidR="006F06EF" w:rsidRPr="002E1061" w:rsidRDefault="006F06EF" w:rsidP="00350C34">
      <w:pPr>
        <w:autoSpaceDE w:val="0"/>
        <w:autoSpaceDN w:val="0"/>
        <w:adjustRightInd w:val="0"/>
        <w:ind w:left="720" w:hanging="720"/>
        <w:jc w:val="left"/>
        <w:rPr>
          <w:rFonts w:ascii="Calibri" w:hAnsi="Calibri" w:cs="Calibri"/>
          <w:b/>
          <w:color w:val="000000" w:themeColor="text1"/>
          <w:sz w:val="24"/>
          <w:szCs w:val="24"/>
        </w:rPr>
      </w:pPr>
      <w:proofErr w:type="gramStart"/>
      <w:r w:rsidRPr="002E1061">
        <w:rPr>
          <w:rFonts w:ascii="Calibri" w:hAnsi="Calibri" w:cs="Calibri"/>
          <w:b/>
          <w:color w:val="000000" w:themeColor="text1"/>
          <w:sz w:val="24"/>
          <w:szCs w:val="24"/>
        </w:rPr>
        <w:t>ON LINE</w:t>
      </w:r>
      <w:proofErr w:type="gramEnd"/>
      <w:r w:rsidRPr="002E1061">
        <w:rPr>
          <w:rFonts w:ascii="Calibri" w:hAnsi="Calibri" w:cs="Calibri"/>
          <w:b/>
          <w:color w:val="000000" w:themeColor="text1"/>
          <w:sz w:val="24"/>
          <w:szCs w:val="24"/>
        </w:rPr>
        <w:t xml:space="preserve"> SAFETY</w:t>
      </w:r>
    </w:p>
    <w:p w14:paraId="78D744E1" w14:textId="77777777" w:rsidR="006F06EF" w:rsidRPr="002E1061" w:rsidRDefault="006F06EF" w:rsidP="006F06EF">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Online safety in schools and colleges</w:t>
      </w:r>
    </w:p>
    <w:p w14:paraId="757A6ABD" w14:textId="77777777" w:rsidR="00DE51CC" w:rsidRPr="002E1061" w:rsidRDefault="00DE51CC" w:rsidP="006F06EF">
      <w:pPr>
        <w:autoSpaceDE w:val="0"/>
        <w:autoSpaceDN w:val="0"/>
        <w:adjustRightInd w:val="0"/>
        <w:ind w:left="720" w:hanging="720"/>
        <w:jc w:val="left"/>
        <w:rPr>
          <w:rFonts w:ascii="Calibri" w:hAnsi="Calibri" w:cs="Calibri"/>
          <w:b/>
          <w:color w:val="FF0000"/>
          <w:sz w:val="24"/>
          <w:szCs w:val="24"/>
        </w:rPr>
      </w:pPr>
    </w:p>
    <w:p w14:paraId="07944215" w14:textId="6D580F72" w:rsidR="006F06EF" w:rsidRPr="00751A3C" w:rsidRDefault="006F06EF" w:rsidP="00751A3C">
      <w:pPr>
        <w:autoSpaceDE w:val="0"/>
        <w:autoSpaceDN w:val="0"/>
        <w:adjustRightInd w:val="0"/>
        <w:ind w:left="720" w:hanging="40"/>
        <w:jc w:val="left"/>
        <w:rPr>
          <w:rFonts w:ascii="Calibri" w:hAnsi="Calibri" w:cs="Calibri"/>
          <w:sz w:val="24"/>
          <w:szCs w:val="24"/>
        </w:rPr>
      </w:pPr>
      <w:r w:rsidRPr="00751A3C">
        <w:rPr>
          <w:rFonts w:ascii="Calibri" w:hAnsi="Calibri" w:cs="Calibri"/>
          <w:sz w:val="24"/>
          <w:szCs w:val="24"/>
        </w:rPr>
        <w:t xml:space="preserve">The UK Council for Internet Safety provides information to help </w:t>
      </w:r>
      <w:r w:rsidR="005A1461">
        <w:rPr>
          <w:rFonts w:ascii="Calibri" w:hAnsi="Calibri" w:cs="Calibri"/>
          <w:sz w:val="24"/>
          <w:szCs w:val="24"/>
        </w:rPr>
        <w:t>the governing body</w:t>
      </w:r>
      <w:r w:rsidRPr="00751A3C">
        <w:rPr>
          <w:rFonts w:ascii="Calibri" w:hAnsi="Calibri" w:cs="Calibri"/>
          <w:sz w:val="24"/>
          <w:szCs w:val="24"/>
        </w:rPr>
        <w:t xml:space="preserve"> and </w:t>
      </w:r>
      <w:r w:rsidR="005A1461">
        <w:rPr>
          <w:rFonts w:ascii="Calibri" w:hAnsi="Calibri" w:cs="Calibri"/>
          <w:sz w:val="24"/>
          <w:szCs w:val="24"/>
        </w:rPr>
        <w:t xml:space="preserve">leaders </w:t>
      </w:r>
      <w:r w:rsidRPr="00751A3C">
        <w:rPr>
          <w:rFonts w:ascii="Calibri" w:hAnsi="Calibri" w:cs="Calibri"/>
          <w:sz w:val="24"/>
          <w:szCs w:val="24"/>
        </w:rPr>
        <w:t>assure themselves that any new arrangements continue to effectively safeguard children online.</w:t>
      </w:r>
    </w:p>
    <w:p w14:paraId="5DB7CAC9" w14:textId="77777777" w:rsidR="006F06EF" w:rsidRPr="00751A3C" w:rsidRDefault="006F06EF" w:rsidP="00751A3C">
      <w:pPr>
        <w:autoSpaceDE w:val="0"/>
        <w:autoSpaceDN w:val="0"/>
        <w:adjustRightInd w:val="0"/>
        <w:ind w:left="720" w:hanging="720"/>
        <w:jc w:val="left"/>
        <w:rPr>
          <w:rFonts w:ascii="Calibri" w:hAnsi="Calibri" w:cs="Calibri"/>
          <w:sz w:val="24"/>
          <w:szCs w:val="24"/>
        </w:rPr>
      </w:pPr>
    </w:p>
    <w:p w14:paraId="6EEB72D5" w14:textId="3216141E" w:rsidR="006F06EF" w:rsidRPr="00751A3C" w:rsidRDefault="006F06EF" w:rsidP="00751A3C">
      <w:pPr>
        <w:autoSpaceDE w:val="0"/>
        <w:autoSpaceDN w:val="0"/>
        <w:adjustRightInd w:val="0"/>
        <w:ind w:left="720" w:hanging="40"/>
        <w:jc w:val="left"/>
        <w:rPr>
          <w:rFonts w:ascii="Calibri" w:hAnsi="Calibri" w:cs="Calibri"/>
          <w:sz w:val="24"/>
          <w:szCs w:val="24"/>
        </w:rPr>
      </w:pPr>
      <w:r w:rsidRPr="00751A3C">
        <w:rPr>
          <w:rFonts w:ascii="Calibri" w:hAnsi="Calibri" w:cs="Calibri"/>
          <w:sz w:val="24"/>
          <w:szCs w:val="24"/>
        </w:rPr>
        <w:t>The UK Safer Internet Centre’s professional online safety helpline also provides support for the children’s workforce with any online safety issues they face.</w:t>
      </w:r>
    </w:p>
    <w:p w14:paraId="59A15235" w14:textId="77777777" w:rsidR="006F06EF" w:rsidRPr="00751A3C" w:rsidRDefault="006F06EF" w:rsidP="00751A3C">
      <w:pPr>
        <w:autoSpaceDE w:val="0"/>
        <w:autoSpaceDN w:val="0"/>
        <w:adjustRightInd w:val="0"/>
        <w:ind w:left="720" w:hanging="40"/>
        <w:jc w:val="left"/>
        <w:rPr>
          <w:rFonts w:ascii="Calibri" w:hAnsi="Calibri" w:cs="Calibri"/>
          <w:sz w:val="24"/>
          <w:szCs w:val="24"/>
        </w:rPr>
      </w:pPr>
    </w:p>
    <w:p w14:paraId="1CDBACC6" w14:textId="3FC62747" w:rsidR="006F06EF" w:rsidRDefault="006F06EF" w:rsidP="00751A3C">
      <w:pPr>
        <w:autoSpaceDE w:val="0"/>
        <w:autoSpaceDN w:val="0"/>
        <w:adjustRightInd w:val="0"/>
        <w:ind w:left="720" w:hanging="40"/>
        <w:jc w:val="left"/>
        <w:rPr>
          <w:rStyle w:val="Hyperlink"/>
          <w:rFonts w:ascii="Calibri" w:hAnsi="Calibri" w:cs="Calibri"/>
          <w:color w:val="auto"/>
          <w:sz w:val="24"/>
          <w:szCs w:val="24"/>
        </w:rPr>
      </w:pPr>
      <w:r w:rsidRPr="00751A3C">
        <w:rPr>
          <w:rFonts w:ascii="Calibri" w:hAnsi="Calibri" w:cs="Calibri"/>
          <w:sz w:val="24"/>
          <w:szCs w:val="24"/>
        </w:rPr>
        <w:t xml:space="preserve">The LOYP Safeguarding team provides advice and guidance on all safeguarding on line concerns – email </w:t>
      </w:r>
      <w:hyperlink r:id="rId95" w:history="1">
        <w:r w:rsidR="005E356F" w:rsidRPr="004814FA">
          <w:rPr>
            <w:rStyle w:val="Hyperlink"/>
            <w:rFonts w:ascii="Calibri" w:hAnsi="Calibri" w:cs="Calibri"/>
            <w:sz w:val="24"/>
            <w:szCs w:val="24"/>
          </w:rPr>
          <w:t>cypsafeguardingsupport@doncaster.gov.uk</w:t>
        </w:r>
      </w:hyperlink>
    </w:p>
    <w:p w14:paraId="4360A72C" w14:textId="77777777" w:rsidR="005E356F" w:rsidRDefault="005E356F" w:rsidP="00751A3C">
      <w:pPr>
        <w:autoSpaceDE w:val="0"/>
        <w:autoSpaceDN w:val="0"/>
        <w:adjustRightInd w:val="0"/>
        <w:ind w:left="720" w:hanging="40"/>
        <w:jc w:val="left"/>
        <w:rPr>
          <w:rFonts w:ascii="Calibri" w:hAnsi="Calibri" w:cs="Calibri"/>
          <w:sz w:val="24"/>
          <w:szCs w:val="24"/>
        </w:rPr>
      </w:pPr>
    </w:p>
    <w:p w14:paraId="6F220A2A" w14:textId="37E410AE" w:rsidR="00736C99" w:rsidRPr="00751A3C" w:rsidRDefault="00736C99" w:rsidP="00751A3C">
      <w:pPr>
        <w:autoSpaceDE w:val="0"/>
        <w:autoSpaceDN w:val="0"/>
        <w:adjustRightInd w:val="0"/>
        <w:ind w:left="720" w:hanging="40"/>
        <w:jc w:val="left"/>
        <w:rPr>
          <w:rFonts w:ascii="Calibri" w:hAnsi="Calibri" w:cs="Calibri"/>
          <w:sz w:val="24"/>
          <w:szCs w:val="24"/>
        </w:rPr>
      </w:pPr>
      <w:r w:rsidRPr="00751A3C">
        <w:rPr>
          <w:rFonts w:ascii="Calibri" w:hAnsi="Calibri" w:cs="Calibri"/>
          <w:sz w:val="24"/>
          <w:szCs w:val="24"/>
        </w:rPr>
        <w:t xml:space="preserve">The team provide </w:t>
      </w:r>
      <w:proofErr w:type="spellStart"/>
      <w:r w:rsidRPr="00751A3C">
        <w:rPr>
          <w:rFonts w:ascii="Calibri" w:hAnsi="Calibri" w:cs="Calibri"/>
          <w:sz w:val="24"/>
          <w:szCs w:val="24"/>
        </w:rPr>
        <w:t>EduLog</w:t>
      </w:r>
      <w:proofErr w:type="spellEnd"/>
      <w:r w:rsidRPr="00751A3C">
        <w:rPr>
          <w:rFonts w:ascii="Calibri" w:hAnsi="Calibri" w:cs="Calibri"/>
          <w:sz w:val="24"/>
          <w:szCs w:val="24"/>
        </w:rPr>
        <w:t xml:space="preserve"> with up to date resources and work in partnership with the Ineqe safer schools programme. This provides weekly 60 second updates and provides training for all the school community.</w:t>
      </w:r>
    </w:p>
    <w:p w14:paraId="07ECE526" w14:textId="77777777" w:rsidR="006F06EF" w:rsidRPr="00751A3C" w:rsidRDefault="006F06EF" w:rsidP="00751A3C">
      <w:pPr>
        <w:autoSpaceDE w:val="0"/>
        <w:autoSpaceDN w:val="0"/>
        <w:adjustRightInd w:val="0"/>
        <w:ind w:left="720" w:hanging="40"/>
        <w:jc w:val="left"/>
        <w:rPr>
          <w:rFonts w:ascii="Calibri" w:hAnsi="Calibri" w:cs="Calibri"/>
          <w:sz w:val="24"/>
          <w:szCs w:val="24"/>
        </w:rPr>
      </w:pPr>
    </w:p>
    <w:p w14:paraId="261F87E5" w14:textId="77777777" w:rsidR="00736C99" w:rsidRPr="00751A3C" w:rsidRDefault="00736C99" w:rsidP="00751A3C">
      <w:pPr>
        <w:autoSpaceDE w:val="0"/>
        <w:autoSpaceDN w:val="0"/>
        <w:adjustRightInd w:val="0"/>
        <w:ind w:left="720" w:hanging="40"/>
        <w:jc w:val="left"/>
        <w:rPr>
          <w:rFonts w:ascii="Calibri" w:hAnsi="Calibri" w:cs="Calibri"/>
          <w:sz w:val="24"/>
          <w:szCs w:val="24"/>
        </w:rPr>
      </w:pPr>
      <w:r w:rsidRPr="00751A3C">
        <w:rPr>
          <w:rFonts w:ascii="Calibri" w:hAnsi="Calibri" w:cs="Calibri"/>
          <w:sz w:val="24"/>
          <w:szCs w:val="24"/>
        </w:rPr>
        <w:t xml:space="preserve">Safeguarding </w:t>
      </w:r>
      <w:proofErr w:type="gramStart"/>
      <w:r w:rsidRPr="00751A3C">
        <w:rPr>
          <w:rFonts w:ascii="Calibri" w:hAnsi="Calibri" w:cs="Calibri"/>
          <w:sz w:val="24"/>
          <w:szCs w:val="24"/>
        </w:rPr>
        <w:t>on line</w:t>
      </w:r>
      <w:proofErr w:type="gramEnd"/>
      <w:r w:rsidRPr="00751A3C">
        <w:rPr>
          <w:rFonts w:ascii="Calibri" w:hAnsi="Calibri" w:cs="Calibri"/>
          <w:sz w:val="24"/>
          <w:szCs w:val="24"/>
        </w:rPr>
        <w:t xml:space="preserve">: </w:t>
      </w:r>
    </w:p>
    <w:p w14:paraId="22AD32A9" w14:textId="77777777" w:rsidR="008B29E7" w:rsidRPr="00751A3C" w:rsidRDefault="008B29E7" w:rsidP="00751A3C">
      <w:pPr>
        <w:autoSpaceDE w:val="0"/>
        <w:autoSpaceDN w:val="0"/>
        <w:adjustRightInd w:val="0"/>
        <w:ind w:left="720" w:hanging="40"/>
        <w:jc w:val="left"/>
        <w:rPr>
          <w:rFonts w:ascii="Calibri" w:hAnsi="Calibri" w:cs="Calibri"/>
          <w:sz w:val="24"/>
          <w:szCs w:val="24"/>
        </w:rPr>
      </w:pPr>
    </w:p>
    <w:p w14:paraId="697D4865" w14:textId="77777777" w:rsidR="006F06EF" w:rsidRPr="00751A3C" w:rsidRDefault="006F06EF" w:rsidP="00751A3C">
      <w:pPr>
        <w:autoSpaceDE w:val="0"/>
        <w:autoSpaceDN w:val="0"/>
        <w:adjustRightInd w:val="0"/>
        <w:ind w:left="720" w:hanging="40"/>
        <w:jc w:val="left"/>
        <w:rPr>
          <w:rFonts w:ascii="Calibri" w:hAnsi="Calibri" w:cs="Calibri"/>
          <w:sz w:val="24"/>
          <w:szCs w:val="24"/>
        </w:rPr>
      </w:pPr>
      <w:r w:rsidRPr="00751A3C">
        <w:rPr>
          <w:rFonts w:ascii="Calibri" w:hAnsi="Calibri" w:cs="Calibri"/>
          <w:sz w:val="24"/>
          <w:szCs w:val="24"/>
        </w:rPr>
        <w:t>Recognising any immed</w:t>
      </w:r>
      <w:r w:rsidR="00736C99" w:rsidRPr="00751A3C">
        <w:rPr>
          <w:rFonts w:ascii="Calibri" w:hAnsi="Calibri" w:cs="Calibri"/>
          <w:sz w:val="24"/>
          <w:szCs w:val="24"/>
        </w:rPr>
        <w:t xml:space="preserve">iate significant concerns to be </w:t>
      </w:r>
      <w:r w:rsidRPr="00751A3C">
        <w:rPr>
          <w:rFonts w:ascii="Calibri" w:hAnsi="Calibri" w:cs="Calibri"/>
          <w:sz w:val="24"/>
          <w:szCs w:val="24"/>
        </w:rPr>
        <w:t xml:space="preserve">raised </w:t>
      </w:r>
      <w:r w:rsidR="00736C99" w:rsidRPr="00751A3C">
        <w:rPr>
          <w:rFonts w:ascii="Calibri" w:hAnsi="Calibri" w:cs="Calibri"/>
          <w:sz w:val="24"/>
          <w:szCs w:val="24"/>
        </w:rPr>
        <w:t>by the designated safeguarding lead to the</w:t>
      </w:r>
      <w:r w:rsidRPr="00751A3C">
        <w:rPr>
          <w:rFonts w:ascii="Calibri" w:hAnsi="Calibri" w:cs="Calibri"/>
          <w:sz w:val="24"/>
          <w:szCs w:val="24"/>
        </w:rPr>
        <w:t xml:space="preserve"> MAAP team, police, and/or SY PREVENT team or CTU team. Following the procedures contained within the sections above.</w:t>
      </w:r>
    </w:p>
    <w:p w14:paraId="064F4414" w14:textId="77777777" w:rsidR="006F06EF" w:rsidRPr="00751A3C" w:rsidRDefault="006F06EF" w:rsidP="00751A3C">
      <w:pPr>
        <w:autoSpaceDE w:val="0"/>
        <w:autoSpaceDN w:val="0"/>
        <w:adjustRightInd w:val="0"/>
        <w:ind w:left="720" w:hanging="720"/>
        <w:jc w:val="left"/>
        <w:rPr>
          <w:rFonts w:ascii="Calibri" w:hAnsi="Calibri" w:cs="Calibri"/>
          <w:b/>
          <w:sz w:val="24"/>
          <w:szCs w:val="24"/>
        </w:rPr>
      </w:pPr>
    </w:p>
    <w:p w14:paraId="29F370A2" w14:textId="77777777" w:rsidR="00CA7BD2" w:rsidRPr="002E1061" w:rsidRDefault="00CA7BD2" w:rsidP="00350C34">
      <w:pPr>
        <w:autoSpaceDE w:val="0"/>
        <w:autoSpaceDN w:val="0"/>
        <w:adjustRightInd w:val="0"/>
        <w:ind w:left="720" w:hanging="720"/>
        <w:jc w:val="left"/>
        <w:rPr>
          <w:rFonts w:ascii="Calibri" w:hAnsi="Calibri" w:cs="Calibri"/>
          <w:color w:val="000000" w:themeColor="text1"/>
          <w:sz w:val="24"/>
          <w:szCs w:val="24"/>
        </w:rPr>
      </w:pPr>
    </w:p>
    <w:p w14:paraId="7B34C79F" w14:textId="77777777" w:rsidR="0058073A" w:rsidRPr="000C37EB" w:rsidRDefault="004B350C" w:rsidP="007F643F">
      <w:pPr>
        <w:pStyle w:val="ListParagraph"/>
        <w:numPr>
          <w:ilvl w:val="0"/>
          <w:numId w:val="47"/>
        </w:numPr>
        <w:autoSpaceDE w:val="0"/>
        <w:autoSpaceDN w:val="0"/>
        <w:adjustRightInd w:val="0"/>
        <w:jc w:val="left"/>
        <w:rPr>
          <w:rFonts w:ascii="Calibri" w:hAnsi="Calibri" w:cs="Calibri"/>
          <w:color w:val="001C3E"/>
          <w:sz w:val="24"/>
          <w:szCs w:val="24"/>
        </w:rPr>
      </w:pPr>
      <w:r w:rsidRPr="000C37EB">
        <w:rPr>
          <w:rFonts w:ascii="Calibri" w:hAnsi="Calibri" w:cs="Calibri"/>
          <w:color w:val="000000" w:themeColor="text1"/>
          <w:sz w:val="24"/>
          <w:szCs w:val="24"/>
        </w:rPr>
        <w:t xml:space="preserve">We adhere to DfE Statutory Guidance </w:t>
      </w:r>
    </w:p>
    <w:p w14:paraId="32DB179F" w14:textId="77777777" w:rsidR="004B350C" w:rsidRPr="000C37EB" w:rsidRDefault="00DD3F45" w:rsidP="00350C34">
      <w:pPr>
        <w:pStyle w:val="ListParagraph"/>
        <w:autoSpaceDE w:val="0"/>
        <w:autoSpaceDN w:val="0"/>
        <w:adjustRightInd w:val="0"/>
        <w:jc w:val="left"/>
        <w:rPr>
          <w:rFonts w:ascii="Calibri" w:hAnsi="Calibri" w:cs="Calibri"/>
          <w:color w:val="001C3E"/>
          <w:sz w:val="24"/>
          <w:szCs w:val="24"/>
        </w:rPr>
      </w:pPr>
      <w:hyperlink r:id="rId96" w:history="1">
        <w:r w:rsidR="004B350C" w:rsidRPr="000C37EB">
          <w:rPr>
            <w:rStyle w:val="Hyperlink"/>
            <w:rFonts w:ascii="Calibri" w:hAnsi="Calibri" w:cs="Calibri"/>
            <w:sz w:val="24"/>
            <w:szCs w:val="24"/>
          </w:rPr>
          <w:t>https://www.gov.uk/government/uploads/system/uploads/attachment_data/file/623895/Preventing_and_tackling_bullying_advice.pdf</w:t>
        </w:r>
      </w:hyperlink>
      <w:r w:rsidR="004B591B" w:rsidRPr="000C37EB">
        <w:rPr>
          <w:rStyle w:val="Hyperlink"/>
          <w:rFonts w:ascii="Calibri" w:hAnsi="Calibri" w:cs="Calibri"/>
          <w:sz w:val="24"/>
          <w:szCs w:val="24"/>
        </w:rPr>
        <w:t xml:space="preserve"> </w:t>
      </w:r>
      <w:r w:rsidR="004B591B" w:rsidRPr="000C37EB">
        <w:rPr>
          <w:rStyle w:val="Hyperlink"/>
          <w:rFonts w:ascii="Calibri" w:hAnsi="Calibri" w:cs="Calibri"/>
          <w:sz w:val="24"/>
          <w:szCs w:val="24"/>
          <w:u w:val="none"/>
        </w:rPr>
        <w:t>(July 2017)</w:t>
      </w:r>
    </w:p>
    <w:p w14:paraId="1A260827" w14:textId="15AD2290" w:rsidR="00A3576D" w:rsidRPr="000C37EB" w:rsidRDefault="00CA7BD2"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0C37EB">
        <w:rPr>
          <w:rFonts w:ascii="Calibri" w:hAnsi="Calibri" w:cs="Calibri"/>
          <w:color w:val="000000" w:themeColor="text1"/>
          <w:sz w:val="24"/>
          <w:szCs w:val="24"/>
        </w:rPr>
        <w:t xml:space="preserve">Our </w:t>
      </w:r>
      <w:r w:rsidR="000C37EB" w:rsidRPr="000C37EB">
        <w:rPr>
          <w:rFonts w:ascii="Calibri" w:hAnsi="Calibri" w:cs="Calibri"/>
          <w:color w:val="000000" w:themeColor="text1"/>
          <w:sz w:val="24"/>
          <w:szCs w:val="24"/>
        </w:rPr>
        <w:t>academy</w:t>
      </w:r>
      <w:r w:rsidRPr="000C37EB">
        <w:rPr>
          <w:rFonts w:ascii="Calibri" w:hAnsi="Calibri" w:cs="Calibri"/>
          <w:color w:val="000000" w:themeColor="text1"/>
          <w:sz w:val="24"/>
          <w:szCs w:val="24"/>
        </w:rPr>
        <w:t xml:space="preserve"> policy on anti-bullying is set out in a separate document and acknowledges that to allow or condone bullying may lead to consideration under child protection procedures.  This includes all forms </w:t>
      </w:r>
      <w:r w:rsidR="00B71FE2" w:rsidRPr="000C37EB">
        <w:rPr>
          <w:rFonts w:ascii="Calibri" w:hAnsi="Calibri" w:cs="Calibri"/>
          <w:color w:val="000000" w:themeColor="text1"/>
          <w:sz w:val="24"/>
          <w:szCs w:val="24"/>
        </w:rPr>
        <w:t>e.g.</w:t>
      </w:r>
      <w:r w:rsidR="00D64DAA" w:rsidRPr="000C37EB">
        <w:rPr>
          <w:rFonts w:ascii="Calibri" w:hAnsi="Calibri" w:cs="Calibri"/>
          <w:color w:val="000000" w:themeColor="text1"/>
          <w:sz w:val="24"/>
          <w:szCs w:val="24"/>
        </w:rPr>
        <w:t xml:space="preserve"> cyber, racist, homophobic</w:t>
      </w:r>
      <w:r w:rsidR="00654426" w:rsidRPr="000C37EB">
        <w:rPr>
          <w:rFonts w:ascii="Calibri" w:hAnsi="Calibri" w:cs="Calibri"/>
          <w:color w:val="000000" w:themeColor="text1"/>
          <w:sz w:val="24"/>
          <w:szCs w:val="24"/>
        </w:rPr>
        <w:t xml:space="preserve">, trans, </w:t>
      </w:r>
      <w:r w:rsidRPr="000C37EB">
        <w:rPr>
          <w:rFonts w:ascii="Calibri" w:hAnsi="Calibri" w:cs="Calibri"/>
          <w:color w:val="000000" w:themeColor="text1"/>
          <w:sz w:val="24"/>
          <w:szCs w:val="24"/>
        </w:rPr>
        <w:t xml:space="preserve">and gender related bullying. </w:t>
      </w:r>
    </w:p>
    <w:p w14:paraId="40138E65" w14:textId="77777777" w:rsidR="000A4683" w:rsidRPr="000C37EB" w:rsidRDefault="000A4683"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0C37EB">
        <w:rPr>
          <w:rFonts w:ascii="Calibri" w:hAnsi="Calibri" w:cs="Calibri"/>
          <w:color w:val="000000" w:themeColor="text1"/>
          <w:sz w:val="24"/>
          <w:szCs w:val="24"/>
        </w:rPr>
        <w:t xml:space="preserve">We are guided by DfE documentation Teaching Online Safety in Schools </w:t>
      </w:r>
      <w:hyperlink r:id="rId97" w:history="1">
        <w:r w:rsidRPr="000C37EB">
          <w:rPr>
            <w:rFonts w:ascii="Calibri" w:hAnsi="Calibri" w:cs="Calibri"/>
            <w:color w:val="0000FF"/>
            <w:sz w:val="24"/>
            <w:szCs w:val="24"/>
            <w:u w:val="single"/>
          </w:rPr>
          <w:t>https://assets.publishing.service.gov.uk/government/uploads/system/uploads/attachment_data/file/811796/Teaching_online_safety_in_school.pdf</w:t>
        </w:r>
      </w:hyperlink>
    </w:p>
    <w:p w14:paraId="494A8472" w14:textId="77777777" w:rsidR="00A3576D" w:rsidRPr="000C37EB" w:rsidRDefault="00A3576D"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0C37EB">
        <w:rPr>
          <w:rFonts w:ascii="Calibri" w:hAnsi="Calibri" w:cs="Calibri"/>
          <w:color w:val="000000" w:themeColor="text1"/>
          <w:sz w:val="24"/>
          <w:szCs w:val="24"/>
        </w:rPr>
        <w:t xml:space="preserve">We record all incidents of cyber bullying in accordance with DfE Statutory Guidance </w:t>
      </w:r>
    </w:p>
    <w:p w14:paraId="4AC7D564" w14:textId="77777777" w:rsidR="00A3576D" w:rsidRPr="000C37EB" w:rsidRDefault="00DD3F45" w:rsidP="00350C34">
      <w:pPr>
        <w:pStyle w:val="ListParagraph"/>
        <w:jc w:val="left"/>
        <w:rPr>
          <w:rFonts w:ascii="Calibri" w:hAnsi="Calibri" w:cs="Calibri"/>
          <w:color w:val="001C3E"/>
          <w:sz w:val="24"/>
          <w:szCs w:val="24"/>
        </w:rPr>
      </w:pPr>
      <w:hyperlink r:id="rId98" w:history="1">
        <w:r w:rsidR="00A3576D" w:rsidRPr="000C37EB">
          <w:rPr>
            <w:rStyle w:val="Hyperlink"/>
            <w:rFonts w:ascii="Calibri" w:hAnsi="Calibri" w:cs="Calibri"/>
            <w:sz w:val="24"/>
            <w:szCs w:val="24"/>
          </w:rPr>
          <w:t>https://www.gov.uk/government/uploads/system/uploads/attachment_data/file/374850/Cyberbullying_Advice_for_</w:t>
        </w:r>
        <w:r w:rsidR="00B52EA1" w:rsidRPr="000C37EB">
          <w:rPr>
            <w:rStyle w:val="Hyperlink"/>
            <w:rFonts w:ascii="Calibri" w:hAnsi="Calibri" w:cs="Calibri"/>
            <w:sz w:val="24"/>
            <w:szCs w:val="24"/>
          </w:rPr>
          <w:t>Head Teacher</w:t>
        </w:r>
        <w:r w:rsidR="00A3576D" w:rsidRPr="000C37EB">
          <w:rPr>
            <w:rStyle w:val="Hyperlink"/>
            <w:rFonts w:ascii="Calibri" w:hAnsi="Calibri" w:cs="Calibri"/>
            <w:sz w:val="24"/>
            <w:szCs w:val="24"/>
          </w:rPr>
          <w:t>s_and_School_Staff_121114.pdf</w:t>
        </w:r>
      </w:hyperlink>
    </w:p>
    <w:p w14:paraId="6F523E35" w14:textId="77777777" w:rsidR="007B6E4E" w:rsidRPr="002E1061" w:rsidRDefault="00CA7BD2"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0C37EB">
        <w:rPr>
          <w:rFonts w:ascii="Calibri" w:hAnsi="Calibri" w:cs="Calibri"/>
          <w:color w:val="000000" w:themeColor="text1"/>
          <w:sz w:val="24"/>
          <w:szCs w:val="24"/>
        </w:rPr>
        <w:t>We keep a record of known bullying incidents.  All staff are aware that children with SEND and/or differences/perceived differences</w:t>
      </w:r>
      <w:r w:rsidRPr="002E1061">
        <w:rPr>
          <w:rFonts w:ascii="Calibri" w:hAnsi="Calibri" w:cs="Calibri"/>
          <w:color w:val="000000" w:themeColor="text1"/>
          <w:sz w:val="24"/>
          <w:szCs w:val="24"/>
        </w:rPr>
        <w:t xml:space="preserve"> are more susceptible to being b</w:t>
      </w:r>
      <w:r w:rsidR="00307646" w:rsidRPr="002E1061">
        <w:rPr>
          <w:rFonts w:ascii="Calibri" w:hAnsi="Calibri" w:cs="Calibri"/>
          <w:color w:val="000000" w:themeColor="text1"/>
          <w:sz w:val="24"/>
          <w:szCs w:val="24"/>
        </w:rPr>
        <w:t xml:space="preserve">ullied/victims of child abuse. </w:t>
      </w:r>
      <w:r w:rsidRPr="002E1061">
        <w:rPr>
          <w:rFonts w:ascii="Calibri" w:hAnsi="Calibri" w:cs="Calibri"/>
          <w:color w:val="000000" w:themeColor="text1"/>
          <w:sz w:val="24"/>
          <w:szCs w:val="24"/>
        </w:rPr>
        <w:t>We keep a record of bullying incidents.</w:t>
      </w:r>
    </w:p>
    <w:p w14:paraId="41297223" w14:textId="4EF7D75B" w:rsidR="007B6E4E" w:rsidRPr="002E1061" w:rsidRDefault="000A3B16"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Internet Safety/</w:t>
      </w:r>
      <w:r w:rsidR="005D4D9C" w:rsidRPr="002E1061">
        <w:rPr>
          <w:rFonts w:ascii="Calibri" w:hAnsi="Calibri" w:cs="Calibri"/>
          <w:color w:val="000000" w:themeColor="text1"/>
          <w:sz w:val="24"/>
          <w:szCs w:val="24"/>
        </w:rPr>
        <w:t xml:space="preserve">E-Safety – The </w:t>
      </w:r>
      <w:r w:rsidR="00EA36AA">
        <w:rPr>
          <w:rFonts w:ascii="Calibri" w:hAnsi="Calibri" w:cs="Calibri"/>
          <w:color w:val="000000" w:themeColor="text1"/>
          <w:sz w:val="24"/>
          <w:szCs w:val="24"/>
        </w:rPr>
        <w:t>academy</w:t>
      </w:r>
      <w:r w:rsidR="005D4D9C" w:rsidRPr="002E1061">
        <w:rPr>
          <w:rFonts w:ascii="Calibri" w:hAnsi="Calibri" w:cs="Calibri"/>
          <w:color w:val="000000" w:themeColor="text1"/>
          <w:sz w:val="24"/>
          <w:szCs w:val="24"/>
        </w:rPr>
        <w:t xml:space="preserve"> has an e-safety policy in place</w:t>
      </w:r>
      <w:r w:rsidR="00EA36AA">
        <w:rPr>
          <w:rFonts w:ascii="Calibri" w:hAnsi="Calibri" w:cs="Calibri"/>
          <w:color w:val="000000" w:themeColor="text1"/>
          <w:sz w:val="24"/>
          <w:szCs w:val="24"/>
        </w:rPr>
        <w:t>.</w:t>
      </w:r>
    </w:p>
    <w:p w14:paraId="70585A7F" w14:textId="77777777" w:rsidR="00144EE9" w:rsidRPr="002E1061" w:rsidRDefault="00144EE9"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c</w:t>
      </w:r>
      <w:r w:rsidR="007B6E4E" w:rsidRPr="002E1061">
        <w:rPr>
          <w:rFonts w:ascii="Calibri" w:hAnsi="Calibri" w:cs="Calibri"/>
          <w:color w:val="000000" w:themeColor="text1"/>
          <w:sz w:val="24"/>
          <w:szCs w:val="24"/>
        </w:rPr>
        <w:t>onduct of staff/pupils/</w:t>
      </w:r>
      <w:r w:rsidRPr="002E1061">
        <w:rPr>
          <w:rFonts w:ascii="Calibri" w:hAnsi="Calibri" w:cs="Calibri"/>
          <w:color w:val="000000" w:themeColor="text1"/>
          <w:sz w:val="24"/>
          <w:szCs w:val="24"/>
        </w:rPr>
        <w:t xml:space="preserve">parents/carers using social media are outlined in a separate social media policy </w:t>
      </w:r>
    </w:p>
    <w:p w14:paraId="0894BAA4" w14:textId="77777777" w:rsidR="00DA686A" w:rsidRPr="002E1061" w:rsidRDefault="00245B09"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have CEOP trained staff in school and take part in National and local activities to reduce bullying.</w:t>
      </w:r>
    </w:p>
    <w:p w14:paraId="4CC8ECD6" w14:textId="1A216E29" w:rsidR="0094511C" w:rsidRPr="002E1061" w:rsidRDefault="0094511C"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Sexting</w:t>
      </w:r>
      <w:r w:rsidR="00B77630" w:rsidRPr="002E1061">
        <w:rPr>
          <w:rFonts w:ascii="Calibri" w:hAnsi="Calibri" w:cs="Calibri"/>
          <w:color w:val="000000" w:themeColor="text1"/>
          <w:sz w:val="24"/>
          <w:szCs w:val="24"/>
        </w:rPr>
        <w:t>/</w:t>
      </w:r>
      <w:r w:rsidR="00C02A52">
        <w:rPr>
          <w:rFonts w:ascii="Calibri" w:hAnsi="Calibri" w:cs="Calibri"/>
          <w:color w:val="000000" w:themeColor="text1"/>
          <w:sz w:val="24"/>
          <w:szCs w:val="24"/>
        </w:rPr>
        <w:t xml:space="preserve"> </w:t>
      </w:r>
      <w:r w:rsidR="00B77630" w:rsidRPr="002E1061">
        <w:rPr>
          <w:rFonts w:ascii="Calibri" w:hAnsi="Calibri" w:cs="Calibri"/>
          <w:color w:val="000000" w:themeColor="text1"/>
          <w:sz w:val="24"/>
          <w:szCs w:val="24"/>
        </w:rPr>
        <w:t>Youth Produced Imagery</w:t>
      </w:r>
      <w:r w:rsidRPr="002E1061">
        <w:rPr>
          <w:rFonts w:ascii="Calibri" w:hAnsi="Calibri" w:cs="Calibri"/>
          <w:color w:val="000000" w:themeColor="text1"/>
          <w:sz w:val="24"/>
          <w:szCs w:val="24"/>
        </w:rPr>
        <w:t xml:space="preserve"> – we include reporting of any sexual images within our policy</w:t>
      </w:r>
      <w:r w:rsidR="00C02A52">
        <w:rPr>
          <w:rFonts w:ascii="Calibri" w:hAnsi="Calibri" w:cs="Calibri"/>
          <w:color w:val="000000" w:themeColor="text1"/>
          <w:sz w:val="24"/>
          <w:szCs w:val="24"/>
        </w:rPr>
        <w:t>.</w:t>
      </w:r>
    </w:p>
    <w:p w14:paraId="53329D9D" w14:textId="77777777" w:rsidR="0094511C" w:rsidRPr="002E1061" w:rsidRDefault="0094511C"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The CEOP eye is promoted and viable around school so all young people know how to report any inappropriate content received on-line.</w:t>
      </w:r>
    </w:p>
    <w:p w14:paraId="57D58200" w14:textId="77777777" w:rsidR="00A9201F" w:rsidRPr="002E1061" w:rsidRDefault="00A9201F"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Abuse is Abuse and </w:t>
      </w:r>
      <w:r w:rsidR="004B591B" w:rsidRPr="002E1061">
        <w:rPr>
          <w:rFonts w:ascii="Calibri" w:hAnsi="Calibri" w:cs="Calibri"/>
          <w:color w:val="000000" w:themeColor="text1"/>
          <w:sz w:val="24"/>
          <w:szCs w:val="24"/>
        </w:rPr>
        <w:t>should never be passed off as ‘b</w:t>
      </w:r>
      <w:r w:rsidRPr="002E1061">
        <w:rPr>
          <w:rFonts w:ascii="Calibri" w:hAnsi="Calibri" w:cs="Calibri"/>
          <w:color w:val="000000" w:themeColor="text1"/>
          <w:sz w:val="24"/>
          <w:szCs w:val="24"/>
        </w:rPr>
        <w:t>anter’ or ‘</w:t>
      </w:r>
      <w:r w:rsidR="00350C34" w:rsidRPr="002E1061">
        <w:rPr>
          <w:rFonts w:ascii="Calibri" w:hAnsi="Calibri" w:cs="Calibri"/>
          <w:color w:val="000000" w:themeColor="text1"/>
          <w:sz w:val="24"/>
          <w:szCs w:val="24"/>
        </w:rPr>
        <w:t>having</w:t>
      </w:r>
      <w:r w:rsidRPr="002E1061">
        <w:rPr>
          <w:rFonts w:ascii="Calibri" w:hAnsi="Calibri" w:cs="Calibri"/>
          <w:color w:val="000000" w:themeColor="text1"/>
          <w:sz w:val="24"/>
          <w:szCs w:val="24"/>
        </w:rPr>
        <w:t xml:space="preserve"> a laugh’.</w:t>
      </w:r>
    </w:p>
    <w:p w14:paraId="34E91E68" w14:textId="77777777" w:rsidR="00A9201F" w:rsidRPr="002E1061" w:rsidRDefault="00A9201F" w:rsidP="007F643F">
      <w:pPr>
        <w:pStyle w:val="ListParagraph"/>
        <w:numPr>
          <w:ilvl w:val="0"/>
          <w:numId w:val="47"/>
        </w:numPr>
        <w:autoSpaceDE w:val="0"/>
        <w:autoSpaceDN w:val="0"/>
        <w:adjustRightInd w:val="0"/>
        <w:spacing w:after="96"/>
        <w:jc w:val="left"/>
        <w:rPr>
          <w:rFonts w:ascii="Calibri" w:hAnsi="Calibri" w:cs="Calibri"/>
          <w:color w:val="000000"/>
          <w:sz w:val="24"/>
          <w:szCs w:val="24"/>
        </w:rPr>
      </w:pPr>
      <w:r w:rsidRPr="002E1061">
        <w:rPr>
          <w:rFonts w:ascii="Calibri" w:hAnsi="Calibri" w:cs="Calibri"/>
          <w:color w:val="000000"/>
          <w:sz w:val="24"/>
          <w:szCs w:val="24"/>
        </w:rPr>
        <w:t xml:space="preserve">We have recognition of the gendered nature of peer on peer abuse (i.e. that it is more likely that girls will be victims and boys perpetrators), but that all peer on peer abuse is unacceptable and will be taken seriously; and </w:t>
      </w:r>
    </w:p>
    <w:p w14:paraId="6E403E8A" w14:textId="77777777" w:rsidR="00A9201F" w:rsidRPr="002E1061" w:rsidRDefault="00A9201F" w:rsidP="007F643F">
      <w:pPr>
        <w:pStyle w:val="ListParagraph"/>
        <w:numPr>
          <w:ilvl w:val="1"/>
          <w:numId w:val="84"/>
        </w:numPr>
        <w:autoSpaceDE w:val="0"/>
        <w:autoSpaceDN w:val="0"/>
        <w:adjustRightInd w:val="0"/>
        <w:spacing w:after="96"/>
        <w:jc w:val="left"/>
        <w:rPr>
          <w:rFonts w:ascii="Calibri" w:hAnsi="Calibri" w:cs="Calibri"/>
          <w:color w:val="000000"/>
          <w:sz w:val="24"/>
          <w:szCs w:val="24"/>
        </w:rPr>
      </w:pPr>
      <w:r w:rsidRPr="002E1061">
        <w:rPr>
          <w:rFonts w:ascii="Calibri" w:hAnsi="Calibri" w:cs="Calibri"/>
          <w:color w:val="000000"/>
          <w:sz w:val="24"/>
          <w:szCs w:val="24"/>
        </w:rPr>
        <w:t xml:space="preserve">the different forms peer on peer abuse can take, such as: </w:t>
      </w:r>
    </w:p>
    <w:p w14:paraId="6E32EB51" w14:textId="77777777" w:rsidR="00B55026" w:rsidRDefault="00A9201F" w:rsidP="00B55026">
      <w:pPr>
        <w:pStyle w:val="ListParagraph"/>
        <w:numPr>
          <w:ilvl w:val="1"/>
          <w:numId w:val="84"/>
        </w:numPr>
        <w:autoSpaceDE w:val="0"/>
        <w:autoSpaceDN w:val="0"/>
        <w:adjustRightInd w:val="0"/>
        <w:spacing w:after="96"/>
        <w:ind w:left="1720"/>
        <w:jc w:val="left"/>
        <w:rPr>
          <w:rFonts w:ascii="Calibri" w:hAnsi="Calibri" w:cs="Calibri"/>
          <w:color w:val="000000"/>
          <w:sz w:val="24"/>
          <w:szCs w:val="24"/>
        </w:rPr>
      </w:pPr>
      <w:r w:rsidRPr="002E1061">
        <w:rPr>
          <w:rFonts w:ascii="Calibri" w:hAnsi="Calibri" w:cs="Calibri"/>
          <w:color w:val="000000"/>
          <w:sz w:val="24"/>
          <w:szCs w:val="24"/>
        </w:rPr>
        <w:t>sexual violence and sexual harassment</w:t>
      </w:r>
    </w:p>
    <w:p w14:paraId="31AC2E44" w14:textId="69EE189B" w:rsidR="00A9201F" w:rsidRPr="002E1061" w:rsidRDefault="00DD3F45" w:rsidP="00B55026">
      <w:pPr>
        <w:pStyle w:val="ListParagraph"/>
        <w:autoSpaceDE w:val="0"/>
        <w:autoSpaceDN w:val="0"/>
        <w:adjustRightInd w:val="0"/>
        <w:spacing w:after="96"/>
        <w:ind w:left="1720"/>
        <w:jc w:val="left"/>
        <w:rPr>
          <w:rFonts w:ascii="Calibri" w:hAnsi="Calibri" w:cs="Calibri"/>
          <w:color w:val="000000"/>
          <w:sz w:val="24"/>
          <w:szCs w:val="24"/>
        </w:rPr>
      </w:pPr>
      <w:hyperlink r:id="rId99" w:history="1">
        <w:r w:rsidR="00734D2D" w:rsidRPr="002E1061">
          <w:rPr>
            <w:rStyle w:val="Hyperlink"/>
            <w:rFonts w:ascii="Calibri" w:hAnsi="Calibri" w:cs="Calibri"/>
            <w:sz w:val="24"/>
            <w:szCs w:val="24"/>
          </w:rPr>
          <w:t>http://doncasterscb.proceduresonline.com/chapters/p_sexually_harm_behav.html?zoom_highlight=sexual+harmful+behaviour</w:t>
        </w:r>
      </w:hyperlink>
      <w:r w:rsidR="00734D2D" w:rsidRPr="002E1061">
        <w:rPr>
          <w:rFonts w:ascii="Calibri" w:hAnsi="Calibri" w:cs="Calibri"/>
          <w:color w:val="000000"/>
          <w:sz w:val="24"/>
          <w:szCs w:val="24"/>
        </w:rPr>
        <w:t xml:space="preserve"> </w:t>
      </w:r>
      <w:r w:rsidR="00A9201F" w:rsidRPr="002E1061">
        <w:rPr>
          <w:rFonts w:ascii="Calibri" w:hAnsi="Calibri" w:cs="Calibri"/>
          <w:color w:val="000000"/>
          <w:sz w:val="24"/>
          <w:szCs w:val="24"/>
        </w:rPr>
        <w:t xml:space="preserve"> </w:t>
      </w:r>
    </w:p>
    <w:p w14:paraId="3577C38A" w14:textId="77777777" w:rsidR="00A9201F" w:rsidRPr="002E1061" w:rsidRDefault="00A9201F" w:rsidP="00B55026">
      <w:pPr>
        <w:pStyle w:val="ListParagraph"/>
        <w:numPr>
          <w:ilvl w:val="1"/>
          <w:numId w:val="84"/>
        </w:numPr>
        <w:autoSpaceDE w:val="0"/>
        <w:autoSpaceDN w:val="0"/>
        <w:adjustRightInd w:val="0"/>
        <w:spacing w:after="96"/>
        <w:ind w:left="1720"/>
        <w:jc w:val="left"/>
        <w:rPr>
          <w:rFonts w:ascii="Calibri" w:hAnsi="Calibri" w:cs="Calibri"/>
          <w:color w:val="000000"/>
          <w:sz w:val="24"/>
          <w:szCs w:val="24"/>
        </w:rPr>
      </w:pPr>
      <w:r w:rsidRPr="002E1061">
        <w:rPr>
          <w:rFonts w:ascii="Calibri" w:hAnsi="Calibri" w:cs="Calibri"/>
          <w:color w:val="000000"/>
          <w:sz w:val="24"/>
          <w:szCs w:val="24"/>
        </w:rPr>
        <w:t xml:space="preserve">physical abuse such as hitting, kicking, shaking, biting, hair pulling, or otherwise causing physical </w:t>
      </w:r>
      <w:proofErr w:type="gramStart"/>
      <w:r w:rsidRPr="002E1061">
        <w:rPr>
          <w:rFonts w:ascii="Calibri" w:hAnsi="Calibri" w:cs="Calibri"/>
          <w:color w:val="000000"/>
          <w:sz w:val="24"/>
          <w:szCs w:val="24"/>
        </w:rPr>
        <w:t>harm;</w:t>
      </w:r>
      <w:proofErr w:type="gramEnd"/>
      <w:r w:rsidRPr="002E1061">
        <w:rPr>
          <w:rFonts w:ascii="Calibri" w:hAnsi="Calibri" w:cs="Calibri"/>
          <w:color w:val="000000"/>
          <w:sz w:val="24"/>
          <w:szCs w:val="24"/>
        </w:rPr>
        <w:t xml:space="preserve"> </w:t>
      </w:r>
    </w:p>
    <w:p w14:paraId="4E9560FF" w14:textId="77777777" w:rsidR="00A9201F" w:rsidRPr="002E1061" w:rsidRDefault="00A9201F" w:rsidP="00B55026">
      <w:pPr>
        <w:pStyle w:val="ListParagraph"/>
        <w:numPr>
          <w:ilvl w:val="1"/>
          <w:numId w:val="84"/>
        </w:numPr>
        <w:autoSpaceDE w:val="0"/>
        <w:autoSpaceDN w:val="0"/>
        <w:adjustRightInd w:val="0"/>
        <w:spacing w:after="96"/>
        <w:ind w:left="1720"/>
        <w:jc w:val="left"/>
        <w:rPr>
          <w:rFonts w:ascii="Calibri" w:hAnsi="Calibri" w:cs="Calibri"/>
          <w:color w:val="000000"/>
          <w:sz w:val="24"/>
          <w:szCs w:val="24"/>
        </w:rPr>
      </w:pPr>
      <w:r w:rsidRPr="002E1061">
        <w:rPr>
          <w:rFonts w:ascii="Calibri" w:hAnsi="Calibri" w:cs="Calibri"/>
          <w:color w:val="000000"/>
          <w:sz w:val="24"/>
          <w:szCs w:val="24"/>
        </w:rPr>
        <w:t>sexting</w:t>
      </w:r>
      <w:r w:rsidR="00B77630" w:rsidRPr="002E1061">
        <w:rPr>
          <w:rFonts w:ascii="Calibri" w:hAnsi="Calibri" w:cs="Calibri"/>
          <w:color w:val="000000"/>
          <w:sz w:val="24"/>
          <w:szCs w:val="24"/>
        </w:rPr>
        <w:t>/youth produced imagery</w:t>
      </w:r>
      <w:r w:rsidRPr="002E1061">
        <w:rPr>
          <w:rFonts w:ascii="Calibri" w:hAnsi="Calibri" w:cs="Calibri"/>
          <w:color w:val="000000"/>
          <w:sz w:val="24"/>
          <w:szCs w:val="24"/>
        </w:rPr>
        <w:t>: The school takes sexting very seriously and has a separate policy to address this. The DfE provides searching screening and confiscation advice for schools. The UK Council for Child Internet Safety (UKCCIS) Education Group has recently published sexting advice for schools and colleges</w:t>
      </w:r>
      <w:r w:rsidR="004B591B" w:rsidRPr="002E1061">
        <w:rPr>
          <w:rFonts w:ascii="Calibri" w:hAnsi="Calibri" w:cs="Calibri"/>
          <w:color w:val="000000"/>
          <w:sz w:val="24"/>
          <w:szCs w:val="24"/>
        </w:rPr>
        <w:t xml:space="preserve"> </w:t>
      </w:r>
      <w:hyperlink r:id="rId100" w:history="1">
        <w:r w:rsidR="004B591B" w:rsidRPr="002E1061">
          <w:rPr>
            <w:rStyle w:val="Hyperlink"/>
            <w:rFonts w:ascii="Calibri" w:hAnsi="Calibri" w:cs="Calibri"/>
            <w:sz w:val="24"/>
            <w:szCs w:val="24"/>
          </w:rPr>
          <w:t>https://assets.publishing.service.gov.uk/government/uploads/system/uploads/attachment_data/file/609874/6_2939_SP_NCA_Sexting_In_Schools_FINAL_Update_Jan17.pdf</w:t>
        </w:r>
      </w:hyperlink>
      <w:r w:rsidR="004B591B" w:rsidRPr="002E1061">
        <w:rPr>
          <w:rFonts w:ascii="Calibri" w:hAnsi="Calibri" w:cs="Calibri"/>
          <w:color w:val="000000"/>
          <w:sz w:val="24"/>
          <w:szCs w:val="24"/>
        </w:rPr>
        <w:t xml:space="preserve"> </w:t>
      </w:r>
      <w:r w:rsidRPr="002E1061">
        <w:rPr>
          <w:rFonts w:ascii="Calibri" w:hAnsi="Calibri" w:cs="Calibri"/>
          <w:color w:val="000000"/>
          <w:sz w:val="24"/>
          <w:szCs w:val="24"/>
        </w:rPr>
        <w:t xml:space="preserve">; and </w:t>
      </w:r>
    </w:p>
    <w:p w14:paraId="53B6E4A3" w14:textId="77777777" w:rsidR="00DA686A" w:rsidRPr="002E1061" w:rsidRDefault="00B57AF9" w:rsidP="00B55026">
      <w:pPr>
        <w:pStyle w:val="ListParagraph"/>
        <w:numPr>
          <w:ilvl w:val="1"/>
          <w:numId w:val="84"/>
        </w:numPr>
        <w:autoSpaceDE w:val="0"/>
        <w:autoSpaceDN w:val="0"/>
        <w:adjustRightInd w:val="0"/>
        <w:ind w:left="1720"/>
        <w:jc w:val="left"/>
        <w:rPr>
          <w:rFonts w:ascii="Calibri" w:hAnsi="Calibri" w:cs="Calibri"/>
          <w:color w:val="000000"/>
          <w:sz w:val="24"/>
          <w:szCs w:val="24"/>
        </w:rPr>
      </w:pPr>
      <w:r w:rsidRPr="002E1061">
        <w:rPr>
          <w:rFonts w:ascii="Calibri" w:hAnsi="Calibri" w:cs="Calibri"/>
          <w:color w:val="000000"/>
          <w:sz w:val="24"/>
          <w:szCs w:val="24"/>
        </w:rPr>
        <w:t>initiation</w:t>
      </w:r>
      <w:proofErr w:type="gramStart"/>
      <w:r w:rsidR="00A9201F" w:rsidRPr="002E1061">
        <w:rPr>
          <w:rFonts w:ascii="Calibri" w:hAnsi="Calibri" w:cs="Calibri"/>
          <w:color w:val="000000"/>
          <w:sz w:val="24"/>
          <w:szCs w:val="24"/>
        </w:rPr>
        <w:t>/</w:t>
      </w:r>
      <w:r w:rsidRPr="002E1061">
        <w:rPr>
          <w:rFonts w:ascii="Calibri" w:hAnsi="Calibri" w:cs="Calibri"/>
          <w:color w:val="000000"/>
          <w:sz w:val="24"/>
          <w:szCs w:val="24"/>
        </w:rPr>
        <w:t>”</w:t>
      </w:r>
      <w:r w:rsidR="00A9201F" w:rsidRPr="002E1061">
        <w:rPr>
          <w:rFonts w:ascii="Calibri" w:hAnsi="Calibri" w:cs="Calibri"/>
          <w:color w:val="000000"/>
          <w:sz w:val="24"/>
          <w:szCs w:val="24"/>
        </w:rPr>
        <w:t>hazing</w:t>
      </w:r>
      <w:proofErr w:type="gramEnd"/>
      <w:r w:rsidRPr="002E1061">
        <w:rPr>
          <w:rFonts w:ascii="Calibri" w:hAnsi="Calibri" w:cs="Calibri"/>
          <w:color w:val="000000"/>
          <w:sz w:val="24"/>
          <w:szCs w:val="24"/>
        </w:rPr>
        <w:t>”</w:t>
      </w:r>
      <w:r w:rsidR="00A9201F" w:rsidRPr="002E1061">
        <w:rPr>
          <w:rFonts w:ascii="Calibri" w:hAnsi="Calibri" w:cs="Calibri"/>
          <w:color w:val="000000"/>
          <w:sz w:val="24"/>
          <w:szCs w:val="24"/>
        </w:rPr>
        <w:t xml:space="preserve"> type</w:t>
      </w:r>
      <w:r w:rsidRPr="002E1061">
        <w:rPr>
          <w:rFonts w:ascii="Calibri" w:hAnsi="Calibri" w:cs="Calibri"/>
          <w:color w:val="000000"/>
          <w:sz w:val="24"/>
          <w:szCs w:val="24"/>
        </w:rPr>
        <w:t xml:space="preserve"> of</w:t>
      </w:r>
      <w:r w:rsidR="00A9201F" w:rsidRPr="002E1061">
        <w:rPr>
          <w:rFonts w:ascii="Calibri" w:hAnsi="Calibri" w:cs="Calibri"/>
          <w:color w:val="000000"/>
          <w:sz w:val="24"/>
          <w:szCs w:val="24"/>
        </w:rPr>
        <w:t xml:space="preserve"> violence and rituals</w:t>
      </w:r>
      <w:r w:rsidRPr="002E1061">
        <w:rPr>
          <w:rFonts w:ascii="Calibri" w:hAnsi="Calibri" w:cs="Calibri"/>
          <w:color w:val="000000"/>
          <w:sz w:val="24"/>
          <w:szCs w:val="24"/>
        </w:rPr>
        <w:t xml:space="preserve"> (forcing someone to perform humiliating/dangerous actions)</w:t>
      </w:r>
      <w:r w:rsidR="00A9201F" w:rsidRPr="002E1061">
        <w:rPr>
          <w:rFonts w:ascii="Calibri" w:hAnsi="Calibri" w:cs="Calibri"/>
          <w:color w:val="000000"/>
          <w:sz w:val="24"/>
          <w:szCs w:val="24"/>
        </w:rPr>
        <w:t xml:space="preserve">. </w:t>
      </w:r>
    </w:p>
    <w:p w14:paraId="2A6E1E6D" w14:textId="77777777" w:rsidR="007463F8" w:rsidRPr="002E1061" w:rsidRDefault="007463F8" w:rsidP="00B55026">
      <w:pPr>
        <w:pStyle w:val="ListParagraph"/>
        <w:numPr>
          <w:ilvl w:val="1"/>
          <w:numId w:val="84"/>
        </w:numPr>
        <w:ind w:left="1720"/>
        <w:jc w:val="left"/>
        <w:rPr>
          <w:rFonts w:ascii="Calibri" w:hAnsi="Calibri" w:cs="Calibri"/>
          <w:i/>
          <w:color w:val="000000"/>
          <w:sz w:val="24"/>
          <w:szCs w:val="24"/>
        </w:rPr>
      </w:pPr>
      <w:r w:rsidRPr="002E1061">
        <w:rPr>
          <w:rFonts w:ascii="Calibri" w:hAnsi="Calibri" w:cs="Calibri"/>
          <w:color w:val="000000"/>
          <w:sz w:val="24"/>
          <w:szCs w:val="24"/>
        </w:rPr>
        <w:t>Upskirting – “</w:t>
      </w:r>
      <w:r w:rsidRPr="002E1061">
        <w:rPr>
          <w:rFonts w:ascii="Calibri" w:eastAsia="Times New Roman" w:hAnsi="Calibri" w:cs="Calibri"/>
          <w:i/>
          <w:color w:val="000000"/>
          <w:sz w:val="24"/>
          <w:szCs w:val="24"/>
        </w:rPr>
        <w:t xml:space="preserve">changes to the Voyeurism (Offences) Act 2019 criminalises the act of 'up skirting'. The </w:t>
      </w:r>
      <w:hyperlink r:id="rId101" w:tgtFrame="_blank" w:history="1">
        <w:r w:rsidRPr="002E1061">
          <w:rPr>
            <w:rStyle w:val="Hyperlink"/>
            <w:rFonts w:ascii="Calibri" w:eastAsia="Times New Roman" w:hAnsi="Calibri" w:cs="Calibri"/>
            <w:i/>
            <w:color w:val="045FB4"/>
            <w:sz w:val="24"/>
            <w:szCs w:val="24"/>
          </w:rPr>
          <w:t>Criminal Prosecution Service (CPS)</w:t>
        </w:r>
      </w:hyperlink>
      <w:r w:rsidRPr="002E1061">
        <w:rPr>
          <w:rFonts w:ascii="Calibri" w:eastAsia="Times New Roman" w:hAnsi="Calibri" w:cs="Calibri"/>
          <w:i/>
          <w:color w:val="000000"/>
          <w:sz w:val="24"/>
          <w:szCs w:val="24"/>
        </w:rPr>
        <w:t xml:space="preserve"> 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5D9213F0" w14:textId="77777777" w:rsidR="00ED0FB3" w:rsidRPr="002E1061" w:rsidRDefault="00ED0FB3" w:rsidP="007F643F">
      <w:pPr>
        <w:pStyle w:val="ListParagraph"/>
        <w:numPr>
          <w:ilvl w:val="1"/>
          <w:numId w:val="84"/>
        </w:numPr>
        <w:autoSpaceDE w:val="0"/>
        <w:autoSpaceDN w:val="0"/>
        <w:adjustRightInd w:val="0"/>
        <w:jc w:val="left"/>
        <w:rPr>
          <w:rFonts w:ascii="Calibri" w:hAnsi="Calibri" w:cs="Calibri"/>
          <w:sz w:val="24"/>
          <w:szCs w:val="24"/>
        </w:rPr>
      </w:pPr>
      <w:r w:rsidRPr="002E1061">
        <w:rPr>
          <w:rFonts w:ascii="Calibri" w:eastAsia="Times New Roman" w:hAnsi="Calibri" w:cs="Calibri"/>
          <w:sz w:val="24"/>
          <w:szCs w:val="24"/>
        </w:rPr>
        <w:t>Serious Violence – “</w:t>
      </w:r>
      <w:r w:rsidRPr="002E1061">
        <w:rPr>
          <w:rFonts w:ascii="Calibri" w:hAnsi="Calibri" w:cs="Calibri"/>
          <w:i/>
          <w:iCs/>
          <w:sz w:val="24"/>
          <w:szCs w:val="24"/>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14:paraId="4813BDF2" w14:textId="77777777" w:rsidR="007463F8" w:rsidRPr="002E1061" w:rsidRDefault="007463F8" w:rsidP="007463F8">
      <w:pPr>
        <w:pStyle w:val="ListParagraph"/>
        <w:autoSpaceDE w:val="0"/>
        <w:autoSpaceDN w:val="0"/>
        <w:adjustRightInd w:val="0"/>
        <w:ind w:left="1440"/>
        <w:jc w:val="left"/>
        <w:rPr>
          <w:rFonts w:ascii="Calibri" w:hAnsi="Calibri" w:cs="Calibri"/>
          <w:color w:val="000000"/>
          <w:sz w:val="24"/>
          <w:szCs w:val="24"/>
        </w:rPr>
      </w:pPr>
    </w:p>
    <w:p w14:paraId="386ACC00" w14:textId="77777777" w:rsidR="00DA686A" w:rsidRPr="002E1061" w:rsidRDefault="00DA686A" w:rsidP="00350C34">
      <w:pPr>
        <w:autoSpaceDE w:val="0"/>
        <w:autoSpaceDN w:val="0"/>
        <w:adjustRightInd w:val="0"/>
        <w:ind w:left="720" w:hanging="720"/>
        <w:jc w:val="left"/>
        <w:rPr>
          <w:rFonts w:ascii="Calibri" w:hAnsi="Calibri" w:cs="Calibri"/>
          <w:color w:val="000000" w:themeColor="text1"/>
          <w:sz w:val="24"/>
          <w:szCs w:val="24"/>
        </w:rPr>
      </w:pPr>
    </w:p>
    <w:p w14:paraId="7420E2BB" w14:textId="77777777" w:rsidR="00CA7BD2" w:rsidRPr="002E1061" w:rsidRDefault="00EB556C" w:rsidP="00350C34">
      <w:pPr>
        <w:autoSpaceDE w:val="0"/>
        <w:autoSpaceDN w:val="0"/>
        <w:adjustRightInd w:val="0"/>
        <w:ind w:left="720" w:hanging="720"/>
        <w:jc w:val="left"/>
        <w:rPr>
          <w:rFonts w:ascii="Calibri" w:hAnsi="Calibri" w:cs="Calibri"/>
          <w:b/>
          <w:color w:val="FF0000"/>
          <w:sz w:val="24"/>
          <w:szCs w:val="24"/>
        </w:rPr>
      </w:pPr>
      <w:r w:rsidRPr="002E1061">
        <w:rPr>
          <w:rFonts w:ascii="Calibri" w:hAnsi="Calibri" w:cs="Calibri"/>
          <w:b/>
          <w:color w:val="000000" w:themeColor="text1"/>
          <w:sz w:val="24"/>
          <w:szCs w:val="24"/>
        </w:rPr>
        <w:t>29</w:t>
      </w:r>
      <w:r w:rsidR="00CA7BD2" w:rsidRPr="002E1061">
        <w:rPr>
          <w:rFonts w:ascii="Calibri" w:hAnsi="Calibri" w:cs="Calibri"/>
          <w:color w:val="000000" w:themeColor="text1"/>
          <w:sz w:val="24"/>
          <w:szCs w:val="24"/>
        </w:rPr>
        <w:tab/>
      </w:r>
      <w:r w:rsidR="007A4E54" w:rsidRPr="002E1061">
        <w:rPr>
          <w:rFonts w:ascii="Calibri" w:hAnsi="Calibri" w:cs="Calibri"/>
          <w:b/>
          <w:color w:val="000000" w:themeColor="text1"/>
          <w:sz w:val="24"/>
          <w:szCs w:val="24"/>
        </w:rPr>
        <w:t xml:space="preserve">RACIST INCIDENTS/HOMOPHOBIC/ TRANS-PHOBIC LANGUAGE </w:t>
      </w:r>
      <w:r w:rsidR="00F971C6" w:rsidRPr="002E1061">
        <w:rPr>
          <w:rFonts w:ascii="Calibri" w:hAnsi="Calibri" w:cs="Calibri"/>
          <w:b/>
          <w:color w:val="000000" w:themeColor="text1"/>
          <w:sz w:val="24"/>
          <w:szCs w:val="24"/>
        </w:rPr>
        <w:t>/</w:t>
      </w:r>
      <w:r w:rsidR="00B36A51" w:rsidRPr="002E1061">
        <w:rPr>
          <w:rFonts w:ascii="Calibri" w:hAnsi="Calibri" w:cs="Calibri"/>
          <w:b/>
          <w:color w:val="000000" w:themeColor="text1"/>
          <w:sz w:val="24"/>
          <w:szCs w:val="24"/>
        </w:rPr>
        <w:t xml:space="preserve">EQUALITY ACT 2010 PROTECTED </w:t>
      </w:r>
      <w:r w:rsidR="00F971C6" w:rsidRPr="002E1061">
        <w:rPr>
          <w:rFonts w:ascii="Calibri" w:hAnsi="Calibri" w:cs="Calibri"/>
          <w:b/>
          <w:color w:val="000000" w:themeColor="text1"/>
          <w:sz w:val="24"/>
          <w:szCs w:val="24"/>
        </w:rPr>
        <w:t>CHARACTERISTICS</w:t>
      </w:r>
      <w:r w:rsidR="00A75F4A" w:rsidRPr="002E1061">
        <w:rPr>
          <w:rFonts w:ascii="Calibri" w:hAnsi="Calibri" w:cs="Calibri"/>
          <w:b/>
          <w:color w:val="000000" w:themeColor="text1"/>
          <w:sz w:val="24"/>
          <w:szCs w:val="24"/>
        </w:rPr>
        <w:t xml:space="preserve"> </w:t>
      </w:r>
    </w:p>
    <w:p w14:paraId="2CA70BC2" w14:textId="77777777" w:rsidR="00D9258B" w:rsidRPr="002E1061" w:rsidRDefault="00D9258B" w:rsidP="00350C34">
      <w:pPr>
        <w:autoSpaceDE w:val="0"/>
        <w:autoSpaceDN w:val="0"/>
        <w:adjustRightInd w:val="0"/>
        <w:ind w:left="720" w:hanging="720"/>
        <w:jc w:val="left"/>
        <w:rPr>
          <w:rFonts w:ascii="Calibri" w:hAnsi="Calibri" w:cs="Calibri"/>
          <w:b/>
          <w:color w:val="000000" w:themeColor="text1"/>
          <w:sz w:val="24"/>
          <w:szCs w:val="24"/>
        </w:rPr>
      </w:pPr>
    </w:p>
    <w:p w14:paraId="1F7AD3A4" w14:textId="77777777" w:rsidR="00D9258B" w:rsidRPr="002E1061" w:rsidRDefault="00D9258B" w:rsidP="00350C34">
      <w:pPr>
        <w:autoSpaceDE w:val="0"/>
        <w:autoSpaceDN w:val="0"/>
        <w:adjustRightInd w:val="0"/>
        <w:ind w:left="720" w:hanging="4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Hate crime</w:t>
      </w:r>
    </w:p>
    <w:p w14:paraId="4615FCF7" w14:textId="77777777" w:rsidR="00F971C6" w:rsidRPr="002E1061" w:rsidRDefault="00F971C6" w:rsidP="00350C34">
      <w:pPr>
        <w:autoSpaceDE w:val="0"/>
        <w:autoSpaceDN w:val="0"/>
        <w:adjustRightInd w:val="0"/>
        <w:ind w:left="720" w:hanging="720"/>
        <w:jc w:val="left"/>
        <w:rPr>
          <w:rFonts w:ascii="Calibri" w:hAnsi="Calibri" w:cs="Calibri"/>
          <w:color w:val="000000" w:themeColor="text1"/>
          <w:sz w:val="24"/>
          <w:szCs w:val="24"/>
        </w:rPr>
      </w:pPr>
    </w:p>
    <w:p w14:paraId="54966705" w14:textId="64811DB4" w:rsidR="00F971C6" w:rsidRPr="002E1061" w:rsidRDefault="00F971C6"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Our policy on</w:t>
      </w:r>
      <w:r w:rsidR="00174D90" w:rsidRPr="002E1061">
        <w:rPr>
          <w:rFonts w:ascii="Calibri" w:hAnsi="Calibri" w:cs="Calibri"/>
          <w:color w:val="000000" w:themeColor="text1"/>
          <w:sz w:val="24"/>
          <w:szCs w:val="24"/>
        </w:rPr>
        <w:t xml:space="preserve"> Equality</w:t>
      </w:r>
      <w:r w:rsidR="006411D9" w:rsidRPr="002E1061">
        <w:rPr>
          <w:rFonts w:ascii="Calibri" w:hAnsi="Calibri" w:cs="Calibri"/>
          <w:color w:val="000000" w:themeColor="text1"/>
          <w:sz w:val="24"/>
          <w:szCs w:val="24"/>
        </w:rPr>
        <w:t>, Inclusion and Diversity</w:t>
      </w:r>
      <w:r w:rsidR="001D7B8A">
        <w:rPr>
          <w:rFonts w:ascii="Calibri" w:hAnsi="Calibri" w:cs="Calibri"/>
          <w:color w:val="000000" w:themeColor="text1"/>
          <w:sz w:val="24"/>
          <w:szCs w:val="24"/>
        </w:rPr>
        <w:t xml:space="preserve"> </w:t>
      </w:r>
      <w:r w:rsidR="006411D9" w:rsidRPr="002E1061">
        <w:rPr>
          <w:rFonts w:ascii="Calibri" w:hAnsi="Calibri" w:cs="Calibri"/>
          <w:color w:val="000000" w:themeColor="text1"/>
          <w:sz w:val="24"/>
          <w:szCs w:val="24"/>
        </w:rPr>
        <w:t>includes</w:t>
      </w:r>
      <w:r w:rsidRPr="002E1061">
        <w:rPr>
          <w:rFonts w:ascii="Calibri" w:hAnsi="Calibri" w:cs="Calibri"/>
          <w:color w:val="000000" w:themeColor="text1"/>
          <w:sz w:val="24"/>
          <w:szCs w:val="24"/>
        </w:rPr>
        <w:t xml:space="preserve"> racist incidents and acknowledges that repeated racist incidents or a single serious incident may lead to consideration under chil</w:t>
      </w:r>
      <w:r w:rsidR="00307646" w:rsidRPr="002E1061">
        <w:rPr>
          <w:rFonts w:ascii="Calibri" w:hAnsi="Calibri" w:cs="Calibri"/>
          <w:color w:val="000000" w:themeColor="text1"/>
          <w:sz w:val="24"/>
          <w:szCs w:val="24"/>
        </w:rPr>
        <w:t xml:space="preserve">d protection procedures. </w:t>
      </w:r>
      <w:r w:rsidRPr="002E1061">
        <w:rPr>
          <w:rFonts w:ascii="Calibri" w:hAnsi="Calibri" w:cs="Calibri"/>
          <w:color w:val="000000" w:themeColor="text1"/>
          <w:sz w:val="24"/>
          <w:szCs w:val="24"/>
        </w:rPr>
        <w:t>We keep a record of racist incidents and incidents reportable under the Equality Act 2010.</w:t>
      </w:r>
    </w:p>
    <w:p w14:paraId="44722A39" w14:textId="77777777" w:rsidR="005D4D9C" w:rsidRPr="002E1061" w:rsidRDefault="005D4D9C" w:rsidP="007F643F">
      <w:pPr>
        <w:pStyle w:val="ListParagraph"/>
        <w:numPr>
          <w:ilvl w:val="0"/>
          <w:numId w:val="4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The DSL understands how to report Hate Crime</w:t>
      </w:r>
      <w:r w:rsidR="000A3B16" w:rsidRPr="002E1061">
        <w:rPr>
          <w:rFonts w:ascii="Calibri" w:hAnsi="Calibri" w:cs="Calibri"/>
          <w:color w:val="000000" w:themeColor="text1"/>
          <w:sz w:val="24"/>
          <w:szCs w:val="24"/>
        </w:rPr>
        <w:t>.</w:t>
      </w:r>
    </w:p>
    <w:p w14:paraId="6ACAB48E" w14:textId="77777777" w:rsidR="002623B1" w:rsidRPr="002E1061" w:rsidRDefault="003B466D" w:rsidP="007F643F">
      <w:pPr>
        <w:pStyle w:val="ListParagraph"/>
        <w:numPr>
          <w:ilvl w:val="0"/>
          <w:numId w:val="47"/>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 xml:space="preserve">The DSL understands </w:t>
      </w:r>
      <w:r w:rsidR="00C44CF7" w:rsidRPr="002E1061">
        <w:rPr>
          <w:rFonts w:ascii="Calibri" w:hAnsi="Calibri" w:cs="Calibri"/>
          <w:color w:val="000000" w:themeColor="text1"/>
          <w:sz w:val="24"/>
          <w:szCs w:val="24"/>
        </w:rPr>
        <w:t>how to support young people and families to access LGBTQ support through family and Youth Hubs.  Young people requiring additional support may access CAMHS provision or School Nursing services.</w:t>
      </w:r>
      <w:r w:rsidR="00A411DB" w:rsidRPr="002E1061">
        <w:rPr>
          <w:rFonts w:ascii="Calibri" w:hAnsi="Calibri" w:cs="Calibri"/>
          <w:color w:val="000000" w:themeColor="text1"/>
          <w:sz w:val="24"/>
          <w:szCs w:val="24"/>
        </w:rPr>
        <w:t xml:space="preserve">  For details </w:t>
      </w:r>
      <w:r w:rsidR="002623B1" w:rsidRPr="002E1061">
        <w:rPr>
          <w:rFonts w:ascii="Calibri" w:hAnsi="Calibri" w:cs="Calibri"/>
          <w:color w:val="000000" w:themeColor="text1"/>
          <w:sz w:val="24"/>
          <w:szCs w:val="24"/>
        </w:rPr>
        <w:t>of the Youth Group please email:</w:t>
      </w:r>
    </w:p>
    <w:p w14:paraId="7D7DA258" w14:textId="77777777" w:rsidR="00E37674" w:rsidRPr="002E1061" w:rsidRDefault="00DD3F45" w:rsidP="00350C34">
      <w:pPr>
        <w:pStyle w:val="ListParagraph"/>
        <w:autoSpaceDE w:val="0"/>
        <w:autoSpaceDN w:val="0"/>
        <w:adjustRightInd w:val="0"/>
        <w:jc w:val="left"/>
        <w:rPr>
          <w:rStyle w:val="Hyperlink"/>
          <w:rFonts w:ascii="Calibri" w:hAnsi="Calibri" w:cs="Calibri"/>
          <w:sz w:val="24"/>
          <w:szCs w:val="24"/>
        </w:rPr>
      </w:pPr>
      <w:hyperlink r:id="rId102" w:history="1">
        <w:r w:rsidR="00A411DB" w:rsidRPr="002E1061">
          <w:rPr>
            <w:rStyle w:val="Hyperlink"/>
            <w:rFonts w:ascii="Calibri" w:hAnsi="Calibri" w:cs="Calibri"/>
            <w:sz w:val="24"/>
            <w:szCs w:val="24"/>
          </w:rPr>
          <w:t>steve.tudberry@doncaster.gov.uk</w:t>
        </w:r>
      </w:hyperlink>
      <w:r w:rsidR="0063402A" w:rsidRPr="002E1061">
        <w:rPr>
          <w:rFonts w:ascii="Calibri" w:hAnsi="Calibri" w:cs="Calibri"/>
          <w:color w:val="000000" w:themeColor="text1"/>
          <w:sz w:val="24"/>
          <w:szCs w:val="24"/>
        </w:rPr>
        <w:t xml:space="preserve"> </w:t>
      </w:r>
      <w:r w:rsidR="00B57AF9" w:rsidRPr="002E1061">
        <w:rPr>
          <w:rFonts w:ascii="Calibri" w:hAnsi="Calibri" w:cs="Calibri"/>
          <w:color w:val="000000" w:themeColor="text1"/>
          <w:sz w:val="24"/>
          <w:szCs w:val="24"/>
        </w:rPr>
        <w:t xml:space="preserve">or </w:t>
      </w:r>
      <w:hyperlink r:id="rId103" w:history="1">
        <w:r w:rsidR="00F26D29" w:rsidRPr="002E1061">
          <w:rPr>
            <w:rStyle w:val="Hyperlink"/>
            <w:rFonts w:ascii="Calibri" w:hAnsi="Calibri" w:cs="Calibri"/>
            <w:sz w:val="24"/>
            <w:szCs w:val="24"/>
          </w:rPr>
          <w:t>Nicola.Paterson@dcstrust.co.uk</w:t>
        </w:r>
      </w:hyperlink>
      <w:r w:rsidR="00F26D29" w:rsidRPr="002E1061">
        <w:rPr>
          <w:rFonts w:ascii="Calibri" w:hAnsi="Calibri" w:cs="Calibri"/>
          <w:color w:val="000000" w:themeColor="text1"/>
          <w:sz w:val="24"/>
          <w:szCs w:val="24"/>
        </w:rPr>
        <w:t xml:space="preserve"> </w:t>
      </w:r>
    </w:p>
    <w:p w14:paraId="57CA066C" w14:textId="77777777" w:rsidR="003B466D" w:rsidRPr="002E1061" w:rsidRDefault="003B466D" w:rsidP="007F643F">
      <w:pPr>
        <w:pStyle w:val="ListParagraph"/>
        <w:numPr>
          <w:ilvl w:val="0"/>
          <w:numId w:val="47"/>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The school curriculum reflects opportunity to explore dif</w:t>
      </w:r>
      <w:r w:rsidR="00245B09" w:rsidRPr="002E1061">
        <w:rPr>
          <w:rFonts w:ascii="Calibri" w:hAnsi="Calibri" w:cs="Calibri"/>
          <w:color w:val="000000" w:themeColor="text1"/>
          <w:sz w:val="24"/>
          <w:szCs w:val="24"/>
        </w:rPr>
        <w:t>ference and celebrate diversity and has resources listed on the Stonewall website.</w:t>
      </w:r>
    </w:p>
    <w:p w14:paraId="20B48E37" w14:textId="77777777" w:rsidR="00C37F55" w:rsidRPr="002E1061" w:rsidRDefault="00C37F55" w:rsidP="00350C34">
      <w:pPr>
        <w:autoSpaceDE w:val="0"/>
        <w:autoSpaceDN w:val="0"/>
        <w:adjustRightInd w:val="0"/>
        <w:jc w:val="left"/>
        <w:rPr>
          <w:rFonts w:ascii="Calibri" w:hAnsi="Calibri" w:cs="Calibri"/>
          <w:color w:val="000000" w:themeColor="text1"/>
          <w:sz w:val="24"/>
          <w:szCs w:val="24"/>
        </w:rPr>
      </w:pPr>
    </w:p>
    <w:p w14:paraId="7B6F75C8" w14:textId="77777777" w:rsidR="00174D90" w:rsidRPr="002E1061" w:rsidRDefault="00174D90" w:rsidP="00350C34">
      <w:pPr>
        <w:autoSpaceDE w:val="0"/>
        <w:autoSpaceDN w:val="0"/>
        <w:adjustRightInd w:val="0"/>
        <w:ind w:left="675" w:firstLine="34"/>
        <w:jc w:val="left"/>
        <w:rPr>
          <w:rFonts w:ascii="Calibri" w:hAnsi="Calibri" w:cs="Calibri"/>
          <w:color w:val="000000" w:themeColor="text1"/>
          <w:sz w:val="24"/>
          <w:szCs w:val="24"/>
        </w:rPr>
      </w:pPr>
    </w:p>
    <w:p w14:paraId="7E0681B9" w14:textId="0A8ECD25" w:rsidR="00CD4DD1" w:rsidRPr="002E1061" w:rsidRDefault="00EB556C"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29</w:t>
      </w:r>
      <w:r w:rsidR="00F54FEF" w:rsidRPr="002E1061">
        <w:rPr>
          <w:rFonts w:ascii="Calibri" w:hAnsi="Calibri" w:cs="Calibri"/>
          <w:b/>
          <w:color w:val="000000" w:themeColor="text1"/>
          <w:sz w:val="24"/>
          <w:szCs w:val="24"/>
        </w:rPr>
        <w:t>.1</w:t>
      </w:r>
      <w:r w:rsidR="00F54FEF" w:rsidRPr="002E1061">
        <w:rPr>
          <w:rFonts w:ascii="Calibri" w:hAnsi="Calibri" w:cs="Calibri"/>
          <w:b/>
          <w:color w:val="000000" w:themeColor="text1"/>
          <w:sz w:val="24"/>
          <w:szCs w:val="24"/>
        </w:rPr>
        <w:tab/>
      </w:r>
      <w:r w:rsidR="00044FFE" w:rsidRPr="002E1061">
        <w:rPr>
          <w:rFonts w:ascii="Calibri" w:hAnsi="Calibri" w:cs="Calibri"/>
          <w:b/>
          <w:color w:val="000000" w:themeColor="text1"/>
          <w:sz w:val="24"/>
          <w:szCs w:val="24"/>
        </w:rPr>
        <w:t>Trans</w:t>
      </w:r>
      <w:r w:rsidR="008351AC" w:rsidRPr="002E1061">
        <w:rPr>
          <w:rFonts w:ascii="Calibri" w:hAnsi="Calibri" w:cs="Calibri"/>
          <w:b/>
          <w:color w:val="000000" w:themeColor="text1"/>
          <w:sz w:val="24"/>
          <w:szCs w:val="24"/>
        </w:rPr>
        <w:t xml:space="preserve"> Y</w:t>
      </w:r>
      <w:r w:rsidR="00044FFE" w:rsidRPr="002E1061">
        <w:rPr>
          <w:rFonts w:ascii="Calibri" w:hAnsi="Calibri" w:cs="Calibri"/>
          <w:b/>
          <w:color w:val="000000" w:themeColor="text1"/>
          <w:sz w:val="24"/>
          <w:szCs w:val="24"/>
        </w:rPr>
        <w:t>oung</w:t>
      </w:r>
      <w:r w:rsidR="008351AC" w:rsidRPr="002E1061">
        <w:rPr>
          <w:rFonts w:ascii="Calibri" w:hAnsi="Calibri" w:cs="Calibri"/>
          <w:b/>
          <w:color w:val="000000" w:themeColor="text1"/>
          <w:sz w:val="24"/>
          <w:szCs w:val="24"/>
        </w:rPr>
        <w:t xml:space="preserve"> </w:t>
      </w:r>
      <w:proofErr w:type="gramStart"/>
      <w:r w:rsidR="008351AC" w:rsidRPr="002E1061">
        <w:rPr>
          <w:rFonts w:ascii="Calibri" w:hAnsi="Calibri" w:cs="Calibri"/>
          <w:b/>
          <w:color w:val="000000" w:themeColor="text1"/>
          <w:sz w:val="24"/>
          <w:szCs w:val="24"/>
        </w:rPr>
        <w:t>P</w:t>
      </w:r>
      <w:r w:rsidR="00044FFE" w:rsidRPr="002E1061">
        <w:rPr>
          <w:rFonts w:ascii="Calibri" w:hAnsi="Calibri" w:cs="Calibri"/>
          <w:b/>
          <w:color w:val="000000" w:themeColor="text1"/>
          <w:sz w:val="24"/>
          <w:szCs w:val="24"/>
        </w:rPr>
        <w:t>eople</w:t>
      </w:r>
      <w:r w:rsidR="00A75F4A" w:rsidRPr="002E1061">
        <w:rPr>
          <w:rFonts w:ascii="Calibri" w:hAnsi="Calibri" w:cs="Calibri"/>
          <w:b/>
          <w:color w:val="000000" w:themeColor="text1"/>
          <w:sz w:val="24"/>
          <w:szCs w:val="24"/>
        </w:rPr>
        <w:t xml:space="preserve"> </w:t>
      </w:r>
      <w:r w:rsidR="00EF5124" w:rsidRPr="002E1061">
        <w:rPr>
          <w:rFonts w:ascii="Calibri" w:hAnsi="Calibri" w:cs="Calibri"/>
          <w:b/>
          <w:color w:val="000000" w:themeColor="text1"/>
          <w:sz w:val="24"/>
          <w:szCs w:val="24"/>
        </w:rPr>
        <w:t xml:space="preserve"> -</w:t>
      </w:r>
      <w:proofErr w:type="gramEnd"/>
      <w:r w:rsidR="00EF5124" w:rsidRPr="002E1061">
        <w:rPr>
          <w:rFonts w:ascii="Calibri" w:hAnsi="Calibri" w:cs="Calibri"/>
          <w:b/>
          <w:color w:val="000000" w:themeColor="text1"/>
          <w:sz w:val="24"/>
          <w:szCs w:val="24"/>
        </w:rPr>
        <w:t xml:space="preserve"> An individualised </w:t>
      </w:r>
      <w:r w:rsidR="00231283" w:rsidRPr="002E1061">
        <w:rPr>
          <w:rFonts w:ascii="Calibri" w:hAnsi="Calibri" w:cs="Calibri"/>
          <w:b/>
          <w:color w:val="000000" w:themeColor="text1"/>
          <w:sz w:val="24"/>
          <w:szCs w:val="24"/>
        </w:rPr>
        <w:t>approach</w:t>
      </w:r>
      <w:r w:rsidR="00D87F29" w:rsidRPr="002E1061">
        <w:rPr>
          <w:rFonts w:ascii="Calibri" w:hAnsi="Calibri" w:cs="Calibri"/>
          <w:b/>
          <w:color w:val="000000" w:themeColor="text1"/>
          <w:sz w:val="24"/>
          <w:szCs w:val="24"/>
        </w:rPr>
        <w:t xml:space="preserve"> </w:t>
      </w:r>
    </w:p>
    <w:p w14:paraId="5AAB9103" w14:textId="77777777" w:rsidR="00575CA1" w:rsidRPr="002E1061" w:rsidRDefault="00575CA1" w:rsidP="00350C34">
      <w:pPr>
        <w:autoSpaceDE w:val="0"/>
        <w:autoSpaceDN w:val="0"/>
        <w:adjustRightInd w:val="0"/>
        <w:jc w:val="left"/>
        <w:rPr>
          <w:rFonts w:ascii="Calibri" w:hAnsi="Calibri" w:cs="Calibri"/>
          <w:b/>
          <w:color w:val="000000" w:themeColor="text1"/>
          <w:sz w:val="24"/>
          <w:szCs w:val="24"/>
        </w:rPr>
      </w:pPr>
    </w:p>
    <w:p w14:paraId="0E640EF3" w14:textId="7CCD8A12" w:rsidR="00575CA1" w:rsidRPr="002E1061" w:rsidRDefault="00104E25" w:rsidP="00575CA1">
      <w:p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Marsh</w:t>
      </w:r>
      <w:r w:rsidR="00FB07B5">
        <w:rPr>
          <w:rFonts w:ascii="Calibri" w:hAnsi="Calibri" w:cs="Calibri"/>
          <w:color w:val="000000" w:themeColor="text1"/>
          <w:sz w:val="24"/>
          <w:szCs w:val="24"/>
        </w:rPr>
        <w:t>la</w:t>
      </w:r>
      <w:r>
        <w:rPr>
          <w:rFonts w:ascii="Calibri" w:hAnsi="Calibri" w:cs="Calibri"/>
          <w:color w:val="000000" w:themeColor="text1"/>
          <w:sz w:val="24"/>
          <w:szCs w:val="24"/>
        </w:rPr>
        <w:t>nd Primary Academy</w:t>
      </w:r>
      <w:r w:rsidR="00575CA1" w:rsidRPr="002E1061">
        <w:rPr>
          <w:rFonts w:ascii="Calibri" w:hAnsi="Calibri" w:cs="Calibri"/>
          <w:color w:val="000000" w:themeColor="text1"/>
          <w:sz w:val="24"/>
          <w:szCs w:val="24"/>
        </w:rPr>
        <w:t xml:space="preserve"> plays a vital role in supporting LGBT children and young people We create an inclusive environment where all learners feel welcome and valued.   </w:t>
      </w:r>
    </w:p>
    <w:p w14:paraId="2F9E2E0F" w14:textId="77777777" w:rsidR="00575CA1" w:rsidRPr="002E1061" w:rsidRDefault="00575CA1" w:rsidP="00575CA1">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 </w:t>
      </w:r>
    </w:p>
    <w:p w14:paraId="6259CE9D" w14:textId="57F4D022" w:rsidR="00575CA1" w:rsidRPr="002E1061" w:rsidRDefault="00575CA1" w:rsidP="00575CA1">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Given the breadth of trans identities and experiences, it is important that any support offered to a trans child or young person starts with identifying their individual needs. The DSL is responsible </w:t>
      </w:r>
      <w:r w:rsidR="00FB07B5">
        <w:rPr>
          <w:rFonts w:ascii="Calibri" w:hAnsi="Calibri" w:cs="Calibri"/>
          <w:color w:val="000000" w:themeColor="text1"/>
          <w:sz w:val="24"/>
          <w:szCs w:val="24"/>
        </w:rPr>
        <w:t xml:space="preserve">for </w:t>
      </w:r>
      <w:r w:rsidRPr="002E1061">
        <w:rPr>
          <w:rFonts w:ascii="Calibri" w:hAnsi="Calibri" w:cs="Calibri"/>
          <w:color w:val="000000" w:themeColor="text1"/>
          <w:sz w:val="24"/>
          <w:szCs w:val="24"/>
        </w:rPr>
        <w:t>ensuring the voice of the child/young person remains at the centre and is listened to. The DSL role, in line with DfE requirements, is to ensure staff are trained, referral pathways are available</w:t>
      </w:r>
      <w:r w:rsidR="00FB07B5">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and the safeguarding procedures contained within this policy are followed. The DSL will share all support services available to Doncaster children, young people, </w:t>
      </w:r>
      <w:proofErr w:type="gramStart"/>
      <w:r w:rsidRPr="002E1061">
        <w:rPr>
          <w:rFonts w:ascii="Calibri" w:hAnsi="Calibri" w:cs="Calibri"/>
          <w:color w:val="000000" w:themeColor="text1"/>
          <w:sz w:val="24"/>
          <w:szCs w:val="24"/>
        </w:rPr>
        <w:t>families</w:t>
      </w:r>
      <w:proofErr w:type="gramEnd"/>
      <w:r w:rsidRPr="002E1061">
        <w:rPr>
          <w:rFonts w:ascii="Calibri" w:hAnsi="Calibri" w:cs="Calibri"/>
          <w:color w:val="000000" w:themeColor="text1"/>
          <w:sz w:val="24"/>
          <w:szCs w:val="24"/>
        </w:rPr>
        <w:t xml:space="preserve"> and carers and may liaise with the CAMHS practitioner and named nurse where appropriate. The DSL will consider a whole school approach and seek additional advice if required from Professionals listed within LGBTQ : Doncaster Support Services &amp; Referral Pathways </w:t>
      </w:r>
      <w:hyperlink r:id="rId104" w:history="1">
        <w:r w:rsidR="00A17AFB" w:rsidRPr="002E1061">
          <w:rPr>
            <w:rStyle w:val="Hyperlink"/>
            <w:rFonts w:ascii="Calibri" w:hAnsi="Calibri" w:cs="Calibri"/>
            <w:sz w:val="24"/>
            <w:szCs w:val="24"/>
          </w:rPr>
          <w:t>http://buy.doncaster.gov.uk/Page/12408</w:t>
        </w:r>
      </w:hyperlink>
    </w:p>
    <w:p w14:paraId="2A583CB8" w14:textId="77777777" w:rsidR="00A17AFB" w:rsidRPr="002E1061" w:rsidRDefault="00A17AFB" w:rsidP="00575CA1">
      <w:pPr>
        <w:autoSpaceDE w:val="0"/>
        <w:autoSpaceDN w:val="0"/>
        <w:adjustRightInd w:val="0"/>
        <w:jc w:val="left"/>
        <w:rPr>
          <w:rFonts w:ascii="Calibri" w:hAnsi="Calibri" w:cs="Calibri"/>
          <w:color w:val="000000" w:themeColor="text1"/>
          <w:sz w:val="24"/>
          <w:szCs w:val="24"/>
        </w:rPr>
      </w:pPr>
    </w:p>
    <w:p w14:paraId="161E36F6" w14:textId="77777777" w:rsidR="00575CA1" w:rsidRPr="002E1061" w:rsidRDefault="00575CA1" w:rsidP="00575CA1">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DSL will consider the whole school approach and seek additional advice if </w:t>
      </w:r>
      <w:proofErr w:type="gramStart"/>
      <w:r w:rsidRPr="002E1061">
        <w:rPr>
          <w:rFonts w:ascii="Calibri" w:hAnsi="Calibri" w:cs="Calibri"/>
          <w:color w:val="000000" w:themeColor="text1"/>
          <w:sz w:val="24"/>
          <w:szCs w:val="24"/>
        </w:rPr>
        <w:t>required  by</w:t>
      </w:r>
      <w:proofErr w:type="gramEnd"/>
      <w:r w:rsidRPr="002E1061">
        <w:rPr>
          <w:rFonts w:ascii="Calibri" w:hAnsi="Calibri" w:cs="Calibri"/>
          <w:color w:val="000000" w:themeColor="text1"/>
          <w:sz w:val="24"/>
          <w:szCs w:val="24"/>
        </w:rPr>
        <w:t xml:space="preserve"> emailing: cypsafegardingsupport@doncaster.gov.uk  </w:t>
      </w:r>
    </w:p>
    <w:p w14:paraId="202F4639" w14:textId="77777777" w:rsidR="00575CA1" w:rsidRPr="002E1061" w:rsidRDefault="00575CA1" w:rsidP="00575CA1">
      <w:pPr>
        <w:autoSpaceDE w:val="0"/>
        <w:autoSpaceDN w:val="0"/>
        <w:adjustRightInd w:val="0"/>
        <w:jc w:val="left"/>
        <w:rPr>
          <w:rFonts w:ascii="Calibri" w:hAnsi="Calibri" w:cs="Calibri"/>
          <w:color w:val="000000" w:themeColor="text1"/>
          <w:sz w:val="24"/>
          <w:szCs w:val="24"/>
        </w:rPr>
      </w:pPr>
    </w:p>
    <w:p w14:paraId="50A5BDCA" w14:textId="77777777" w:rsidR="00575CA1" w:rsidRPr="002E1061" w:rsidRDefault="00575CA1" w:rsidP="00575CA1">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Stonewall also has guidance for schools and settings on supporting LGBT children and young people, including dedicated sections on supporting trans children and young people. It can be found below. The school will continue to work in partnership with all to ensure all children and young people feel supported and our LGBTQ community feel safe</w:t>
      </w:r>
    </w:p>
    <w:p w14:paraId="016EDA5C" w14:textId="77777777" w:rsidR="00575CA1" w:rsidRPr="002E1061" w:rsidRDefault="00575CA1" w:rsidP="00575CA1">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t>
      </w:r>
    </w:p>
    <w:p w14:paraId="14BBA516" w14:textId="77777777" w:rsidR="00575CA1" w:rsidRPr="002E1061" w:rsidRDefault="00575CA1" w:rsidP="00575CA1">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https://www.stonewall.org.uk/system/files/cymru_introduction_to_supporting_lgbt_young_people_english.pdf</w:t>
      </w:r>
    </w:p>
    <w:p w14:paraId="7DB8F02A" w14:textId="77777777" w:rsidR="00D87F29" w:rsidRPr="002E1061" w:rsidRDefault="00D87F29" w:rsidP="00350C34">
      <w:pPr>
        <w:autoSpaceDE w:val="0"/>
        <w:autoSpaceDN w:val="0"/>
        <w:adjustRightInd w:val="0"/>
        <w:jc w:val="left"/>
        <w:rPr>
          <w:rFonts w:ascii="Calibri" w:hAnsi="Calibri" w:cs="Calibri"/>
          <w:b/>
          <w:color w:val="000000" w:themeColor="text1"/>
          <w:sz w:val="24"/>
          <w:szCs w:val="24"/>
        </w:rPr>
      </w:pPr>
    </w:p>
    <w:p w14:paraId="3AE28949" w14:textId="77777777" w:rsidR="00F26D29" w:rsidRPr="002E1061" w:rsidRDefault="00F26D29" w:rsidP="00350C34">
      <w:pPr>
        <w:autoSpaceDE w:val="0"/>
        <w:autoSpaceDN w:val="0"/>
        <w:adjustRightInd w:val="0"/>
        <w:jc w:val="left"/>
        <w:rPr>
          <w:rFonts w:ascii="Calibri" w:hAnsi="Calibri" w:cs="Calibri"/>
          <w:color w:val="000000" w:themeColor="text1"/>
          <w:sz w:val="24"/>
          <w:szCs w:val="24"/>
        </w:rPr>
      </w:pPr>
    </w:p>
    <w:p w14:paraId="1FB987B8" w14:textId="77777777" w:rsidR="00340F80" w:rsidRPr="002E1061" w:rsidRDefault="00EB556C"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30</w:t>
      </w:r>
      <w:r w:rsidR="00C37F55" w:rsidRPr="002E1061">
        <w:rPr>
          <w:rFonts w:ascii="Calibri" w:hAnsi="Calibri" w:cs="Calibri"/>
          <w:b/>
          <w:color w:val="000000" w:themeColor="text1"/>
          <w:sz w:val="24"/>
          <w:szCs w:val="24"/>
        </w:rPr>
        <w:tab/>
      </w:r>
      <w:r w:rsidR="00C37F55" w:rsidRPr="002E1061">
        <w:rPr>
          <w:rFonts w:ascii="Calibri" w:hAnsi="Calibri" w:cs="Calibri"/>
          <w:b/>
          <w:color w:val="000000" w:themeColor="text1"/>
          <w:sz w:val="24"/>
          <w:szCs w:val="24"/>
        </w:rPr>
        <w:tab/>
      </w:r>
      <w:r w:rsidR="009241A9" w:rsidRPr="002E1061">
        <w:rPr>
          <w:rFonts w:ascii="Calibri" w:hAnsi="Calibri" w:cs="Calibri"/>
          <w:b/>
          <w:color w:val="000000" w:themeColor="text1"/>
          <w:sz w:val="24"/>
          <w:szCs w:val="24"/>
        </w:rPr>
        <w:t>HUMAN TRAFFICKING</w:t>
      </w:r>
      <w:r w:rsidR="000D055D" w:rsidRPr="002E1061">
        <w:rPr>
          <w:rFonts w:ascii="Calibri" w:hAnsi="Calibri" w:cs="Calibri"/>
          <w:b/>
          <w:color w:val="000000" w:themeColor="text1"/>
          <w:sz w:val="24"/>
          <w:szCs w:val="24"/>
        </w:rPr>
        <w:t xml:space="preserve"> </w:t>
      </w:r>
    </w:p>
    <w:p w14:paraId="2B985B49"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p>
    <w:p w14:paraId="0EF2D744"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Trafficking Protocol defines human trafficking as:</w:t>
      </w:r>
    </w:p>
    <w:p w14:paraId="1538F3B8"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p>
    <w:p w14:paraId="44EA8D2B"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manipulation or implantation of </w:t>
      </w:r>
      <w:proofErr w:type="gramStart"/>
      <w:r w:rsidRPr="002E1061">
        <w:rPr>
          <w:rFonts w:ascii="Calibri" w:hAnsi="Calibri" w:cs="Calibri"/>
          <w:color w:val="000000" w:themeColor="text1"/>
          <w:sz w:val="24"/>
          <w:szCs w:val="24"/>
        </w:rPr>
        <w:t>organs;</w:t>
      </w:r>
      <w:proofErr w:type="gramEnd"/>
    </w:p>
    <w:p w14:paraId="753694B7"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p>
    <w:p w14:paraId="49F4387A"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 xml:space="preserve">(b) The consent of a victim of trafficking in persons to the intended exploitation set forth in sub-paragraph (a) of this article shall be irrelevant where any of the means set forth in subparagraph (a) have been </w:t>
      </w:r>
      <w:proofErr w:type="gramStart"/>
      <w:r w:rsidRPr="002E1061">
        <w:rPr>
          <w:rFonts w:ascii="Calibri" w:hAnsi="Calibri" w:cs="Calibri"/>
          <w:color w:val="000000" w:themeColor="text1"/>
          <w:sz w:val="24"/>
          <w:szCs w:val="24"/>
        </w:rPr>
        <w:t>used;</w:t>
      </w:r>
      <w:proofErr w:type="gramEnd"/>
    </w:p>
    <w:p w14:paraId="39276DDF" w14:textId="77777777" w:rsidR="00340F80" w:rsidRPr="002E1061" w:rsidRDefault="00340F80"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 The recruitment, transportation, transfer, harbouring or receipt of a child for the purpose of exploitation shall be considered "trafficking in persons" even if this does not involve any of the means set forth in sub-paragraph (a) of this article;</w:t>
      </w:r>
    </w:p>
    <w:p w14:paraId="38AEDDC7" w14:textId="77777777" w:rsidR="005126FE" w:rsidRPr="002E1061" w:rsidRDefault="005126FE"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 "Child" shall mean any person </w:t>
      </w:r>
      <w:r w:rsidR="002F4730" w:rsidRPr="002E1061">
        <w:rPr>
          <w:rFonts w:ascii="Calibri" w:hAnsi="Calibri" w:cs="Calibri"/>
          <w:color w:val="000000" w:themeColor="text1"/>
          <w:sz w:val="24"/>
          <w:szCs w:val="24"/>
        </w:rPr>
        <w:t>less than</w:t>
      </w:r>
      <w:r w:rsidRPr="002E1061">
        <w:rPr>
          <w:rFonts w:ascii="Calibri" w:hAnsi="Calibri" w:cs="Calibri"/>
          <w:color w:val="000000" w:themeColor="text1"/>
          <w:sz w:val="24"/>
          <w:szCs w:val="24"/>
        </w:rPr>
        <w:t xml:space="preserve"> eighteen years of age</w:t>
      </w:r>
      <w:r w:rsidR="002F4730" w:rsidRPr="002E1061">
        <w:rPr>
          <w:rFonts w:ascii="Calibri" w:hAnsi="Calibri" w:cs="Calibri"/>
          <w:color w:val="000000" w:themeColor="text1"/>
          <w:sz w:val="24"/>
          <w:szCs w:val="24"/>
        </w:rPr>
        <w:t>. [</w:t>
      </w:r>
      <w:r w:rsidRPr="002E1061">
        <w:rPr>
          <w:rFonts w:ascii="Calibri" w:hAnsi="Calibri" w:cs="Calibri"/>
          <w:color w:val="000000" w:themeColor="text1"/>
          <w:sz w:val="24"/>
          <w:szCs w:val="24"/>
        </w:rPr>
        <w:t>14]</w:t>
      </w:r>
    </w:p>
    <w:p w14:paraId="277EE600" w14:textId="77777777" w:rsidR="005126FE" w:rsidRPr="002E1061" w:rsidRDefault="005126FE" w:rsidP="00350C34">
      <w:pPr>
        <w:autoSpaceDE w:val="0"/>
        <w:autoSpaceDN w:val="0"/>
        <w:adjustRightInd w:val="0"/>
        <w:jc w:val="left"/>
        <w:rPr>
          <w:rFonts w:ascii="Calibri" w:hAnsi="Calibri" w:cs="Calibri"/>
          <w:color w:val="000000" w:themeColor="text1"/>
          <w:sz w:val="24"/>
          <w:szCs w:val="24"/>
        </w:rPr>
      </w:pPr>
    </w:p>
    <w:p w14:paraId="4A4A4526" w14:textId="77777777" w:rsidR="007175A1" w:rsidRPr="002E1061" w:rsidRDefault="005126FE"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Staff are aware of potential signs</w:t>
      </w:r>
      <w:r w:rsidR="00FC44D3" w:rsidRPr="002E1061">
        <w:rPr>
          <w:rFonts w:ascii="Calibri" w:hAnsi="Calibri" w:cs="Calibri"/>
          <w:color w:val="000000" w:themeColor="text1"/>
          <w:sz w:val="24"/>
          <w:szCs w:val="24"/>
        </w:rPr>
        <w:t xml:space="preserve">, especially </w:t>
      </w:r>
      <w:r w:rsidRPr="002E1061">
        <w:rPr>
          <w:rFonts w:ascii="Calibri" w:hAnsi="Calibri" w:cs="Calibri"/>
          <w:color w:val="000000" w:themeColor="text1"/>
          <w:sz w:val="24"/>
          <w:szCs w:val="24"/>
        </w:rPr>
        <w:t>and will</w:t>
      </w:r>
      <w:r w:rsidR="008351AC" w:rsidRPr="002E1061">
        <w:rPr>
          <w:rFonts w:ascii="Calibri" w:hAnsi="Calibri" w:cs="Calibri"/>
          <w:color w:val="000000" w:themeColor="text1"/>
          <w:sz w:val="24"/>
          <w:szCs w:val="24"/>
        </w:rPr>
        <w:t xml:space="preserve"> immediately report any concerns to the DSL lead. This may involve</w:t>
      </w:r>
      <w:r w:rsidRPr="002E1061">
        <w:rPr>
          <w:rFonts w:ascii="Calibri" w:hAnsi="Calibri" w:cs="Calibri"/>
          <w:color w:val="000000" w:themeColor="text1"/>
          <w:sz w:val="24"/>
          <w:szCs w:val="24"/>
        </w:rPr>
        <w:t xml:space="preserve"> contact</w:t>
      </w:r>
      <w:r w:rsidR="008351AC" w:rsidRPr="002E1061">
        <w:rPr>
          <w:rFonts w:ascii="Calibri" w:hAnsi="Calibri" w:cs="Calibri"/>
          <w:color w:val="000000" w:themeColor="text1"/>
          <w:sz w:val="24"/>
          <w:szCs w:val="24"/>
        </w:rPr>
        <w:t>ing</w:t>
      </w:r>
      <w:r w:rsidR="00015427" w:rsidRPr="002E1061">
        <w:rPr>
          <w:rFonts w:ascii="Calibri" w:hAnsi="Calibri" w:cs="Calibri"/>
          <w:color w:val="000000" w:themeColor="text1"/>
          <w:sz w:val="24"/>
          <w:szCs w:val="24"/>
        </w:rPr>
        <w:t xml:space="preserve"> 101, and the MAAP S</w:t>
      </w:r>
      <w:r w:rsidRPr="002E1061">
        <w:rPr>
          <w:rFonts w:ascii="Calibri" w:hAnsi="Calibri" w:cs="Calibri"/>
          <w:color w:val="000000" w:themeColor="text1"/>
          <w:sz w:val="24"/>
          <w:szCs w:val="24"/>
        </w:rPr>
        <w:t>ervice</w:t>
      </w:r>
      <w:r w:rsidR="008351AC" w:rsidRPr="002E1061">
        <w:rPr>
          <w:rFonts w:ascii="Calibri" w:hAnsi="Calibri" w:cs="Calibri"/>
          <w:color w:val="000000" w:themeColor="text1"/>
          <w:sz w:val="24"/>
          <w:szCs w:val="24"/>
        </w:rPr>
        <w:t xml:space="preserve"> or CSE team</w:t>
      </w:r>
      <w:r w:rsidR="00FC44D3" w:rsidRPr="002E1061">
        <w:rPr>
          <w:rFonts w:ascii="Calibri" w:hAnsi="Calibri" w:cs="Calibri"/>
          <w:color w:val="000000" w:themeColor="text1"/>
          <w:sz w:val="24"/>
          <w:szCs w:val="24"/>
        </w:rPr>
        <w:t xml:space="preserve"> for advice</w:t>
      </w:r>
      <w:r w:rsidR="008351AC" w:rsidRPr="002E1061">
        <w:rPr>
          <w:rFonts w:ascii="Calibri" w:hAnsi="Calibri" w:cs="Calibri"/>
          <w:color w:val="000000" w:themeColor="text1"/>
          <w:sz w:val="24"/>
          <w:szCs w:val="24"/>
        </w:rPr>
        <w:t>.</w:t>
      </w:r>
    </w:p>
    <w:p w14:paraId="1E4B90A8" w14:textId="77777777" w:rsidR="005126FE" w:rsidRPr="002E1061" w:rsidRDefault="00DD3F45" w:rsidP="00350C34">
      <w:pPr>
        <w:autoSpaceDE w:val="0"/>
        <w:autoSpaceDN w:val="0"/>
        <w:adjustRightInd w:val="0"/>
        <w:jc w:val="left"/>
        <w:rPr>
          <w:rStyle w:val="Hyperlink"/>
          <w:rFonts w:ascii="Calibri" w:hAnsi="Calibri" w:cs="Calibri"/>
          <w:color w:val="001C3E"/>
          <w:sz w:val="24"/>
          <w:szCs w:val="24"/>
          <w:u w:val="none"/>
        </w:rPr>
      </w:pPr>
      <w:hyperlink r:id="rId105" w:history="1">
        <w:r w:rsidR="005126FE" w:rsidRPr="002E1061">
          <w:rPr>
            <w:rStyle w:val="Hyperlink"/>
            <w:rFonts w:ascii="Calibri" w:hAnsi="Calibri" w:cs="Calibri"/>
            <w:sz w:val="24"/>
            <w:szCs w:val="24"/>
          </w:rPr>
          <w:t>http://doncasterscb.proceduresonline.com/</w:t>
        </w:r>
      </w:hyperlink>
    </w:p>
    <w:p w14:paraId="53F94C4E" w14:textId="77777777" w:rsidR="000D055D" w:rsidRPr="002E1061" w:rsidRDefault="00DD3F45" w:rsidP="00687BF2">
      <w:pPr>
        <w:autoSpaceDE w:val="0"/>
        <w:autoSpaceDN w:val="0"/>
        <w:adjustRightInd w:val="0"/>
        <w:jc w:val="left"/>
        <w:rPr>
          <w:rFonts w:ascii="Calibri" w:hAnsi="Calibri" w:cs="Calibri"/>
          <w:color w:val="001C3E"/>
          <w:sz w:val="24"/>
          <w:szCs w:val="24"/>
        </w:rPr>
      </w:pPr>
      <w:hyperlink r:id="rId106" w:history="1">
        <w:r w:rsidR="008351AC" w:rsidRPr="002E1061">
          <w:rPr>
            <w:rStyle w:val="Hyperlink"/>
            <w:rFonts w:ascii="Calibri" w:hAnsi="Calibri" w:cs="Calibri"/>
            <w:sz w:val="24"/>
            <w:szCs w:val="24"/>
          </w:rPr>
          <w:t>http://hopeforjustice.org/</w:t>
        </w:r>
      </w:hyperlink>
    </w:p>
    <w:p w14:paraId="1DF12CEC" w14:textId="77777777" w:rsidR="00E37674" w:rsidRPr="002E1061" w:rsidRDefault="00E37674" w:rsidP="00340F80">
      <w:pPr>
        <w:autoSpaceDE w:val="0"/>
        <w:autoSpaceDN w:val="0"/>
        <w:adjustRightInd w:val="0"/>
        <w:rPr>
          <w:rFonts w:ascii="Calibri" w:hAnsi="Calibri" w:cs="Calibri"/>
          <w:color w:val="001C3E"/>
          <w:sz w:val="24"/>
          <w:szCs w:val="24"/>
        </w:rPr>
      </w:pPr>
    </w:p>
    <w:p w14:paraId="48551261" w14:textId="77777777" w:rsidR="005126FE" w:rsidRPr="002E1061" w:rsidRDefault="000413F8"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31</w:t>
      </w:r>
      <w:r w:rsidR="005126FE" w:rsidRPr="002E1061">
        <w:rPr>
          <w:rFonts w:ascii="Calibri" w:hAnsi="Calibri" w:cs="Calibri"/>
          <w:b/>
          <w:color w:val="000000" w:themeColor="text1"/>
          <w:sz w:val="24"/>
          <w:szCs w:val="24"/>
        </w:rPr>
        <w:t xml:space="preserve">   PREVENTING RADICALISATION</w:t>
      </w:r>
      <w:r w:rsidR="00A75F4A" w:rsidRPr="002E1061">
        <w:rPr>
          <w:rFonts w:ascii="Calibri" w:hAnsi="Calibri" w:cs="Calibri"/>
          <w:b/>
          <w:color w:val="000000" w:themeColor="text1"/>
          <w:sz w:val="24"/>
          <w:szCs w:val="24"/>
        </w:rPr>
        <w:t xml:space="preserve"> </w:t>
      </w:r>
    </w:p>
    <w:p w14:paraId="02AEF95F" w14:textId="77777777" w:rsidR="005126FE" w:rsidRPr="002E1061" w:rsidRDefault="005126FE" w:rsidP="00350C34">
      <w:pPr>
        <w:autoSpaceDE w:val="0"/>
        <w:autoSpaceDN w:val="0"/>
        <w:adjustRightInd w:val="0"/>
        <w:jc w:val="left"/>
        <w:rPr>
          <w:rFonts w:ascii="Calibri" w:hAnsi="Calibri" w:cs="Calibri"/>
          <w:color w:val="000000" w:themeColor="text1"/>
          <w:sz w:val="24"/>
          <w:szCs w:val="24"/>
        </w:rPr>
      </w:pPr>
    </w:p>
    <w:p w14:paraId="0DA154BB" w14:textId="77777777" w:rsidR="00BD3D42" w:rsidRPr="002E1061" w:rsidRDefault="005126FE" w:rsidP="00350C34">
      <w:pPr>
        <w:autoSpaceDE w:val="0"/>
        <w:autoSpaceDN w:val="0"/>
        <w:adjustRightInd w:val="0"/>
        <w:jc w:val="left"/>
        <w:rPr>
          <w:rFonts w:ascii="Calibri" w:hAnsi="Calibri" w:cs="Calibri"/>
          <w:i/>
          <w:sz w:val="24"/>
          <w:szCs w:val="24"/>
        </w:rPr>
      </w:pPr>
      <w:r w:rsidRPr="002E1061">
        <w:rPr>
          <w:rFonts w:ascii="Calibri" w:hAnsi="Calibri" w:cs="Calibri"/>
          <w:color w:val="000000" w:themeColor="text1"/>
          <w:sz w:val="24"/>
          <w:szCs w:val="24"/>
        </w:rPr>
        <w:t>Our setting knows how to recognise and respond to any behaviour that could link to radicalisation/extremism. Our Children an</w:t>
      </w:r>
      <w:r w:rsidR="00F26D29" w:rsidRPr="002E1061">
        <w:rPr>
          <w:rFonts w:ascii="Calibri" w:hAnsi="Calibri" w:cs="Calibri"/>
          <w:color w:val="000000" w:themeColor="text1"/>
          <w:sz w:val="24"/>
          <w:szCs w:val="24"/>
        </w:rPr>
        <w:t>d Young Persons Police Officer (</w:t>
      </w:r>
      <w:r w:rsidRPr="002E1061">
        <w:rPr>
          <w:rFonts w:ascii="Calibri" w:hAnsi="Calibri" w:cs="Calibri"/>
          <w:color w:val="000000" w:themeColor="text1"/>
          <w:sz w:val="24"/>
          <w:szCs w:val="24"/>
        </w:rPr>
        <w:t>CYPO</w:t>
      </w:r>
      <w:r w:rsidR="00F26D29"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i</w:t>
      </w:r>
      <w:r w:rsidR="00F26D29" w:rsidRPr="002E1061">
        <w:rPr>
          <w:rFonts w:ascii="Calibri" w:hAnsi="Calibri" w:cs="Calibri"/>
          <w:color w:val="000000" w:themeColor="text1"/>
          <w:sz w:val="24"/>
          <w:szCs w:val="24"/>
        </w:rPr>
        <w:t>s the first point of contact</w:t>
      </w:r>
      <w:r w:rsidRPr="002E1061">
        <w:rPr>
          <w:rFonts w:ascii="Calibri" w:hAnsi="Calibri" w:cs="Calibri"/>
          <w:color w:val="000000" w:themeColor="text1"/>
          <w:sz w:val="24"/>
          <w:szCs w:val="24"/>
        </w:rPr>
        <w:t xml:space="preserve"> and </w:t>
      </w:r>
      <w:r w:rsidR="00F26D29" w:rsidRPr="002E1061">
        <w:rPr>
          <w:rFonts w:ascii="Calibri" w:hAnsi="Calibri" w:cs="Calibri"/>
          <w:color w:val="000000" w:themeColor="text1"/>
          <w:sz w:val="24"/>
          <w:szCs w:val="24"/>
        </w:rPr>
        <w:t xml:space="preserve">any behaviour from </w:t>
      </w:r>
      <w:r w:rsidRPr="002E1061">
        <w:rPr>
          <w:rFonts w:ascii="Calibri" w:hAnsi="Calibri" w:cs="Calibri"/>
          <w:color w:val="000000" w:themeColor="text1"/>
          <w:sz w:val="24"/>
          <w:szCs w:val="24"/>
        </w:rPr>
        <w:t xml:space="preserve">staff or </w:t>
      </w:r>
      <w:r w:rsidR="00F26D29" w:rsidRPr="002E1061">
        <w:rPr>
          <w:rFonts w:ascii="Calibri" w:hAnsi="Calibri" w:cs="Calibri"/>
          <w:color w:val="000000" w:themeColor="text1"/>
          <w:sz w:val="24"/>
          <w:szCs w:val="24"/>
        </w:rPr>
        <w:t>pupils</w:t>
      </w:r>
      <w:r w:rsidRPr="002E1061">
        <w:rPr>
          <w:rFonts w:ascii="Calibri" w:hAnsi="Calibri" w:cs="Calibri"/>
          <w:color w:val="000000" w:themeColor="text1"/>
          <w:sz w:val="24"/>
          <w:szCs w:val="24"/>
        </w:rPr>
        <w:t xml:space="preserve"> that may point to </w:t>
      </w:r>
      <w:r w:rsidR="00F26D29" w:rsidRPr="002E1061">
        <w:rPr>
          <w:rFonts w:ascii="Calibri" w:hAnsi="Calibri" w:cs="Calibri"/>
          <w:color w:val="000000" w:themeColor="text1"/>
          <w:sz w:val="24"/>
          <w:szCs w:val="24"/>
        </w:rPr>
        <w:t xml:space="preserve">concerns relating to </w:t>
      </w:r>
      <w:r w:rsidRPr="002E1061">
        <w:rPr>
          <w:rFonts w:ascii="Calibri" w:hAnsi="Calibri" w:cs="Calibri"/>
          <w:color w:val="000000" w:themeColor="text1"/>
          <w:sz w:val="24"/>
          <w:szCs w:val="24"/>
        </w:rPr>
        <w:t>radic</w:t>
      </w:r>
      <w:r w:rsidR="00F26D29" w:rsidRPr="002E1061">
        <w:rPr>
          <w:rFonts w:ascii="Calibri" w:hAnsi="Calibri" w:cs="Calibri"/>
          <w:color w:val="000000" w:themeColor="text1"/>
          <w:sz w:val="24"/>
          <w:szCs w:val="24"/>
        </w:rPr>
        <w:t>alisation/extremism will be</w:t>
      </w:r>
      <w:r w:rsidRPr="002E1061">
        <w:rPr>
          <w:rFonts w:ascii="Calibri" w:hAnsi="Calibri" w:cs="Calibri"/>
          <w:color w:val="000000" w:themeColor="text1"/>
          <w:sz w:val="24"/>
          <w:szCs w:val="24"/>
        </w:rPr>
        <w:t xml:space="preserve"> discu</w:t>
      </w:r>
      <w:r w:rsidR="00350C34" w:rsidRPr="002E1061">
        <w:rPr>
          <w:rFonts w:ascii="Calibri" w:hAnsi="Calibri" w:cs="Calibri"/>
          <w:color w:val="000000" w:themeColor="text1"/>
          <w:sz w:val="24"/>
          <w:szCs w:val="24"/>
        </w:rPr>
        <w:t>ssed with the CYPO immediately,</w:t>
      </w:r>
      <w:r w:rsidR="00F26D29" w:rsidRPr="002E1061">
        <w:rPr>
          <w:rFonts w:ascii="Calibri" w:hAnsi="Calibri" w:cs="Calibri"/>
          <w:color w:val="000000" w:themeColor="text1"/>
          <w:sz w:val="24"/>
          <w:szCs w:val="24"/>
        </w:rPr>
        <w:t xml:space="preserve"> or</w:t>
      </w:r>
      <w:r w:rsidR="00350C34" w:rsidRPr="002E1061">
        <w:rPr>
          <w:rFonts w:ascii="Calibri" w:hAnsi="Calibri" w:cs="Calibri"/>
          <w:color w:val="000000" w:themeColor="text1"/>
          <w:sz w:val="24"/>
          <w:szCs w:val="24"/>
        </w:rPr>
        <w:t xml:space="preserve"> i</w:t>
      </w:r>
      <w:r w:rsidRPr="002E1061">
        <w:rPr>
          <w:rFonts w:ascii="Calibri" w:hAnsi="Calibri" w:cs="Calibri"/>
          <w:color w:val="000000" w:themeColor="text1"/>
          <w:sz w:val="24"/>
          <w:szCs w:val="24"/>
        </w:rPr>
        <w:t xml:space="preserve">f </w:t>
      </w:r>
      <w:r w:rsidR="006A2966" w:rsidRPr="002E1061">
        <w:rPr>
          <w:rFonts w:ascii="Calibri" w:hAnsi="Calibri" w:cs="Calibri"/>
          <w:color w:val="000000" w:themeColor="text1"/>
          <w:sz w:val="24"/>
          <w:szCs w:val="24"/>
        </w:rPr>
        <w:t>unavailable</w:t>
      </w:r>
      <w:r w:rsidRPr="002E1061">
        <w:rPr>
          <w:rFonts w:ascii="Calibri" w:hAnsi="Calibri" w:cs="Calibri"/>
          <w:color w:val="000000" w:themeColor="text1"/>
          <w:sz w:val="24"/>
          <w:szCs w:val="24"/>
        </w:rPr>
        <w:t xml:space="preserve"> to call 10</w:t>
      </w:r>
      <w:r w:rsidR="007B6E4E" w:rsidRPr="002E1061">
        <w:rPr>
          <w:rFonts w:ascii="Calibri" w:hAnsi="Calibri" w:cs="Calibri"/>
          <w:color w:val="000000" w:themeColor="text1"/>
          <w:sz w:val="24"/>
          <w:szCs w:val="24"/>
        </w:rPr>
        <w:t xml:space="preserve">1.  If travel abroad is </w:t>
      </w:r>
      <w:r w:rsidR="00F26D29" w:rsidRPr="002E1061">
        <w:rPr>
          <w:rFonts w:ascii="Calibri" w:hAnsi="Calibri" w:cs="Calibri"/>
          <w:color w:val="000000" w:themeColor="text1"/>
          <w:sz w:val="24"/>
          <w:szCs w:val="24"/>
        </w:rPr>
        <w:t xml:space="preserve">a </w:t>
      </w:r>
      <w:r w:rsidR="007B6E4E" w:rsidRPr="002E1061">
        <w:rPr>
          <w:rFonts w:ascii="Calibri" w:hAnsi="Calibri" w:cs="Calibri"/>
          <w:color w:val="000000" w:themeColor="text1"/>
          <w:sz w:val="24"/>
          <w:szCs w:val="24"/>
        </w:rPr>
        <w:t>suspected/</w:t>
      </w:r>
      <w:r w:rsidRPr="002E1061">
        <w:rPr>
          <w:rFonts w:ascii="Calibri" w:hAnsi="Calibri" w:cs="Calibri"/>
          <w:color w:val="000000" w:themeColor="text1"/>
          <w:sz w:val="24"/>
          <w:szCs w:val="24"/>
        </w:rPr>
        <w:t>immediate threat</w:t>
      </w:r>
      <w:r w:rsidR="00F26D29"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staff are aware to call 999</w:t>
      </w:r>
      <w:r w:rsidR="00015427" w:rsidRPr="002E1061">
        <w:rPr>
          <w:rFonts w:ascii="Calibri" w:hAnsi="Calibri" w:cs="Calibri"/>
          <w:color w:val="000000" w:themeColor="text1"/>
          <w:sz w:val="24"/>
          <w:szCs w:val="24"/>
        </w:rPr>
        <w:t>/</w:t>
      </w:r>
      <w:r w:rsidR="00F26D29" w:rsidRPr="002E1061">
        <w:rPr>
          <w:rFonts w:ascii="Calibri" w:hAnsi="Calibri" w:cs="Calibri"/>
          <w:color w:val="000000" w:themeColor="text1"/>
          <w:sz w:val="24"/>
          <w:szCs w:val="24"/>
        </w:rPr>
        <w:t xml:space="preserve">MAAP </w:t>
      </w:r>
      <w:r w:rsidR="00654426" w:rsidRPr="002E1061">
        <w:rPr>
          <w:rFonts w:ascii="Calibri" w:hAnsi="Calibri" w:cs="Calibri"/>
          <w:color w:val="000000" w:themeColor="text1"/>
          <w:sz w:val="24"/>
          <w:szCs w:val="24"/>
        </w:rPr>
        <w:t xml:space="preserve">one front door </w:t>
      </w:r>
      <w:r w:rsidR="00015427" w:rsidRPr="002E1061">
        <w:rPr>
          <w:rFonts w:ascii="Calibri" w:hAnsi="Calibri" w:cs="Calibri"/>
          <w:sz w:val="24"/>
          <w:szCs w:val="24"/>
        </w:rPr>
        <w:t>service</w:t>
      </w:r>
      <w:r w:rsidRPr="002E1061">
        <w:rPr>
          <w:rFonts w:ascii="Calibri" w:hAnsi="Calibri" w:cs="Calibri"/>
          <w:sz w:val="24"/>
          <w:szCs w:val="24"/>
        </w:rPr>
        <w:t xml:space="preserve"> and they also have access to the confidential anti-terrorist hotline 0800789321.</w:t>
      </w:r>
      <w:r w:rsidR="0063402A" w:rsidRPr="002E1061">
        <w:rPr>
          <w:rFonts w:ascii="Calibri" w:hAnsi="Calibri" w:cs="Calibri"/>
          <w:sz w:val="24"/>
          <w:szCs w:val="24"/>
        </w:rPr>
        <w:t xml:space="preserve"> The South Yorkshire Police PREVENT team will also provide a response to any PREVENT related concerns</w:t>
      </w:r>
      <w:r w:rsidR="00F26D29" w:rsidRPr="002E1061">
        <w:rPr>
          <w:rFonts w:ascii="Calibri" w:hAnsi="Calibri" w:cs="Calibri"/>
          <w:sz w:val="24"/>
          <w:szCs w:val="24"/>
        </w:rPr>
        <w:t xml:space="preserve"> - Prevent Inbox: </w:t>
      </w:r>
      <w:hyperlink r:id="rId107" w:history="1">
        <w:r w:rsidR="00F26D29" w:rsidRPr="002E1061">
          <w:rPr>
            <w:rStyle w:val="Hyperlink"/>
            <w:rFonts w:ascii="Calibri" w:hAnsi="Calibri" w:cs="Calibri"/>
            <w:sz w:val="24"/>
            <w:szCs w:val="24"/>
          </w:rPr>
          <w:t>Prevent_Inbox@southyorks.pnn.police.uk</w:t>
        </w:r>
      </w:hyperlink>
      <w:r w:rsidR="00F26D29" w:rsidRPr="002E1061">
        <w:rPr>
          <w:rFonts w:ascii="Calibri" w:hAnsi="Calibri" w:cs="Calibri"/>
          <w:sz w:val="24"/>
          <w:szCs w:val="24"/>
        </w:rPr>
        <w:t xml:space="preserve"> </w:t>
      </w:r>
      <w:r w:rsidR="0063402A" w:rsidRPr="002E1061">
        <w:rPr>
          <w:rFonts w:ascii="Calibri" w:hAnsi="Calibri" w:cs="Calibri"/>
          <w:sz w:val="24"/>
          <w:szCs w:val="24"/>
        </w:rPr>
        <w:t>.</w:t>
      </w:r>
      <w:r w:rsidR="00BD3D42" w:rsidRPr="002E1061">
        <w:rPr>
          <w:rFonts w:ascii="Calibri" w:hAnsi="Calibri" w:cs="Calibri"/>
          <w:sz w:val="24"/>
          <w:szCs w:val="24"/>
        </w:rPr>
        <w:t xml:space="preserve">  </w:t>
      </w:r>
      <w:r w:rsidR="00BD3D42" w:rsidRPr="002E1061">
        <w:rPr>
          <w:rFonts w:ascii="Calibri" w:hAnsi="Calibri" w:cs="Calibri"/>
          <w:i/>
          <w:sz w:val="24"/>
          <w:szCs w:val="24"/>
        </w:rPr>
        <w:t>or complete the referral form below:</w:t>
      </w:r>
    </w:p>
    <w:p w14:paraId="013C4BA7" w14:textId="77777777" w:rsidR="005126FE" w:rsidRPr="002E1061" w:rsidRDefault="00BD3D42" w:rsidP="00350C34">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  </w:t>
      </w:r>
      <w:bookmarkStart w:id="11" w:name="_MON_1643526313"/>
      <w:bookmarkEnd w:id="11"/>
      <w:r w:rsidRPr="002E1061">
        <w:rPr>
          <w:rFonts w:ascii="Calibri" w:hAnsi="Calibri" w:cs="Calibri"/>
          <w:sz w:val="24"/>
          <w:szCs w:val="24"/>
        </w:rPr>
        <w:object w:dxaOrig="1534" w:dyaOrig="991" w14:anchorId="37FCA677">
          <v:shape id="_x0000_i1036" type="#_x0000_t75" style="width:76.7pt;height:49.55pt" o:ole="">
            <v:imagedata r:id="rId108" o:title=""/>
          </v:shape>
          <o:OLEObject Type="Embed" ProgID="Word.Document.12" ShapeID="_x0000_i1036" DrawAspect="Icon" ObjectID="_1661626621" r:id="rId109">
            <o:FieldCodes>\s</o:FieldCodes>
          </o:OLEObject>
        </w:object>
      </w:r>
    </w:p>
    <w:p w14:paraId="012EF540" w14:textId="77777777" w:rsidR="003D4010" w:rsidRPr="002E1061" w:rsidRDefault="003D4010" w:rsidP="00350C34">
      <w:pPr>
        <w:autoSpaceDE w:val="0"/>
        <w:autoSpaceDN w:val="0"/>
        <w:adjustRightInd w:val="0"/>
        <w:jc w:val="left"/>
        <w:rPr>
          <w:rFonts w:ascii="Calibri" w:hAnsi="Calibri" w:cs="Calibri"/>
          <w:sz w:val="24"/>
          <w:szCs w:val="24"/>
        </w:rPr>
      </w:pPr>
    </w:p>
    <w:p w14:paraId="018358D8" w14:textId="77777777" w:rsidR="00ED6F05" w:rsidRPr="002E1061" w:rsidRDefault="00ED6F05" w:rsidP="00350C34">
      <w:pPr>
        <w:tabs>
          <w:tab w:val="left" w:pos="897"/>
        </w:tabs>
        <w:jc w:val="left"/>
        <w:rPr>
          <w:rFonts w:ascii="Calibri" w:hAnsi="Calibri" w:cs="Calibri"/>
          <w:color w:val="FF0000"/>
          <w:sz w:val="24"/>
          <w:szCs w:val="24"/>
        </w:rPr>
      </w:pPr>
    </w:p>
    <w:p w14:paraId="26F4051C" w14:textId="77777777" w:rsidR="00C74AAE" w:rsidRPr="002E1061" w:rsidRDefault="000413F8" w:rsidP="00350C34">
      <w:pPr>
        <w:tabs>
          <w:tab w:val="left" w:pos="897"/>
        </w:tabs>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31</w:t>
      </w:r>
      <w:r w:rsidR="00F54FEF" w:rsidRPr="002E1061">
        <w:rPr>
          <w:rFonts w:ascii="Calibri" w:hAnsi="Calibri" w:cs="Calibri"/>
          <w:b/>
          <w:color w:val="000000" w:themeColor="text1"/>
          <w:sz w:val="24"/>
          <w:szCs w:val="24"/>
        </w:rPr>
        <w:t>.1</w:t>
      </w:r>
      <w:r w:rsidR="00F54FEF" w:rsidRPr="002E1061">
        <w:rPr>
          <w:rFonts w:ascii="Calibri" w:hAnsi="Calibri" w:cs="Calibri"/>
          <w:b/>
          <w:color w:val="000000" w:themeColor="text1"/>
          <w:sz w:val="24"/>
          <w:szCs w:val="24"/>
        </w:rPr>
        <w:tab/>
      </w:r>
      <w:r w:rsidR="00C74AAE" w:rsidRPr="002E1061">
        <w:rPr>
          <w:rFonts w:ascii="Calibri" w:hAnsi="Calibri" w:cs="Calibri"/>
          <w:b/>
          <w:color w:val="000000" w:themeColor="text1"/>
          <w:sz w:val="24"/>
          <w:szCs w:val="24"/>
        </w:rPr>
        <w:t>Radicalisation</w:t>
      </w:r>
    </w:p>
    <w:p w14:paraId="7A74DBEE" w14:textId="77777777" w:rsidR="00C74AAE" w:rsidRPr="002E1061" w:rsidRDefault="00C74AAE" w:rsidP="00350C34">
      <w:pPr>
        <w:tabs>
          <w:tab w:val="left" w:pos="897"/>
        </w:tabs>
        <w:jc w:val="left"/>
        <w:rPr>
          <w:rFonts w:ascii="Calibri" w:hAnsi="Calibri" w:cs="Calibri"/>
          <w:color w:val="000000" w:themeColor="text1"/>
          <w:sz w:val="24"/>
          <w:szCs w:val="24"/>
        </w:rPr>
      </w:pPr>
    </w:p>
    <w:p w14:paraId="7026301B" w14:textId="3EE7708A" w:rsidR="00C74AAE" w:rsidRPr="002E1061" w:rsidRDefault="00C74AAE" w:rsidP="00350C34">
      <w:p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Radicalisation is defined as the process by which people come to support terrorism and violent extremism and, in some cases, to then participate in terrorist groups. The process of radicalisation is different for every individual and is a process, not a one</w:t>
      </w:r>
      <w:r w:rsidR="009970F5">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off event; it can take place over an extended period or within a very short time frame. It is important that staff </w:t>
      </w:r>
      <w:proofErr w:type="gramStart"/>
      <w:r w:rsidRPr="002E1061">
        <w:rPr>
          <w:rFonts w:ascii="Calibri" w:hAnsi="Calibri" w:cs="Calibri"/>
          <w:color w:val="000000" w:themeColor="text1"/>
          <w:sz w:val="24"/>
          <w:szCs w:val="24"/>
        </w:rPr>
        <w:t>are able to</w:t>
      </w:r>
      <w:proofErr w:type="gramEnd"/>
      <w:r w:rsidRPr="002E1061">
        <w:rPr>
          <w:rFonts w:ascii="Calibri" w:hAnsi="Calibri" w:cs="Calibri"/>
          <w:color w:val="000000" w:themeColor="text1"/>
          <w:sz w:val="24"/>
          <w:szCs w:val="24"/>
        </w:rPr>
        <w:t xml:space="preserve"> recognise possible signs and indicators of radicalisation.</w:t>
      </w:r>
    </w:p>
    <w:p w14:paraId="041080F6" w14:textId="77777777" w:rsidR="00E37674" w:rsidRPr="002E1061" w:rsidRDefault="00E37674" w:rsidP="00350C34">
      <w:pPr>
        <w:tabs>
          <w:tab w:val="left" w:pos="897"/>
        </w:tabs>
        <w:jc w:val="left"/>
        <w:rPr>
          <w:rFonts w:ascii="Calibri" w:hAnsi="Calibri" w:cs="Calibri"/>
          <w:color w:val="000000" w:themeColor="text1"/>
          <w:sz w:val="24"/>
          <w:szCs w:val="24"/>
        </w:rPr>
      </w:pPr>
    </w:p>
    <w:p w14:paraId="0830084E" w14:textId="77777777" w:rsidR="00C74AAE" w:rsidRPr="002E1061" w:rsidRDefault="00C74AAE" w:rsidP="00350C34">
      <w:p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Children and young people may be vulnerable to exposure or </w:t>
      </w:r>
      <w:r w:rsidR="002F4730" w:rsidRPr="002E1061">
        <w:rPr>
          <w:rFonts w:ascii="Calibri" w:hAnsi="Calibri" w:cs="Calibri"/>
          <w:color w:val="000000" w:themeColor="text1"/>
          <w:sz w:val="24"/>
          <w:szCs w:val="24"/>
        </w:rPr>
        <w:t>involvement with</w:t>
      </w:r>
      <w:r w:rsidRPr="002E1061">
        <w:rPr>
          <w:rFonts w:ascii="Calibri" w:hAnsi="Calibri" w:cs="Calibri"/>
          <w:color w:val="000000" w:themeColor="text1"/>
          <w:sz w:val="24"/>
          <w:szCs w:val="24"/>
        </w:rPr>
        <w:t xml:space="preserve"> groups or individuals who advocate violence </w:t>
      </w:r>
      <w:proofErr w:type="gramStart"/>
      <w:r w:rsidRPr="002E1061">
        <w:rPr>
          <w:rFonts w:ascii="Calibri" w:hAnsi="Calibri" w:cs="Calibri"/>
          <w:color w:val="000000" w:themeColor="text1"/>
          <w:sz w:val="24"/>
          <w:szCs w:val="24"/>
        </w:rPr>
        <w:t>as a means to</w:t>
      </w:r>
      <w:proofErr w:type="gramEnd"/>
      <w:r w:rsidRPr="002E1061">
        <w:rPr>
          <w:rFonts w:ascii="Calibri" w:hAnsi="Calibri" w:cs="Calibri"/>
          <w:color w:val="000000" w:themeColor="text1"/>
          <w:sz w:val="24"/>
          <w:szCs w:val="24"/>
        </w:rPr>
        <w:t xml:space="preserve"> a political or ideological end.</w:t>
      </w:r>
    </w:p>
    <w:p w14:paraId="35BB4EE2" w14:textId="77777777" w:rsidR="00C74AAE" w:rsidRPr="002E1061" w:rsidRDefault="00C74AAE" w:rsidP="00350C34">
      <w:pPr>
        <w:tabs>
          <w:tab w:val="left" w:pos="897"/>
        </w:tabs>
        <w:jc w:val="left"/>
        <w:rPr>
          <w:rFonts w:ascii="Calibri" w:hAnsi="Calibri" w:cs="Calibri"/>
          <w:color w:val="000000" w:themeColor="text1"/>
          <w:sz w:val="24"/>
          <w:szCs w:val="24"/>
        </w:rPr>
      </w:pPr>
    </w:p>
    <w:p w14:paraId="6DCE16EE" w14:textId="38051C31" w:rsidR="00C74AAE" w:rsidRDefault="00C74AAE" w:rsidP="00350C34">
      <w:p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Children and young people can be drawn into violence or they can be exposed to the messages of extremist groups by many means. These can include family members or friends, direct contact with members, </w:t>
      </w:r>
      <w:proofErr w:type="gramStart"/>
      <w:r w:rsidRPr="002E1061">
        <w:rPr>
          <w:rFonts w:ascii="Calibri" w:hAnsi="Calibri" w:cs="Calibri"/>
          <w:color w:val="000000" w:themeColor="text1"/>
          <w:sz w:val="24"/>
          <w:szCs w:val="24"/>
        </w:rPr>
        <w:t>groups</w:t>
      </w:r>
      <w:proofErr w:type="gramEnd"/>
      <w:r w:rsidRPr="002E1061">
        <w:rPr>
          <w:rFonts w:ascii="Calibri" w:hAnsi="Calibri" w:cs="Calibri"/>
          <w:color w:val="000000" w:themeColor="text1"/>
          <w:sz w:val="24"/>
          <w:szCs w:val="24"/>
        </w:rPr>
        <w:t xml:space="preserve"> and organisations or, increasingly, through the internet, including through social media sites. This can put children and young people at risk of being drawn into criminal activity and has the potential to cause significant harm.</w:t>
      </w:r>
    </w:p>
    <w:p w14:paraId="37175553" w14:textId="77777777" w:rsidR="006743A4" w:rsidRPr="002E1061" w:rsidRDefault="006743A4" w:rsidP="00350C34">
      <w:pPr>
        <w:tabs>
          <w:tab w:val="left" w:pos="897"/>
        </w:tabs>
        <w:jc w:val="left"/>
        <w:rPr>
          <w:rFonts w:ascii="Calibri" w:hAnsi="Calibri" w:cs="Calibri"/>
          <w:color w:val="000000" w:themeColor="text1"/>
          <w:sz w:val="24"/>
          <w:szCs w:val="24"/>
        </w:rPr>
      </w:pPr>
    </w:p>
    <w:p w14:paraId="165298B5" w14:textId="77777777" w:rsidR="00C74AAE" w:rsidRPr="002E1061" w:rsidRDefault="00C74AAE" w:rsidP="00350C34">
      <w:p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Examples of extremist causes that have used violence to achieve their ends include animal rights, the far right (UK) and </w:t>
      </w:r>
      <w:r w:rsidR="002F4730" w:rsidRPr="002E1061">
        <w:rPr>
          <w:rFonts w:ascii="Calibri" w:hAnsi="Calibri" w:cs="Calibri"/>
          <w:color w:val="000000" w:themeColor="text1"/>
          <w:sz w:val="24"/>
          <w:szCs w:val="24"/>
        </w:rPr>
        <w:t>international terrorist organisations</w:t>
      </w:r>
      <w:r w:rsidRPr="002E1061">
        <w:rPr>
          <w:rFonts w:ascii="Calibri" w:hAnsi="Calibri" w:cs="Calibri"/>
          <w:color w:val="000000" w:themeColor="text1"/>
          <w:sz w:val="24"/>
          <w:szCs w:val="24"/>
        </w:rPr>
        <w:t xml:space="preserve"> such as Al Qaeda and the Islamic State.</w:t>
      </w:r>
    </w:p>
    <w:p w14:paraId="79B90F1F" w14:textId="77777777" w:rsidR="00C74AAE" w:rsidRPr="002E1061" w:rsidRDefault="00C74AAE" w:rsidP="00350C34">
      <w:pPr>
        <w:tabs>
          <w:tab w:val="left" w:pos="897"/>
        </w:tabs>
        <w:jc w:val="left"/>
        <w:rPr>
          <w:rFonts w:ascii="Calibri" w:hAnsi="Calibri" w:cs="Calibri"/>
          <w:color w:val="000000" w:themeColor="text1"/>
          <w:sz w:val="24"/>
          <w:szCs w:val="24"/>
        </w:rPr>
      </w:pPr>
    </w:p>
    <w:p w14:paraId="4B862161" w14:textId="77777777" w:rsidR="00C74AAE" w:rsidRPr="002E1061" w:rsidRDefault="00C74AAE" w:rsidP="00350C34">
      <w:p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Potential indicators identified include:</w:t>
      </w:r>
    </w:p>
    <w:p w14:paraId="73BB6FA9" w14:textId="77777777" w:rsidR="00E37674" w:rsidRPr="002E1061" w:rsidRDefault="00E37674" w:rsidP="00350C34">
      <w:pPr>
        <w:tabs>
          <w:tab w:val="left" w:pos="897"/>
        </w:tabs>
        <w:jc w:val="left"/>
        <w:rPr>
          <w:rFonts w:ascii="Calibri" w:hAnsi="Calibri" w:cs="Calibri"/>
          <w:color w:val="000000" w:themeColor="text1"/>
          <w:sz w:val="24"/>
          <w:szCs w:val="24"/>
        </w:rPr>
      </w:pPr>
    </w:p>
    <w:p w14:paraId="78B79609"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Use of inappropriate language</w:t>
      </w:r>
    </w:p>
    <w:p w14:paraId="3603C9FC"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Possession of violent extremist literature</w:t>
      </w:r>
    </w:p>
    <w:p w14:paraId="4A68A5FB"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Changes in behaviour, language, </w:t>
      </w:r>
      <w:proofErr w:type="gramStart"/>
      <w:r w:rsidRPr="002E1061">
        <w:rPr>
          <w:rFonts w:ascii="Calibri" w:hAnsi="Calibri" w:cs="Calibri"/>
          <w:color w:val="000000" w:themeColor="text1"/>
          <w:sz w:val="24"/>
          <w:szCs w:val="24"/>
        </w:rPr>
        <w:t>clothing</w:t>
      </w:r>
      <w:proofErr w:type="gramEnd"/>
      <w:r w:rsidRPr="002E1061">
        <w:rPr>
          <w:rFonts w:ascii="Calibri" w:hAnsi="Calibri" w:cs="Calibri"/>
          <w:color w:val="000000" w:themeColor="text1"/>
          <w:sz w:val="24"/>
          <w:szCs w:val="24"/>
        </w:rPr>
        <w:t xml:space="preserve"> or appearance</w:t>
      </w:r>
    </w:p>
    <w:p w14:paraId="2BB47B6E"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The expression of extremist views</w:t>
      </w:r>
    </w:p>
    <w:p w14:paraId="45EFFE5B"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Advocating violent actions and means</w:t>
      </w:r>
    </w:p>
    <w:p w14:paraId="22FDC945"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Association with known extremists</w:t>
      </w:r>
    </w:p>
    <w:p w14:paraId="7D1F183B" w14:textId="77777777" w:rsidR="00C74AAE" w:rsidRPr="002E1061" w:rsidRDefault="00C74AAE" w:rsidP="007F643F">
      <w:pPr>
        <w:pStyle w:val="ListParagraph"/>
        <w:numPr>
          <w:ilvl w:val="0"/>
          <w:numId w:val="48"/>
        </w:num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Seeking to recruit others to an extremist ideology</w:t>
      </w:r>
    </w:p>
    <w:p w14:paraId="2CF18A2B" w14:textId="77777777" w:rsidR="00D244BC" w:rsidRPr="002E1061" w:rsidRDefault="00D244BC" w:rsidP="00350C34">
      <w:pPr>
        <w:pStyle w:val="ListParagraph"/>
        <w:tabs>
          <w:tab w:val="left" w:pos="897"/>
        </w:tabs>
        <w:ind w:left="1257"/>
        <w:jc w:val="left"/>
        <w:rPr>
          <w:rFonts w:ascii="Calibri" w:hAnsi="Calibri" w:cs="Calibri"/>
          <w:color w:val="000000" w:themeColor="text1"/>
          <w:sz w:val="24"/>
          <w:szCs w:val="24"/>
        </w:rPr>
      </w:pPr>
    </w:p>
    <w:p w14:paraId="494E5B7A" w14:textId="77777777" w:rsidR="00C74AAE" w:rsidRPr="002E1061" w:rsidRDefault="00C74AAE" w:rsidP="00C74AAE">
      <w:pPr>
        <w:tabs>
          <w:tab w:val="left" w:pos="897"/>
        </w:tabs>
        <w:rPr>
          <w:rFonts w:ascii="Calibri" w:hAnsi="Calibri" w:cs="Calibri"/>
          <w:color w:val="001C3E"/>
          <w:sz w:val="24"/>
          <w:szCs w:val="24"/>
        </w:rPr>
      </w:pPr>
    </w:p>
    <w:p w14:paraId="5E183893" w14:textId="77777777" w:rsidR="00D80AAD" w:rsidRPr="002E1061" w:rsidRDefault="000413F8" w:rsidP="00350C34">
      <w:pPr>
        <w:tabs>
          <w:tab w:val="left" w:pos="897"/>
        </w:tabs>
        <w:jc w:val="left"/>
        <w:rPr>
          <w:rFonts w:ascii="Calibri" w:hAnsi="Calibri" w:cs="Calibri"/>
          <w:sz w:val="24"/>
          <w:szCs w:val="24"/>
        </w:rPr>
      </w:pPr>
      <w:r w:rsidRPr="002E1061">
        <w:rPr>
          <w:rFonts w:ascii="Calibri" w:hAnsi="Calibri" w:cs="Calibri"/>
          <w:b/>
          <w:sz w:val="24"/>
          <w:szCs w:val="24"/>
        </w:rPr>
        <w:t>32</w:t>
      </w:r>
      <w:r w:rsidR="00F54FEF" w:rsidRPr="002E1061">
        <w:rPr>
          <w:rFonts w:ascii="Calibri" w:hAnsi="Calibri" w:cs="Calibri"/>
          <w:b/>
          <w:sz w:val="24"/>
          <w:szCs w:val="24"/>
        </w:rPr>
        <w:tab/>
      </w:r>
      <w:r w:rsidR="00C74AAE" w:rsidRPr="002E1061">
        <w:rPr>
          <w:rFonts w:ascii="Calibri" w:hAnsi="Calibri" w:cs="Calibri"/>
          <w:b/>
          <w:sz w:val="24"/>
          <w:szCs w:val="24"/>
        </w:rPr>
        <w:t>PREVENT</w:t>
      </w:r>
      <w:r w:rsidR="00C74AAE" w:rsidRPr="002E1061">
        <w:rPr>
          <w:rFonts w:ascii="Calibri" w:hAnsi="Calibri" w:cs="Calibri"/>
          <w:sz w:val="24"/>
          <w:szCs w:val="24"/>
        </w:rPr>
        <w:t xml:space="preserve"> </w:t>
      </w:r>
    </w:p>
    <w:p w14:paraId="623F56C3" w14:textId="77777777" w:rsidR="00D80AAD" w:rsidRPr="002E1061" w:rsidRDefault="00D80AAD" w:rsidP="00350C34">
      <w:pPr>
        <w:tabs>
          <w:tab w:val="left" w:pos="897"/>
        </w:tabs>
        <w:jc w:val="left"/>
        <w:rPr>
          <w:rFonts w:ascii="Calibri" w:hAnsi="Calibri" w:cs="Calibri"/>
          <w:sz w:val="24"/>
          <w:szCs w:val="24"/>
        </w:rPr>
      </w:pPr>
    </w:p>
    <w:p w14:paraId="47E3CB18" w14:textId="71E5B0BC" w:rsidR="00D80AAD" w:rsidRPr="006743A4" w:rsidRDefault="00D80AAD" w:rsidP="00350C34">
      <w:pPr>
        <w:tabs>
          <w:tab w:val="left" w:pos="897"/>
        </w:tabs>
        <w:jc w:val="left"/>
        <w:rPr>
          <w:rFonts w:ascii="Calibri" w:hAnsi="Calibri" w:cs="Calibri"/>
          <w:sz w:val="24"/>
          <w:szCs w:val="24"/>
        </w:rPr>
      </w:pPr>
      <w:r w:rsidRPr="002E1061">
        <w:rPr>
          <w:rFonts w:ascii="Calibri" w:hAnsi="Calibri" w:cs="Calibri"/>
          <w:sz w:val="24"/>
          <w:szCs w:val="24"/>
        </w:rPr>
        <w:t xml:space="preserve">PREVENT </w:t>
      </w:r>
      <w:r w:rsidR="00C74AAE" w:rsidRPr="002E1061">
        <w:rPr>
          <w:rFonts w:ascii="Calibri" w:hAnsi="Calibri" w:cs="Calibri"/>
          <w:sz w:val="24"/>
          <w:szCs w:val="24"/>
        </w:rPr>
        <w:t>is part of the UK’s counter terrorism strategy. It focusses on supporting and protecting vulnerable individuals who may be at risk of being exploited by radicalisers and subsequently drawn into terrorist related activity. PREVENT is not about race, religion or ethnicity, the programme is to prevent the exploitation of susceptible people.</w:t>
      </w:r>
    </w:p>
    <w:p w14:paraId="08F33C93" w14:textId="77777777" w:rsidR="00D80AAD" w:rsidRPr="002E1061" w:rsidRDefault="00D80AAD" w:rsidP="00350C34">
      <w:pPr>
        <w:tabs>
          <w:tab w:val="left" w:pos="897"/>
        </w:tabs>
        <w:jc w:val="left"/>
        <w:rPr>
          <w:rFonts w:ascii="Calibri" w:hAnsi="Calibri" w:cs="Calibri"/>
          <w:sz w:val="24"/>
          <w:szCs w:val="24"/>
        </w:rPr>
      </w:pPr>
    </w:p>
    <w:p w14:paraId="7667999B" w14:textId="77777777" w:rsidR="00C74AAE" w:rsidRPr="002E1061" w:rsidRDefault="00C74AAE" w:rsidP="00350C34">
      <w:pPr>
        <w:tabs>
          <w:tab w:val="left" w:pos="897"/>
        </w:tabs>
        <w:jc w:val="left"/>
        <w:rPr>
          <w:rFonts w:ascii="Calibri" w:hAnsi="Calibri" w:cs="Calibri"/>
          <w:sz w:val="24"/>
          <w:szCs w:val="24"/>
        </w:rPr>
      </w:pPr>
      <w:r w:rsidRPr="002E1061">
        <w:rPr>
          <w:rFonts w:ascii="Calibri" w:hAnsi="Calibri" w:cs="Calibri"/>
          <w:sz w:val="24"/>
          <w:szCs w:val="24"/>
        </w:rPr>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The CYPOs and LA Prevent leads can advise and identify local referral pathways and Doncaster Channel Panel/Process.</w:t>
      </w:r>
    </w:p>
    <w:p w14:paraId="7F7CD713" w14:textId="77777777" w:rsidR="00CA387C" w:rsidRPr="002E1061" w:rsidRDefault="00CA387C" w:rsidP="00350C34">
      <w:pPr>
        <w:tabs>
          <w:tab w:val="left" w:pos="897"/>
        </w:tabs>
        <w:jc w:val="left"/>
        <w:rPr>
          <w:rFonts w:ascii="Calibri" w:hAnsi="Calibri" w:cs="Calibri"/>
          <w:sz w:val="24"/>
          <w:szCs w:val="24"/>
        </w:rPr>
      </w:pPr>
    </w:p>
    <w:bookmarkStart w:id="12" w:name="_MON_1621850193"/>
    <w:bookmarkEnd w:id="12"/>
    <w:p w14:paraId="7353F932" w14:textId="77777777" w:rsidR="00CA387C" w:rsidRPr="002E1061" w:rsidRDefault="00CA387C" w:rsidP="00350C34">
      <w:pPr>
        <w:tabs>
          <w:tab w:val="left" w:pos="897"/>
        </w:tabs>
        <w:jc w:val="left"/>
        <w:rPr>
          <w:rFonts w:ascii="Calibri" w:hAnsi="Calibri" w:cs="Calibri"/>
          <w:sz w:val="24"/>
          <w:szCs w:val="24"/>
        </w:rPr>
      </w:pPr>
      <w:r w:rsidRPr="002E1061">
        <w:rPr>
          <w:rFonts w:ascii="Calibri" w:hAnsi="Calibri" w:cs="Calibri"/>
          <w:sz w:val="24"/>
          <w:szCs w:val="24"/>
        </w:rPr>
        <w:object w:dxaOrig="1533" w:dyaOrig="973" w14:anchorId="728B07C8">
          <v:shape id="_x0000_i1037" type="#_x0000_t75" style="width:76.65pt;height:48.65pt" o:ole="">
            <v:imagedata r:id="rId110" o:title=""/>
          </v:shape>
          <o:OLEObject Type="Embed" ProgID="Word.Document.12" ShapeID="_x0000_i1037" DrawAspect="Icon" ObjectID="_1661626622" r:id="rId111">
            <o:FieldCodes>\s</o:FieldCodes>
          </o:OLEObject>
        </w:object>
      </w:r>
    </w:p>
    <w:p w14:paraId="778BF8C2" w14:textId="77777777" w:rsidR="00D80AAD" w:rsidRPr="002E1061" w:rsidRDefault="00D80AAD" w:rsidP="00350C34">
      <w:pPr>
        <w:tabs>
          <w:tab w:val="left" w:pos="897"/>
        </w:tabs>
        <w:jc w:val="left"/>
        <w:rPr>
          <w:rFonts w:ascii="Calibri" w:hAnsi="Calibri" w:cs="Calibri"/>
          <w:sz w:val="24"/>
          <w:szCs w:val="24"/>
        </w:rPr>
      </w:pPr>
    </w:p>
    <w:p w14:paraId="4FD32595" w14:textId="77777777" w:rsidR="00C74AAE" w:rsidRPr="002E1061" w:rsidRDefault="00C74AAE" w:rsidP="00350C34">
      <w:pPr>
        <w:tabs>
          <w:tab w:val="left" w:pos="897"/>
        </w:tabs>
        <w:jc w:val="left"/>
        <w:rPr>
          <w:rFonts w:ascii="Calibri" w:hAnsi="Calibri" w:cs="Calibri"/>
          <w:sz w:val="24"/>
          <w:szCs w:val="24"/>
        </w:rPr>
      </w:pPr>
      <w:r w:rsidRPr="002E1061">
        <w:rPr>
          <w:rFonts w:ascii="Calibri" w:hAnsi="Calibri" w:cs="Calibri"/>
          <w:sz w:val="24"/>
          <w:szCs w:val="24"/>
        </w:rPr>
        <w:t>Effective early help relies on all staff to be vigilant and aware of the nature of the ris</w:t>
      </w:r>
      <w:r w:rsidR="005E7915" w:rsidRPr="002E1061">
        <w:rPr>
          <w:rFonts w:ascii="Calibri" w:hAnsi="Calibri" w:cs="Calibri"/>
          <w:sz w:val="24"/>
          <w:szCs w:val="24"/>
        </w:rPr>
        <w:t>k for children and young people</w:t>
      </w:r>
      <w:r w:rsidRPr="002E1061">
        <w:rPr>
          <w:rFonts w:ascii="Calibri" w:hAnsi="Calibri" w:cs="Calibri"/>
          <w:sz w:val="24"/>
          <w:szCs w:val="24"/>
        </w:rPr>
        <w:t xml:space="preserve"> and what support may be available. Our school will ensure as a minimum that the Designated Safeguarding Lead undertakes Prevent awareness training and is able to provide advice and support to other members of staff on protecting children from the risk of radicalisation.</w:t>
      </w:r>
    </w:p>
    <w:p w14:paraId="7255AFC0" w14:textId="77777777" w:rsidR="00D80AAD" w:rsidRPr="002E1061" w:rsidRDefault="00D80AAD" w:rsidP="00350C34">
      <w:pPr>
        <w:tabs>
          <w:tab w:val="left" w:pos="897"/>
        </w:tabs>
        <w:jc w:val="left"/>
        <w:rPr>
          <w:rFonts w:ascii="Calibri" w:hAnsi="Calibri" w:cs="Calibri"/>
          <w:sz w:val="24"/>
          <w:szCs w:val="24"/>
        </w:rPr>
      </w:pPr>
    </w:p>
    <w:p w14:paraId="5C4444CC" w14:textId="77777777" w:rsidR="0063402A" w:rsidRPr="002E1061" w:rsidRDefault="00C74AAE" w:rsidP="00350C34">
      <w:pPr>
        <w:tabs>
          <w:tab w:val="left" w:pos="897"/>
        </w:tabs>
        <w:jc w:val="left"/>
        <w:rPr>
          <w:rFonts w:ascii="Calibri" w:hAnsi="Calibri" w:cs="Calibri"/>
          <w:sz w:val="24"/>
          <w:szCs w:val="24"/>
        </w:rPr>
      </w:pPr>
      <w:r w:rsidRPr="002E1061">
        <w:rPr>
          <w:rFonts w:ascii="Calibri" w:hAnsi="Calibri" w:cs="Calibri"/>
          <w:sz w:val="24"/>
          <w:szCs w:val="24"/>
        </w:rPr>
        <w:t xml:space="preserve">How to report on-line extremist material is available and visible in our school/setting. </w:t>
      </w:r>
      <w:hyperlink r:id="rId112" w:history="1">
        <w:r w:rsidR="00015427" w:rsidRPr="002E1061">
          <w:rPr>
            <w:rStyle w:val="Hyperlink"/>
            <w:rFonts w:ascii="Calibri" w:hAnsi="Calibri" w:cs="Calibri"/>
            <w:sz w:val="24"/>
            <w:szCs w:val="24"/>
          </w:rPr>
          <w:t>https://www.gov.uk/report-terrorism</w:t>
        </w:r>
      </w:hyperlink>
      <w:r w:rsidR="00015427" w:rsidRPr="002E1061">
        <w:rPr>
          <w:rFonts w:ascii="Calibri" w:hAnsi="Calibri" w:cs="Calibri"/>
          <w:sz w:val="24"/>
          <w:szCs w:val="24"/>
        </w:rPr>
        <w:t xml:space="preserve"> </w:t>
      </w:r>
    </w:p>
    <w:p w14:paraId="2F7A259B" w14:textId="77777777" w:rsidR="00687BF2" w:rsidRPr="002E1061" w:rsidRDefault="00687BF2" w:rsidP="00350C34">
      <w:pPr>
        <w:tabs>
          <w:tab w:val="left" w:pos="897"/>
        </w:tabs>
        <w:jc w:val="left"/>
        <w:rPr>
          <w:rFonts w:ascii="Calibri" w:hAnsi="Calibri" w:cs="Calibri"/>
          <w:sz w:val="24"/>
          <w:szCs w:val="24"/>
        </w:rPr>
      </w:pPr>
    </w:p>
    <w:p w14:paraId="7C016C1E" w14:textId="77777777" w:rsidR="0063402A" w:rsidRPr="002E1061" w:rsidRDefault="0063402A" w:rsidP="00350C34">
      <w:pPr>
        <w:tabs>
          <w:tab w:val="left" w:pos="897"/>
        </w:tabs>
        <w:jc w:val="left"/>
        <w:rPr>
          <w:rFonts w:ascii="Calibri" w:hAnsi="Calibri" w:cs="Calibri"/>
          <w:sz w:val="24"/>
          <w:szCs w:val="24"/>
        </w:rPr>
      </w:pPr>
      <w:r w:rsidRPr="002E1061">
        <w:rPr>
          <w:rFonts w:ascii="Calibri" w:hAnsi="Calibri" w:cs="Calibri"/>
          <w:sz w:val="24"/>
          <w:szCs w:val="24"/>
        </w:rPr>
        <w:t>The Doncaster CYPOS listed above may also support low level advice</w:t>
      </w:r>
      <w:r w:rsidR="007E4F20" w:rsidRPr="002E1061">
        <w:rPr>
          <w:rFonts w:ascii="Calibri" w:hAnsi="Calibri" w:cs="Calibri"/>
          <w:sz w:val="24"/>
          <w:szCs w:val="24"/>
        </w:rPr>
        <w:t>:</w:t>
      </w:r>
    </w:p>
    <w:tbl>
      <w:tblPr>
        <w:tblpPr w:leftFromText="180" w:rightFromText="180" w:vertAnchor="text"/>
        <w:tblW w:w="9242" w:type="dxa"/>
        <w:tblCellMar>
          <w:left w:w="0" w:type="dxa"/>
          <w:right w:w="0" w:type="dxa"/>
        </w:tblCellMar>
        <w:tblLook w:val="04A0" w:firstRow="1" w:lastRow="0" w:firstColumn="1" w:lastColumn="0" w:noHBand="0" w:noVBand="1"/>
      </w:tblPr>
      <w:tblGrid>
        <w:gridCol w:w="3652"/>
        <w:gridCol w:w="5590"/>
      </w:tblGrid>
      <w:tr w:rsidR="007E4F20" w:rsidRPr="002E1061" w14:paraId="07CEFE3B" w14:textId="77777777" w:rsidTr="007E4F20">
        <w:tc>
          <w:tcPr>
            <w:tcW w:w="924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9DBFAB" w14:textId="77777777" w:rsidR="007E4F20" w:rsidRPr="002E1061" w:rsidRDefault="007E4F20">
            <w:pPr>
              <w:rPr>
                <w:rFonts w:ascii="Calibri" w:hAnsi="Calibri" w:cs="Calibri"/>
                <w:b/>
                <w:bCs/>
                <w:sz w:val="24"/>
                <w:szCs w:val="24"/>
              </w:rPr>
            </w:pPr>
            <w:r w:rsidRPr="002E1061">
              <w:rPr>
                <w:rFonts w:ascii="Calibri" w:hAnsi="Calibri" w:cs="Calibri"/>
                <w:b/>
                <w:bCs/>
                <w:sz w:val="24"/>
                <w:szCs w:val="24"/>
              </w:rPr>
              <w:t>CHILDREN &amp; YOUNG PEOPLE POLICE OFFICERS</w:t>
            </w:r>
          </w:p>
        </w:tc>
      </w:tr>
      <w:tr w:rsidR="007E4F20" w:rsidRPr="002E1061" w14:paraId="3F606DED" w14:textId="77777777" w:rsidTr="007E4F20">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FBE19F" w14:textId="77777777" w:rsidR="007E4F20" w:rsidRPr="002E1061" w:rsidRDefault="007E4F20">
            <w:pPr>
              <w:rPr>
                <w:rFonts w:ascii="Calibri" w:hAnsi="Calibri" w:cs="Calibri"/>
                <w:b/>
                <w:bCs/>
                <w:sz w:val="20"/>
                <w:szCs w:val="20"/>
              </w:rPr>
            </w:pPr>
            <w:r w:rsidRPr="002E1061">
              <w:rPr>
                <w:rStyle w:val="Strong"/>
                <w:rFonts w:ascii="Calibri" w:hAnsi="Calibri" w:cs="Calibri"/>
                <w:sz w:val="20"/>
                <w:szCs w:val="20"/>
              </w:rPr>
              <w:t>PC 3362 Rachel Ely-Hiscock</w:t>
            </w:r>
          </w:p>
          <w:p w14:paraId="1C0B4F7B" w14:textId="77777777" w:rsidR="007E4F20" w:rsidRPr="002E1061" w:rsidRDefault="007E4F20">
            <w:pPr>
              <w:rPr>
                <w:rStyle w:val="Strong"/>
                <w:rFonts w:ascii="Calibri" w:hAnsi="Calibri" w:cs="Calibri"/>
                <w:sz w:val="24"/>
                <w:szCs w:val="24"/>
                <w:u w:val="single"/>
              </w:rPr>
            </w:pPr>
            <w:r w:rsidRPr="002E1061">
              <w:rPr>
                <w:rStyle w:val="Strong"/>
                <w:rFonts w:ascii="Calibri" w:hAnsi="Calibri" w:cs="Calibri"/>
                <w:sz w:val="20"/>
                <w:szCs w:val="20"/>
              </w:rPr>
              <w:t>Doncaster East &amp; South &amp; Schools</w:t>
            </w:r>
          </w:p>
          <w:p w14:paraId="78F4D66E" w14:textId="77777777" w:rsidR="007E4F20" w:rsidRPr="002E1061" w:rsidRDefault="007E4F20">
            <w:pPr>
              <w:rPr>
                <w:rFonts w:ascii="Calibri" w:hAnsi="Calibri" w:cs="Calibri"/>
              </w:rPr>
            </w:pPr>
          </w:p>
        </w:tc>
        <w:tc>
          <w:tcPr>
            <w:tcW w:w="5590" w:type="dxa"/>
            <w:tcBorders>
              <w:top w:val="nil"/>
              <w:left w:val="nil"/>
              <w:bottom w:val="single" w:sz="8" w:space="0" w:color="auto"/>
              <w:right w:val="single" w:sz="8" w:space="0" w:color="auto"/>
            </w:tcBorders>
            <w:tcMar>
              <w:top w:w="0" w:type="dxa"/>
              <w:left w:w="108" w:type="dxa"/>
              <w:bottom w:w="0" w:type="dxa"/>
              <w:right w:w="108" w:type="dxa"/>
            </w:tcMar>
            <w:hideMark/>
          </w:tcPr>
          <w:p w14:paraId="63D3355E"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rPr>
            </w:pPr>
            <w:r w:rsidRPr="002E1061">
              <w:rPr>
                <w:rFonts w:ascii="Calibri" w:eastAsia="Times New Roman" w:hAnsi="Calibri" w:cs="Calibri"/>
                <w:sz w:val="20"/>
                <w:szCs w:val="20"/>
              </w:rPr>
              <w:t xml:space="preserve">Trinity Academy, Thorne </w:t>
            </w:r>
          </w:p>
          <w:p w14:paraId="38B33748"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sz w:val="20"/>
                <w:szCs w:val="20"/>
              </w:rPr>
            </w:pPr>
            <w:r w:rsidRPr="002E1061">
              <w:rPr>
                <w:rFonts w:ascii="Calibri" w:eastAsia="Times New Roman" w:hAnsi="Calibri" w:cs="Calibri"/>
                <w:sz w:val="20"/>
                <w:szCs w:val="20"/>
              </w:rPr>
              <w:t xml:space="preserve">Ash Hill Academy, Hatfield </w:t>
            </w:r>
          </w:p>
          <w:p w14:paraId="4E5CA0B8"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sz w:val="20"/>
                <w:szCs w:val="20"/>
              </w:rPr>
            </w:pPr>
            <w:r w:rsidRPr="002E1061">
              <w:rPr>
                <w:rFonts w:ascii="Calibri" w:eastAsia="Times New Roman" w:hAnsi="Calibri" w:cs="Calibri"/>
                <w:sz w:val="20"/>
                <w:szCs w:val="20"/>
              </w:rPr>
              <w:t xml:space="preserve">Hungerhill School, Edenthorpe </w:t>
            </w:r>
          </w:p>
          <w:p w14:paraId="528E8B55"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sz w:val="20"/>
                <w:szCs w:val="20"/>
              </w:rPr>
            </w:pPr>
            <w:r w:rsidRPr="002E1061">
              <w:rPr>
                <w:rFonts w:ascii="Calibri" w:eastAsia="Times New Roman" w:hAnsi="Calibri" w:cs="Calibri"/>
                <w:sz w:val="20"/>
                <w:szCs w:val="20"/>
              </w:rPr>
              <w:t xml:space="preserve">Rossington All Saints, Rossington </w:t>
            </w:r>
          </w:p>
          <w:p w14:paraId="41842993"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sz w:val="20"/>
                <w:szCs w:val="20"/>
              </w:rPr>
            </w:pPr>
            <w:r w:rsidRPr="002E1061">
              <w:rPr>
                <w:rFonts w:ascii="Calibri" w:eastAsia="Times New Roman" w:hAnsi="Calibri" w:cs="Calibri"/>
                <w:sz w:val="20"/>
                <w:szCs w:val="20"/>
              </w:rPr>
              <w:t xml:space="preserve">Hayfield School, Auckley </w:t>
            </w:r>
          </w:p>
          <w:p w14:paraId="063BC340"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sz w:val="20"/>
                <w:szCs w:val="20"/>
              </w:rPr>
            </w:pPr>
            <w:r w:rsidRPr="002E1061">
              <w:rPr>
                <w:rFonts w:ascii="Calibri" w:eastAsia="Times New Roman" w:hAnsi="Calibri" w:cs="Calibri"/>
                <w:sz w:val="20"/>
                <w:szCs w:val="20"/>
              </w:rPr>
              <w:t>Armthorpe Academy, Armthorpe</w:t>
            </w:r>
          </w:p>
          <w:p w14:paraId="3DBE0F5E" w14:textId="77777777" w:rsidR="007E4F20" w:rsidRPr="002E1061" w:rsidRDefault="007E4F20" w:rsidP="007F643F">
            <w:pPr>
              <w:numPr>
                <w:ilvl w:val="0"/>
                <w:numId w:val="92"/>
              </w:numPr>
              <w:spacing w:before="100" w:beforeAutospacing="1" w:after="100" w:afterAutospacing="1"/>
              <w:rPr>
                <w:rFonts w:ascii="Calibri" w:eastAsia="Times New Roman" w:hAnsi="Calibri" w:cs="Calibri"/>
                <w:sz w:val="20"/>
                <w:szCs w:val="20"/>
              </w:rPr>
            </w:pPr>
            <w:r w:rsidRPr="002E1061">
              <w:rPr>
                <w:rFonts w:ascii="Calibri" w:eastAsia="Times New Roman" w:hAnsi="Calibri" w:cs="Calibri"/>
                <w:sz w:val="20"/>
                <w:szCs w:val="20"/>
              </w:rPr>
              <w:t>New College</w:t>
            </w:r>
          </w:p>
        </w:tc>
      </w:tr>
    </w:tbl>
    <w:p w14:paraId="7C28616C" w14:textId="54C96457" w:rsidR="00ED6F05" w:rsidRDefault="00ED6F05" w:rsidP="00350C34">
      <w:pPr>
        <w:tabs>
          <w:tab w:val="left" w:pos="897"/>
        </w:tabs>
        <w:ind w:left="283"/>
        <w:jc w:val="left"/>
        <w:rPr>
          <w:rFonts w:ascii="Calibri" w:hAnsi="Calibri" w:cs="Calibri"/>
          <w:color w:val="001C3E"/>
          <w:sz w:val="24"/>
          <w:szCs w:val="24"/>
        </w:rPr>
      </w:pPr>
    </w:p>
    <w:p w14:paraId="4D1B4E72" w14:textId="2B9D5A62" w:rsidR="00521145" w:rsidRDefault="00521145" w:rsidP="00350C34">
      <w:pPr>
        <w:tabs>
          <w:tab w:val="left" w:pos="897"/>
        </w:tabs>
        <w:ind w:left="283"/>
        <w:jc w:val="left"/>
        <w:rPr>
          <w:rFonts w:ascii="Calibri" w:hAnsi="Calibri" w:cs="Calibri"/>
          <w:color w:val="001C3E"/>
          <w:sz w:val="24"/>
          <w:szCs w:val="24"/>
        </w:rPr>
      </w:pPr>
    </w:p>
    <w:p w14:paraId="4EA13BD1" w14:textId="77777777" w:rsidR="00521145" w:rsidRPr="002E1061" w:rsidRDefault="00521145" w:rsidP="00350C34">
      <w:pPr>
        <w:tabs>
          <w:tab w:val="left" w:pos="897"/>
        </w:tabs>
        <w:ind w:left="283"/>
        <w:jc w:val="left"/>
        <w:rPr>
          <w:rFonts w:ascii="Calibri" w:hAnsi="Calibri" w:cs="Calibri"/>
          <w:color w:val="001C3E"/>
          <w:sz w:val="24"/>
          <w:szCs w:val="24"/>
        </w:rPr>
      </w:pPr>
    </w:p>
    <w:p w14:paraId="342E664B" w14:textId="77777777" w:rsidR="007E4F20" w:rsidRPr="002E1061" w:rsidRDefault="007E4F20" w:rsidP="00350C34">
      <w:pPr>
        <w:tabs>
          <w:tab w:val="left" w:pos="897"/>
        </w:tabs>
        <w:ind w:left="283"/>
        <w:jc w:val="left"/>
        <w:rPr>
          <w:rFonts w:ascii="Calibri" w:hAnsi="Calibri" w:cs="Calibri"/>
          <w:color w:val="001C3E"/>
          <w:sz w:val="24"/>
          <w:szCs w:val="24"/>
        </w:rPr>
      </w:pPr>
    </w:p>
    <w:p w14:paraId="73172109" w14:textId="77777777" w:rsidR="005126FE" w:rsidRPr="002E1061" w:rsidRDefault="000413F8" w:rsidP="00350C34">
      <w:pPr>
        <w:tabs>
          <w:tab w:val="left" w:pos="897"/>
        </w:tabs>
        <w:ind w:left="680" w:hanging="680"/>
        <w:jc w:val="left"/>
        <w:rPr>
          <w:rFonts w:ascii="Calibri" w:hAnsi="Calibri" w:cs="Calibri"/>
          <w:b/>
          <w:color w:val="000000" w:themeColor="text1"/>
          <w:sz w:val="24"/>
          <w:szCs w:val="24"/>
        </w:rPr>
      </w:pPr>
      <w:r w:rsidRPr="002E1061">
        <w:rPr>
          <w:rFonts w:ascii="Calibri" w:hAnsi="Calibri" w:cs="Calibri"/>
          <w:b/>
          <w:color w:val="000000" w:themeColor="text1"/>
          <w:sz w:val="24"/>
          <w:szCs w:val="24"/>
        </w:rPr>
        <w:lastRenderedPageBreak/>
        <w:t>32</w:t>
      </w:r>
      <w:r w:rsidR="00F54FEF" w:rsidRPr="002E1061">
        <w:rPr>
          <w:rFonts w:ascii="Calibri" w:hAnsi="Calibri" w:cs="Calibri"/>
          <w:b/>
          <w:color w:val="000000" w:themeColor="text1"/>
          <w:sz w:val="24"/>
          <w:szCs w:val="24"/>
        </w:rPr>
        <w:t>.2</w:t>
      </w:r>
      <w:r w:rsidR="00F54FEF" w:rsidRPr="002E1061">
        <w:rPr>
          <w:rFonts w:ascii="Calibri" w:hAnsi="Calibri" w:cs="Calibri"/>
          <w:color w:val="000000" w:themeColor="text1"/>
          <w:sz w:val="24"/>
          <w:szCs w:val="24"/>
        </w:rPr>
        <w:tab/>
      </w:r>
      <w:r w:rsidR="006D0507" w:rsidRPr="002E1061">
        <w:rPr>
          <w:rFonts w:ascii="Calibri" w:hAnsi="Calibri" w:cs="Calibri"/>
          <w:b/>
          <w:color w:val="000000" w:themeColor="text1"/>
          <w:sz w:val="24"/>
          <w:szCs w:val="24"/>
        </w:rPr>
        <w:t>Staff are aware of the PREVENT agenda</w:t>
      </w:r>
      <w:r w:rsidR="00245B09" w:rsidRPr="002E1061">
        <w:rPr>
          <w:rFonts w:ascii="Calibri" w:hAnsi="Calibri" w:cs="Calibri"/>
          <w:b/>
          <w:color w:val="000000" w:themeColor="text1"/>
          <w:sz w:val="24"/>
          <w:szCs w:val="24"/>
        </w:rPr>
        <w:t xml:space="preserve"> and understand the </w:t>
      </w:r>
      <w:r w:rsidR="005126FE" w:rsidRPr="002E1061">
        <w:rPr>
          <w:rFonts w:ascii="Calibri" w:hAnsi="Calibri" w:cs="Calibri"/>
          <w:b/>
          <w:color w:val="000000" w:themeColor="text1"/>
          <w:sz w:val="24"/>
          <w:szCs w:val="24"/>
        </w:rPr>
        <w:t>Doncaster Channel P</w:t>
      </w:r>
      <w:r w:rsidR="00E13C03" w:rsidRPr="002E1061">
        <w:rPr>
          <w:rFonts w:ascii="Calibri" w:hAnsi="Calibri" w:cs="Calibri"/>
          <w:b/>
          <w:color w:val="000000" w:themeColor="text1"/>
          <w:sz w:val="24"/>
          <w:szCs w:val="24"/>
        </w:rPr>
        <w:t>rocess</w:t>
      </w:r>
    </w:p>
    <w:bookmarkStart w:id="13" w:name="_MON_1609576278"/>
    <w:bookmarkEnd w:id="13"/>
    <w:p w14:paraId="595B55A5" w14:textId="77777777" w:rsidR="00C46CB5" w:rsidRPr="002E1061" w:rsidRDefault="003E4946" w:rsidP="00350C34">
      <w:pPr>
        <w:tabs>
          <w:tab w:val="left" w:pos="897"/>
        </w:tabs>
        <w:jc w:val="left"/>
        <w:rPr>
          <w:rFonts w:ascii="Calibri" w:hAnsi="Calibri" w:cs="Calibri"/>
          <w:color w:val="001C3E"/>
          <w:sz w:val="24"/>
          <w:szCs w:val="24"/>
        </w:rPr>
      </w:pPr>
      <w:r w:rsidRPr="002E1061">
        <w:rPr>
          <w:rFonts w:ascii="Calibri" w:hAnsi="Calibri" w:cs="Calibri"/>
          <w:color w:val="001C3E"/>
          <w:sz w:val="24"/>
          <w:szCs w:val="24"/>
        </w:rPr>
        <w:object w:dxaOrig="1533" w:dyaOrig="961" w14:anchorId="5AB67AB7">
          <v:shape id="_x0000_i1038" type="#_x0000_t75" style="width:77.4pt;height:48.1pt" o:ole="">
            <v:imagedata r:id="rId113" o:title=""/>
          </v:shape>
          <o:OLEObject Type="Embed" ProgID="Word.Document.12" ShapeID="_x0000_i1038" DrawAspect="Icon" ObjectID="_1661626623" r:id="rId114">
            <o:FieldCodes>\s</o:FieldCodes>
          </o:OLEObject>
        </w:object>
      </w:r>
    </w:p>
    <w:p w14:paraId="1FF1930E" w14:textId="77777777" w:rsidR="006D0507" w:rsidRPr="002E1061" w:rsidRDefault="00245B09" w:rsidP="00350C34">
      <w:pPr>
        <w:tabs>
          <w:tab w:val="left" w:pos="897"/>
        </w:tabs>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In </w:t>
      </w:r>
      <w:r w:rsidR="006112DA" w:rsidRPr="002E1061">
        <w:rPr>
          <w:rFonts w:ascii="Calibri" w:hAnsi="Calibri" w:cs="Calibri"/>
          <w:color w:val="000000" w:themeColor="text1"/>
          <w:sz w:val="24"/>
          <w:szCs w:val="24"/>
        </w:rPr>
        <w:t>Doncaster,</w:t>
      </w:r>
      <w:r w:rsidR="008273EB" w:rsidRPr="002E1061">
        <w:rPr>
          <w:rFonts w:ascii="Calibri" w:hAnsi="Calibri" w:cs="Calibri"/>
          <w:color w:val="000000" w:themeColor="text1"/>
          <w:sz w:val="24"/>
          <w:szCs w:val="24"/>
        </w:rPr>
        <w:t xml:space="preserve"> all early / </w:t>
      </w:r>
      <w:r w:rsidR="006112DA" w:rsidRPr="002E1061">
        <w:rPr>
          <w:rFonts w:ascii="Calibri" w:hAnsi="Calibri" w:cs="Calibri"/>
          <w:color w:val="000000" w:themeColor="text1"/>
          <w:sz w:val="24"/>
          <w:szCs w:val="24"/>
        </w:rPr>
        <w:t>low-level</w:t>
      </w:r>
      <w:r w:rsidR="008273EB" w:rsidRPr="002E1061">
        <w:rPr>
          <w:rFonts w:ascii="Calibri" w:hAnsi="Calibri" w:cs="Calibri"/>
          <w:color w:val="000000" w:themeColor="text1"/>
          <w:sz w:val="24"/>
          <w:szCs w:val="24"/>
        </w:rPr>
        <w:t xml:space="preserve"> concerns will be</w:t>
      </w:r>
      <w:r w:rsidRPr="002E1061">
        <w:rPr>
          <w:rFonts w:ascii="Calibri" w:hAnsi="Calibri" w:cs="Calibri"/>
          <w:color w:val="000000" w:themeColor="text1"/>
          <w:sz w:val="24"/>
          <w:szCs w:val="24"/>
        </w:rPr>
        <w:t xml:space="preserve"> co-ordinated via your CYPO. </w:t>
      </w:r>
      <w:r w:rsidR="003E2D33"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Staff know how social media can be used to enco</w:t>
      </w:r>
      <w:r w:rsidR="001A651D" w:rsidRPr="002E1061">
        <w:rPr>
          <w:rFonts w:ascii="Calibri" w:hAnsi="Calibri" w:cs="Calibri"/>
          <w:color w:val="000000" w:themeColor="text1"/>
          <w:sz w:val="24"/>
          <w:szCs w:val="24"/>
        </w:rPr>
        <w:t xml:space="preserve">urage travel to Syria and Iraq </w:t>
      </w:r>
      <w:r w:rsidR="006D0507" w:rsidRPr="002E1061">
        <w:rPr>
          <w:rFonts w:ascii="Calibri" w:hAnsi="Calibri" w:cs="Calibri"/>
          <w:color w:val="000000" w:themeColor="text1"/>
          <w:sz w:val="24"/>
          <w:szCs w:val="24"/>
        </w:rPr>
        <w:t xml:space="preserve">and what to do if they suspect travel to </w:t>
      </w:r>
      <w:r w:rsidR="00575239" w:rsidRPr="002E1061">
        <w:rPr>
          <w:rFonts w:ascii="Calibri" w:hAnsi="Calibri" w:cs="Calibri"/>
          <w:color w:val="000000" w:themeColor="text1"/>
          <w:sz w:val="24"/>
          <w:szCs w:val="24"/>
        </w:rPr>
        <w:t>areas where trave</w:t>
      </w:r>
      <w:r w:rsidRPr="002E1061">
        <w:rPr>
          <w:rFonts w:ascii="Calibri" w:hAnsi="Calibri" w:cs="Calibri"/>
          <w:color w:val="000000" w:themeColor="text1"/>
          <w:sz w:val="24"/>
          <w:szCs w:val="24"/>
        </w:rPr>
        <w:t>l warnings are in place.</w:t>
      </w:r>
      <w:r w:rsidR="001A651D" w:rsidRPr="002E1061">
        <w:rPr>
          <w:rFonts w:ascii="Calibri" w:hAnsi="Calibri" w:cs="Calibri"/>
          <w:color w:val="000000" w:themeColor="text1"/>
        </w:rPr>
        <w:t xml:space="preserve"> </w:t>
      </w:r>
      <w:r w:rsidR="001A651D" w:rsidRPr="002E1061">
        <w:rPr>
          <w:rFonts w:ascii="Calibri" w:hAnsi="Calibri" w:cs="Calibri"/>
          <w:color w:val="000000" w:themeColor="text1"/>
          <w:sz w:val="24"/>
          <w:szCs w:val="24"/>
        </w:rPr>
        <w:t xml:space="preserve">The school </w:t>
      </w:r>
      <w:r w:rsidR="008273EB" w:rsidRPr="002E1061">
        <w:rPr>
          <w:rFonts w:ascii="Calibri" w:hAnsi="Calibri" w:cs="Calibri"/>
          <w:color w:val="000000" w:themeColor="text1"/>
          <w:sz w:val="24"/>
          <w:szCs w:val="24"/>
        </w:rPr>
        <w:t>has undertaken a prevent self-as</w:t>
      </w:r>
      <w:r w:rsidR="001A651D" w:rsidRPr="002E1061">
        <w:rPr>
          <w:rFonts w:ascii="Calibri" w:hAnsi="Calibri" w:cs="Calibri"/>
          <w:color w:val="000000" w:themeColor="text1"/>
          <w:sz w:val="24"/>
          <w:szCs w:val="24"/>
        </w:rPr>
        <w:t>sessm</w:t>
      </w:r>
      <w:r w:rsidR="008273EB" w:rsidRPr="002E1061">
        <w:rPr>
          <w:rFonts w:ascii="Calibri" w:hAnsi="Calibri" w:cs="Calibri"/>
          <w:color w:val="000000" w:themeColor="text1"/>
          <w:sz w:val="24"/>
          <w:szCs w:val="24"/>
        </w:rPr>
        <w:t xml:space="preserve">ent and all staff are aware of </w:t>
      </w:r>
      <w:r w:rsidR="005E7915" w:rsidRPr="002E1061">
        <w:rPr>
          <w:rFonts w:ascii="Calibri" w:hAnsi="Calibri" w:cs="Calibri"/>
          <w:color w:val="000000" w:themeColor="text1"/>
          <w:sz w:val="24"/>
          <w:szCs w:val="24"/>
        </w:rPr>
        <w:t>s</w:t>
      </w:r>
      <w:r w:rsidR="001A651D" w:rsidRPr="002E1061">
        <w:rPr>
          <w:rFonts w:ascii="Calibri" w:hAnsi="Calibri" w:cs="Calibri"/>
          <w:color w:val="000000" w:themeColor="text1"/>
          <w:sz w:val="24"/>
          <w:szCs w:val="24"/>
        </w:rPr>
        <w:t>potting the signs.</w:t>
      </w:r>
    </w:p>
    <w:p w14:paraId="11A33A15" w14:textId="77777777" w:rsidR="006D0507" w:rsidRPr="002E1061" w:rsidRDefault="006D0507" w:rsidP="00350C34">
      <w:pPr>
        <w:autoSpaceDE w:val="0"/>
        <w:autoSpaceDN w:val="0"/>
        <w:adjustRightInd w:val="0"/>
        <w:jc w:val="left"/>
        <w:rPr>
          <w:rFonts w:ascii="Calibri" w:hAnsi="Calibri" w:cs="Calibri"/>
          <w:color w:val="000000" w:themeColor="text1"/>
          <w:sz w:val="24"/>
          <w:szCs w:val="24"/>
        </w:rPr>
      </w:pPr>
    </w:p>
    <w:p w14:paraId="3DF801BC" w14:textId="77777777" w:rsidR="001A651D" w:rsidRPr="002E1061" w:rsidRDefault="006D0507" w:rsidP="007F643F">
      <w:pPr>
        <w:pStyle w:val="ListParagraph"/>
        <w:numPr>
          <w:ilvl w:val="0"/>
          <w:numId w:val="4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school SMSC curriculum explores sh</w:t>
      </w:r>
      <w:r w:rsidR="00A76FA4" w:rsidRPr="002E1061">
        <w:rPr>
          <w:rFonts w:ascii="Calibri" w:hAnsi="Calibri" w:cs="Calibri"/>
          <w:color w:val="000000" w:themeColor="text1"/>
          <w:sz w:val="24"/>
          <w:szCs w:val="24"/>
        </w:rPr>
        <w:t xml:space="preserve">ared values and beliefs. </w:t>
      </w:r>
    </w:p>
    <w:p w14:paraId="6E67556C" w14:textId="77777777" w:rsidR="005126FE" w:rsidRPr="002E1061" w:rsidRDefault="005126FE" w:rsidP="007F643F">
      <w:pPr>
        <w:pStyle w:val="ListParagraph"/>
        <w:numPr>
          <w:ilvl w:val="0"/>
          <w:numId w:val="49"/>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 xml:space="preserve">The school includes Educate Against Hate </w:t>
      </w:r>
      <w:hyperlink r:id="rId115" w:history="1">
        <w:r w:rsidRPr="002E1061">
          <w:rPr>
            <w:rStyle w:val="Hyperlink"/>
            <w:rFonts w:ascii="Calibri" w:hAnsi="Calibri" w:cs="Calibri"/>
            <w:sz w:val="24"/>
            <w:szCs w:val="24"/>
          </w:rPr>
          <w:t>http://www.educateagainsthate.com/</w:t>
        </w:r>
      </w:hyperlink>
    </w:p>
    <w:p w14:paraId="0D44FF0F" w14:textId="77777777" w:rsidR="005126FE" w:rsidRPr="002E1061" w:rsidRDefault="005126FE" w:rsidP="007F643F">
      <w:pPr>
        <w:pStyle w:val="ListParagraph"/>
        <w:numPr>
          <w:ilvl w:val="0"/>
          <w:numId w:val="4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School leader</w:t>
      </w:r>
      <w:r w:rsidR="00344748" w:rsidRPr="002E1061">
        <w:rPr>
          <w:rFonts w:ascii="Calibri" w:hAnsi="Calibri" w:cs="Calibri"/>
          <w:color w:val="000000" w:themeColor="text1"/>
          <w:sz w:val="24"/>
          <w:szCs w:val="24"/>
        </w:rPr>
        <w:t xml:space="preserve">s have completed a PREVENT self-assessment (see </w:t>
      </w:r>
      <w:r w:rsidR="003E4946" w:rsidRPr="002E1061">
        <w:rPr>
          <w:rFonts w:ascii="Calibri" w:hAnsi="Calibri" w:cs="Calibri"/>
          <w:color w:val="000000" w:themeColor="text1"/>
          <w:sz w:val="24"/>
          <w:szCs w:val="24"/>
        </w:rPr>
        <w:t xml:space="preserve">Buy </w:t>
      </w:r>
      <w:r w:rsidR="00344748" w:rsidRPr="002E1061">
        <w:rPr>
          <w:rFonts w:ascii="Calibri" w:hAnsi="Calibri" w:cs="Calibri"/>
          <w:color w:val="000000" w:themeColor="text1"/>
          <w:sz w:val="24"/>
          <w:szCs w:val="24"/>
        </w:rPr>
        <w:t>D</w:t>
      </w:r>
      <w:r w:rsidRPr="002E1061">
        <w:rPr>
          <w:rFonts w:ascii="Calibri" w:hAnsi="Calibri" w:cs="Calibri"/>
          <w:color w:val="000000" w:themeColor="text1"/>
          <w:sz w:val="24"/>
          <w:szCs w:val="24"/>
        </w:rPr>
        <w:t xml:space="preserve">oncaster – </w:t>
      </w:r>
      <w:r w:rsidR="003E4946" w:rsidRPr="002E1061">
        <w:rPr>
          <w:rFonts w:ascii="Calibri" w:hAnsi="Calibri" w:cs="Calibri"/>
          <w:color w:val="000000" w:themeColor="text1"/>
          <w:sz w:val="24"/>
          <w:szCs w:val="24"/>
        </w:rPr>
        <w:t xml:space="preserve">Children’s Safeguarding Team </w:t>
      </w:r>
      <w:r w:rsidRPr="002E1061">
        <w:rPr>
          <w:rFonts w:ascii="Calibri" w:hAnsi="Calibri" w:cs="Calibri"/>
          <w:color w:val="000000" w:themeColor="text1"/>
          <w:sz w:val="24"/>
          <w:szCs w:val="24"/>
        </w:rPr>
        <w:t>PREVENT resources)</w:t>
      </w:r>
    </w:p>
    <w:p w14:paraId="2AF98871" w14:textId="77777777" w:rsidR="00A76FA4" w:rsidRPr="002E1061" w:rsidRDefault="00A76FA4" w:rsidP="007F643F">
      <w:pPr>
        <w:pStyle w:val="ListParagraph"/>
        <w:numPr>
          <w:ilvl w:val="0"/>
          <w:numId w:val="49"/>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designate</w:t>
      </w:r>
      <w:r w:rsidR="000A3B16" w:rsidRPr="002E1061">
        <w:rPr>
          <w:rFonts w:ascii="Calibri" w:hAnsi="Calibri" w:cs="Calibri"/>
          <w:color w:val="000000" w:themeColor="text1"/>
          <w:sz w:val="24"/>
          <w:szCs w:val="24"/>
        </w:rPr>
        <w:t>d safeguarding lead will access/</w:t>
      </w:r>
      <w:r w:rsidRPr="002E1061">
        <w:rPr>
          <w:rFonts w:ascii="Calibri" w:hAnsi="Calibri" w:cs="Calibri"/>
          <w:color w:val="000000" w:themeColor="text1"/>
          <w:sz w:val="24"/>
          <w:szCs w:val="24"/>
        </w:rPr>
        <w:t>has accessed Home Office approved WRAP training – workshop to raise awareness of prevent.</w:t>
      </w:r>
    </w:p>
    <w:p w14:paraId="41F40E0C" w14:textId="77777777" w:rsidR="00836D5F" w:rsidRPr="002E1061" w:rsidRDefault="00C00BE7" w:rsidP="007F643F">
      <w:pPr>
        <w:pStyle w:val="ListParagraph"/>
        <w:numPr>
          <w:ilvl w:val="0"/>
          <w:numId w:val="49"/>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The LA trained trainer is</w:t>
      </w:r>
      <w:r w:rsidR="00A76FA4" w:rsidRPr="002E1061">
        <w:rPr>
          <w:rFonts w:ascii="Calibri" w:hAnsi="Calibri" w:cs="Calibri"/>
          <w:color w:val="000000" w:themeColor="text1"/>
          <w:sz w:val="24"/>
          <w:szCs w:val="24"/>
        </w:rPr>
        <w:t xml:space="preserve"> </w:t>
      </w:r>
      <w:hyperlink r:id="rId116" w:history="1">
        <w:r w:rsidR="00A76FA4" w:rsidRPr="002E1061">
          <w:rPr>
            <w:rStyle w:val="Hyperlink"/>
            <w:rFonts w:ascii="Calibri" w:hAnsi="Calibri" w:cs="Calibri"/>
            <w:sz w:val="24"/>
            <w:szCs w:val="24"/>
          </w:rPr>
          <w:t>sarah.stokoe@doncaster.gov.uk</w:t>
        </w:r>
      </w:hyperlink>
      <w:r w:rsidR="001A651D" w:rsidRPr="002E1061">
        <w:rPr>
          <w:rFonts w:ascii="Calibri" w:hAnsi="Calibri" w:cs="Calibri"/>
          <w:color w:val="001C3E"/>
          <w:sz w:val="24"/>
          <w:szCs w:val="24"/>
        </w:rPr>
        <w:t xml:space="preserve"> </w:t>
      </w:r>
    </w:p>
    <w:p w14:paraId="4ACBC8A3" w14:textId="77777777" w:rsidR="00836D5F" w:rsidRPr="002E1061" w:rsidRDefault="00836D5F" w:rsidP="007F643F">
      <w:pPr>
        <w:pStyle w:val="ListParagraph"/>
        <w:numPr>
          <w:ilvl w:val="0"/>
          <w:numId w:val="49"/>
        </w:num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 xml:space="preserve">All staff access basic Prevent Awareness Training </w:t>
      </w:r>
      <w:r w:rsidR="00C00BE7" w:rsidRPr="002E1061">
        <w:rPr>
          <w:rFonts w:ascii="Calibri" w:hAnsi="Calibri" w:cs="Calibri"/>
          <w:color w:val="000000" w:themeColor="text1"/>
          <w:sz w:val="24"/>
          <w:szCs w:val="24"/>
        </w:rPr>
        <w:t xml:space="preserve">either through the WRAP3 offer or via the Home Office free online learning module </w:t>
      </w:r>
      <w:hyperlink r:id="rId117" w:history="1">
        <w:r w:rsidR="00C00BE7" w:rsidRPr="002E1061">
          <w:rPr>
            <w:rStyle w:val="Hyperlink"/>
            <w:rFonts w:ascii="Calibri" w:hAnsi="Calibri" w:cs="Calibri"/>
            <w:sz w:val="24"/>
            <w:szCs w:val="24"/>
          </w:rPr>
          <w:t>https://www.elearning.prevent.homeoffice.gov.uk/</w:t>
        </w:r>
      </w:hyperlink>
    </w:p>
    <w:p w14:paraId="06DCECBC" w14:textId="77777777" w:rsidR="00B653C4" w:rsidRPr="002E1061" w:rsidRDefault="00B653C4" w:rsidP="007F643F">
      <w:pPr>
        <w:pStyle w:val="ListParagraph"/>
        <w:numPr>
          <w:ilvl w:val="0"/>
          <w:numId w:val="49"/>
        </w:numPr>
        <w:autoSpaceDE w:val="0"/>
        <w:autoSpaceDN w:val="0"/>
        <w:adjustRightInd w:val="0"/>
        <w:jc w:val="left"/>
        <w:rPr>
          <w:rStyle w:val="Hyperlink"/>
          <w:rFonts w:ascii="Calibri" w:hAnsi="Calibri" w:cs="Calibri"/>
          <w:color w:val="001C3E"/>
          <w:sz w:val="24"/>
          <w:szCs w:val="24"/>
          <w:u w:val="none"/>
        </w:rPr>
      </w:pPr>
      <w:r w:rsidRPr="002E1061">
        <w:rPr>
          <w:rFonts w:ascii="Calibri" w:hAnsi="Calibri" w:cs="Calibri"/>
          <w:color w:val="000000" w:themeColor="text1"/>
          <w:sz w:val="24"/>
          <w:szCs w:val="24"/>
        </w:rPr>
        <w:t xml:space="preserve">All staff, young people and parents/carers understand how to report terrorist and/or extremist, illegal or harmful information see </w:t>
      </w:r>
      <w:hyperlink r:id="rId118" w:history="1">
        <w:r w:rsidRPr="002E1061">
          <w:rPr>
            <w:rStyle w:val="Hyperlink"/>
            <w:rFonts w:ascii="Calibri" w:hAnsi="Calibri" w:cs="Calibri"/>
            <w:sz w:val="24"/>
            <w:szCs w:val="24"/>
          </w:rPr>
          <w:t>https://www.gov.uk/report-terrorism</w:t>
        </w:r>
      </w:hyperlink>
    </w:p>
    <w:p w14:paraId="6472A1C4" w14:textId="77777777" w:rsidR="008C2C67" w:rsidRPr="002E1061" w:rsidRDefault="008C2C67" w:rsidP="00350C34">
      <w:pPr>
        <w:autoSpaceDE w:val="0"/>
        <w:autoSpaceDN w:val="0"/>
        <w:adjustRightInd w:val="0"/>
        <w:jc w:val="left"/>
        <w:rPr>
          <w:rFonts w:ascii="Calibri" w:hAnsi="Calibri" w:cs="Calibri"/>
          <w:color w:val="001C3E"/>
          <w:sz w:val="24"/>
          <w:szCs w:val="24"/>
        </w:rPr>
      </w:pPr>
    </w:p>
    <w:p w14:paraId="1CB4C242" w14:textId="77777777" w:rsidR="008C2C67" w:rsidRPr="002E1061" w:rsidRDefault="008C2C67" w:rsidP="00350C34">
      <w:pPr>
        <w:jc w:val="left"/>
        <w:rPr>
          <w:rFonts w:ascii="Calibri" w:hAnsi="Calibri" w:cs="Calibri"/>
          <w:sz w:val="24"/>
          <w:szCs w:val="24"/>
        </w:rPr>
      </w:pPr>
      <w:r w:rsidRPr="002E1061">
        <w:rPr>
          <w:rFonts w:ascii="Calibri" w:hAnsi="Calibri" w:cs="Calibri"/>
          <w:color w:val="001C3E"/>
          <w:sz w:val="24"/>
          <w:szCs w:val="24"/>
        </w:rPr>
        <w:t xml:space="preserve">The Doncaster Channel Procedure is available at </w:t>
      </w:r>
      <w:r w:rsidR="003E4946" w:rsidRPr="002E1061">
        <w:rPr>
          <w:rFonts w:ascii="Calibri" w:hAnsi="Calibri" w:cs="Calibri"/>
          <w:color w:val="001C3E"/>
          <w:sz w:val="24"/>
          <w:szCs w:val="24"/>
        </w:rPr>
        <w:object w:dxaOrig="1533" w:dyaOrig="961" w14:anchorId="258EB073">
          <v:shape id="_x0000_i1039" type="#_x0000_t75" style="width:77.4pt;height:48.1pt" o:ole="">
            <v:imagedata r:id="rId113" o:title=""/>
          </v:shape>
          <o:OLEObject Type="Embed" ProgID="Word.Document.12" ShapeID="_x0000_i1039" DrawAspect="Icon" ObjectID="_1661626624" r:id="rId119">
            <o:FieldCodes>\s</o:FieldCodes>
          </o:OLEObject>
        </w:object>
      </w:r>
    </w:p>
    <w:p w14:paraId="5D8D2096" w14:textId="77777777" w:rsidR="008C2C67" w:rsidRPr="002E1061" w:rsidRDefault="008C2C67" w:rsidP="00350C34">
      <w:pPr>
        <w:autoSpaceDE w:val="0"/>
        <w:autoSpaceDN w:val="0"/>
        <w:adjustRightInd w:val="0"/>
        <w:jc w:val="left"/>
        <w:rPr>
          <w:rFonts w:ascii="Calibri" w:hAnsi="Calibri" w:cs="Calibri"/>
          <w:color w:val="001C3E"/>
          <w:sz w:val="24"/>
          <w:szCs w:val="24"/>
        </w:rPr>
      </w:pPr>
    </w:p>
    <w:p w14:paraId="4A329468" w14:textId="77777777" w:rsidR="00D84A9C" w:rsidRPr="002E1061" w:rsidRDefault="00D84A9C" w:rsidP="00D84A9C">
      <w:pPr>
        <w:ind w:left="284" w:hanging="284"/>
        <w:rPr>
          <w:rFonts w:ascii="Calibri" w:hAnsi="Calibri" w:cs="Calibri"/>
          <w:b/>
        </w:rPr>
      </w:pPr>
      <w:r w:rsidRPr="002E1061">
        <w:rPr>
          <w:rFonts w:ascii="Calibri" w:hAnsi="Calibri" w:cs="Calibri"/>
          <w:b/>
        </w:rPr>
        <w:t>Additional Resources / References:</w:t>
      </w:r>
    </w:p>
    <w:p w14:paraId="11743C77" w14:textId="77777777" w:rsidR="00D84A9C" w:rsidRPr="002E1061" w:rsidRDefault="00D84A9C" w:rsidP="00D84A9C">
      <w:pPr>
        <w:ind w:left="284" w:hanging="284"/>
        <w:rPr>
          <w:rFonts w:ascii="Calibri" w:hAnsi="Calibri" w:cs="Calibri"/>
        </w:rPr>
      </w:pPr>
    </w:p>
    <w:p w14:paraId="33405D2D" w14:textId="77777777" w:rsidR="00D84A9C" w:rsidRPr="002E1061" w:rsidRDefault="00D84A9C" w:rsidP="00D84A9C">
      <w:pPr>
        <w:ind w:left="284" w:hanging="284"/>
        <w:rPr>
          <w:rFonts w:ascii="Calibri" w:hAnsi="Calibri" w:cs="Calibri"/>
        </w:rPr>
      </w:pPr>
      <w:r w:rsidRPr="002E1061">
        <w:rPr>
          <w:rFonts w:ascii="Calibri" w:hAnsi="Calibri" w:cs="Calibri"/>
        </w:rPr>
        <w:t xml:space="preserve">Prevent Tragedies: </w:t>
      </w:r>
      <w:hyperlink r:id="rId120" w:history="1">
        <w:r w:rsidRPr="002E1061">
          <w:rPr>
            <w:rStyle w:val="Hyperlink"/>
            <w:rFonts w:ascii="Calibri" w:hAnsi="Calibri" w:cs="Calibri"/>
          </w:rPr>
          <w:t>www.preventtragedies.co.uk</w:t>
        </w:r>
      </w:hyperlink>
    </w:p>
    <w:p w14:paraId="474346D0" w14:textId="77777777" w:rsidR="00D84A9C" w:rsidRPr="002E1061" w:rsidRDefault="00D84A9C" w:rsidP="00D84A9C">
      <w:pPr>
        <w:ind w:left="284" w:hanging="284"/>
        <w:rPr>
          <w:rFonts w:ascii="Calibri" w:hAnsi="Calibri" w:cs="Calibri"/>
        </w:rPr>
      </w:pPr>
    </w:p>
    <w:p w14:paraId="7B006DA1" w14:textId="77777777" w:rsidR="00D84A9C" w:rsidRPr="002E1061" w:rsidRDefault="00D84A9C" w:rsidP="00D84A9C">
      <w:pPr>
        <w:ind w:left="284" w:hanging="284"/>
        <w:rPr>
          <w:rFonts w:ascii="Calibri" w:hAnsi="Calibri" w:cs="Calibri"/>
        </w:rPr>
      </w:pPr>
      <w:r w:rsidRPr="002E1061">
        <w:rPr>
          <w:rFonts w:ascii="Calibri" w:hAnsi="Calibri" w:cs="Calibri"/>
        </w:rPr>
        <w:t xml:space="preserve">Report Extremist Material: </w:t>
      </w:r>
      <w:hyperlink r:id="rId121" w:history="1">
        <w:r w:rsidRPr="002E1061">
          <w:rPr>
            <w:rStyle w:val="Hyperlink"/>
            <w:rFonts w:ascii="Calibri" w:hAnsi="Calibri" w:cs="Calibri"/>
          </w:rPr>
          <w:t>https://www.gov.uk/report-terrorism</w:t>
        </w:r>
      </w:hyperlink>
      <w:r w:rsidRPr="002E1061">
        <w:rPr>
          <w:rFonts w:ascii="Calibri" w:hAnsi="Calibri" w:cs="Calibri"/>
        </w:rPr>
        <w:t xml:space="preserve"> </w:t>
      </w:r>
    </w:p>
    <w:p w14:paraId="5A7AB20C" w14:textId="77777777" w:rsidR="00D84A9C" w:rsidRPr="002E1061" w:rsidRDefault="00D84A9C" w:rsidP="00D84A9C">
      <w:pPr>
        <w:ind w:left="284" w:hanging="284"/>
        <w:rPr>
          <w:rFonts w:ascii="Calibri" w:hAnsi="Calibri" w:cs="Calibri"/>
        </w:rPr>
      </w:pPr>
    </w:p>
    <w:p w14:paraId="300D5A3D" w14:textId="77777777" w:rsidR="00D84A9C" w:rsidRPr="002E1061" w:rsidRDefault="00D84A9C" w:rsidP="00D84A9C">
      <w:pPr>
        <w:ind w:left="284" w:hanging="284"/>
        <w:rPr>
          <w:rFonts w:ascii="Calibri" w:hAnsi="Calibri" w:cs="Calibri"/>
        </w:rPr>
      </w:pPr>
      <w:r w:rsidRPr="002E1061">
        <w:rPr>
          <w:rFonts w:ascii="Calibri" w:hAnsi="Calibri" w:cs="Calibri"/>
        </w:rPr>
        <w:t xml:space="preserve">Preventing Terrorism:  </w:t>
      </w:r>
      <w:hyperlink r:id="rId122" w:history="1">
        <w:r w:rsidRPr="002E1061">
          <w:rPr>
            <w:rStyle w:val="Hyperlink"/>
            <w:rFonts w:ascii="Calibri" w:hAnsi="Calibri" w:cs="Calibri"/>
          </w:rPr>
          <w:t>www.ltai.info</w:t>
        </w:r>
      </w:hyperlink>
      <w:r w:rsidR="00A75F4A" w:rsidRPr="002E1061">
        <w:rPr>
          <w:rStyle w:val="Hyperlink"/>
          <w:rFonts w:ascii="Calibri" w:hAnsi="Calibri" w:cs="Calibri"/>
          <w:u w:val="none"/>
        </w:rPr>
        <w:t xml:space="preserve">          </w:t>
      </w:r>
      <w:r w:rsidRPr="002E1061">
        <w:rPr>
          <w:rFonts w:ascii="Calibri" w:hAnsi="Calibri" w:cs="Calibri"/>
        </w:rPr>
        <w:t xml:space="preserve">Stay Safe Advice: </w:t>
      </w:r>
      <w:hyperlink r:id="rId123" w:history="1">
        <w:r w:rsidRPr="002E1061">
          <w:rPr>
            <w:rStyle w:val="Hyperlink"/>
            <w:rFonts w:ascii="Calibri" w:hAnsi="Calibri" w:cs="Calibri"/>
          </w:rPr>
          <w:t>www.npcc.police.uk/staysafe</w:t>
        </w:r>
      </w:hyperlink>
    </w:p>
    <w:p w14:paraId="0B4BB4E0" w14:textId="77777777" w:rsidR="00D84A9C" w:rsidRPr="002E1061" w:rsidRDefault="00D84A9C" w:rsidP="00D84A9C">
      <w:pPr>
        <w:ind w:left="284" w:hanging="284"/>
        <w:rPr>
          <w:rFonts w:ascii="Calibri" w:hAnsi="Calibri" w:cs="Calibri"/>
        </w:rPr>
      </w:pPr>
    </w:p>
    <w:p w14:paraId="72669943" w14:textId="77777777" w:rsidR="00A75F4A" w:rsidRPr="002E1061" w:rsidRDefault="00D84A9C" w:rsidP="00D84A9C">
      <w:pPr>
        <w:ind w:left="284" w:hanging="284"/>
        <w:rPr>
          <w:rStyle w:val="Hyperlink"/>
          <w:rFonts w:ascii="Calibri" w:hAnsi="Calibri" w:cs="Calibri"/>
        </w:rPr>
      </w:pPr>
      <w:r w:rsidRPr="002E1061">
        <w:rPr>
          <w:rFonts w:ascii="Calibri" w:hAnsi="Calibri" w:cs="Calibri"/>
        </w:rPr>
        <w:t xml:space="preserve">North East Counter Terrorism Unit : </w:t>
      </w:r>
      <w:hyperlink r:id="rId124" w:history="1">
        <w:r w:rsidRPr="002E1061">
          <w:rPr>
            <w:rStyle w:val="Hyperlink"/>
            <w:rFonts w:ascii="Calibri" w:hAnsi="Calibri" w:cs="Calibri"/>
          </w:rPr>
          <w:t>www.northeastctu.police.uk</w:t>
        </w:r>
      </w:hyperlink>
      <w:r w:rsidR="00A75F4A" w:rsidRPr="002E1061">
        <w:rPr>
          <w:rStyle w:val="Hyperlink"/>
          <w:rFonts w:ascii="Calibri" w:hAnsi="Calibri" w:cs="Calibri"/>
        </w:rPr>
        <w:t xml:space="preserve">     </w:t>
      </w:r>
    </w:p>
    <w:p w14:paraId="65129FC4" w14:textId="77777777" w:rsidR="00A75F4A" w:rsidRPr="002E1061" w:rsidRDefault="00A75F4A" w:rsidP="00D84A9C">
      <w:pPr>
        <w:ind w:left="284" w:hanging="284"/>
        <w:rPr>
          <w:rStyle w:val="Hyperlink"/>
          <w:rFonts w:ascii="Calibri" w:hAnsi="Calibri" w:cs="Calibri"/>
        </w:rPr>
      </w:pPr>
    </w:p>
    <w:p w14:paraId="168808EF" w14:textId="77777777" w:rsidR="00D84A9C" w:rsidRPr="002E1061" w:rsidRDefault="00D84A9C" w:rsidP="00D84A9C">
      <w:pPr>
        <w:ind w:left="284" w:hanging="284"/>
        <w:rPr>
          <w:rFonts w:ascii="Calibri" w:hAnsi="Calibri" w:cs="Calibri"/>
        </w:rPr>
      </w:pPr>
      <w:r w:rsidRPr="002E1061">
        <w:rPr>
          <w:rFonts w:ascii="Calibri" w:hAnsi="Calibri" w:cs="Calibri"/>
        </w:rPr>
        <w:t xml:space="preserve">UK Anti-Terrorist Hotline Number: 0800 789 321 </w:t>
      </w:r>
    </w:p>
    <w:p w14:paraId="7BCB6D6C" w14:textId="77777777" w:rsidR="00D84A9C" w:rsidRPr="002E1061" w:rsidRDefault="00D84A9C" w:rsidP="00D84A9C">
      <w:pPr>
        <w:ind w:left="284" w:hanging="284"/>
        <w:rPr>
          <w:rFonts w:ascii="Calibri" w:hAnsi="Calibri" w:cs="Calibri"/>
        </w:rPr>
      </w:pPr>
    </w:p>
    <w:p w14:paraId="4631B5B4" w14:textId="77777777" w:rsidR="00D84A9C" w:rsidRPr="002E1061" w:rsidRDefault="00D84A9C" w:rsidP="00D84A9C">
      <w:pPr>
        <w:ind w:left="284" w:hanging="284"/>
        <w:rPr>
          <w:rFonts w:ascii="Calibri" w:hAnsi="Calibri" w:cs="Calibri"/>
        </w:rPr>
      </w:pPr>
      <w:r w:rsidRPr="002E1061">
        <w:rPr>
          <w:rFonts w:ascii="Calibri" w:hAnsi="Calibri" w:cs="Calibri"/>
        </w:rPr>
        <w:t xml:space="preserve">NaCTSO website is </w:t>
      </w:r>
      <w:proofErr w:type="gramStart"/>
      <w:r w:rsidRPr="002E1061">
        <w:rPr>
          <w:rFonts w:ascii="Calibri" w:hAnsi="Calibri" w:cs="Calibri"/>
        </w:rPr>
        <w:t>www.nactso.gov.uk  (</w:t>
      </w:r>
      <w:proofErr w:type="gramEnd"/>
      <w:r w:rsidRPr="002E1061">
        <w:rPr>
          <w:rFonts w:ascii="Calibri" w:hAnsi="Calibri" w:cs="Calibri"/>
        </w:rPr>
        <w:t>lockdown &amp; protected space guidance)</w:t>
      </w:r>
    </w:p>
    <w:p w14:paraId="7C14A2C3" w14:textId="5955EED6" w:rsidR="008C2C67" w:rsidRDefault="008C2C67" w:rsidP="00350C34">
      <w:pPr>
        <w:ind w:left="284" w:hanging="284"/>
        <w:jc w:val="left"/>
        <w:rPr>
          <w:rFonts w:ascii="Calibri" w:hAnsi="Calibri" w:cs="Calibri"/>
        </w:rPr>
      </w:pPr>
    </w:p>
    <w:p w14:paraId="46D80017" w14:textId="785ABE86" w:rsidR="005E0B5E" w:rsidRPr="002E1061" w:rsidRDefault="00003C4D" w:rsidP="00003C4D">
      <w:pPr>
        <w:jc w:val="left"/>
        <w:rPr>
          <w:rFonts w:ascii="Calibri" w:hAnsi="Calibri" w:cs="Calibri"/>
          <w:b/>
        </w:rPr>
      </w:pPr>
      <w:r>
        <w:rPr>
          <w:rFonts w:ascii="Calibri" w:hAnsi="Calibri" w:cs="Calibri"/>
          <w:b/>
        </w:rPr>
        <w:t>Gu</w:t>
      </w:r>
      <w:r w:rsidR="005E0B5E" w:rsidRPr="002E1061">
        <w:rPr>
          <w:rFonts w:ascii="Calibri" w:hAnsi="Calibri" w:cs="Calibri"/>
          <w:b/>
        </w:rPr>
        <w:t>idance around Bomb Threats</w:t>
      </w:r>
    </w:p>
    <w:p w14:paraId="67884573" w14:textId="77777777" w:rsidR="005E0B5E" w:rsidRPr="002E1061" w:rsidRDefault="005E0B5E" w:rsidP="005E0B5E">
      <w:pPr>
        <w:jc w:val="left"/>
        <w:rPr>
          <w:rFonts w:ascii="Calibri" w:hAnsi="Calibri" w:cs="Calibri"/>
          <w:b/>
        </w:rPr>
      </w:pPr>
    </w:p>
    <w:p w14:paraId="71DD3779" w14:textId="77777777" w:rsidR="005E0B5E" w:rsidRPr="002E1061" w:rsidRDefault="005E0B5E" w:rsidP="005E0B5E">
      <w:pPr>
        <w:jc w:val="left"/>
        <w:rPr>
          <w:rFonts w:ascii="Calibri" w:hAnsi="Calibri" w:cs="Calibri"/>
          <w:b/>
        </w:rPr>
      </w:pPr>
      <w:r w:rsidRPr="002E1061">
        <w:rPr>
          <w:rFonts w:ascii="Calibri" w:hAnsi="Calibri" w:cs="Calibri"/>
          <w:b/>
        </w:rPr>
        <w:t>National Counter Terrorism Security Office Guidance Note:</w:t>
      </w:r>
    </w:p>
    <w:p w14:paraId="4EA60FF9" w14:textId="77777777" w:rsidR="005E0B5E" w:rsidRPr="002E1061" w:rsidRDefault="005E0B5E" w:rsidP="005E0B5E">
      <w:pPr>
        <w:ind w:left="284" w:hanging="284"/>
        <w:jc w:val="left"/>
        <w:rPr>
          <w:rFonts w:ascii="Calibri" w:hAnsi="Calibri" w:cs="Calibri"/>
          <w:b/>
        </w:rPr>
      </w:pPr>
    </w:p>
    <w:p w14:paraId="53BF9667" w14:textId="77777777" w:rsidR="005E0B5E" w:rsidRPr="002E1061" w:rsidRDefault="005E0B5E" w:rsidP="005E0B5E">
      <w:pPr>
        <w:ind w:left="284" w:hanging="284"/>
        <w:jc w:val="left"/>
        <w:rPr>
          <w:rFonts w:ascii="Calibri" w:hAnsi="Calibri" w:cs="Calibri"/>
          <w:b/>
        </w:rPr>
      </w:pPr>
    </w:p>
    <w:bookmarkStart w:id="14" w:name="_MON_1627908263"/>
    <w:bookmarkEnd w:id="14"/>
    <w:p w14:paraId="77F9CA2D" w14:textId="77777777" w:rsidR="005E0B5E" w:rsidRPr="002E1061" w:rsidRDefault="005E0B5E" w:rsidP="005E0B5E">
      <w:pPr>
        <w:ind w:left="284" w:hanging="284"/>
        <w:jc w:val="left"/>
        <w:rPr>
          <w:rFonts w:ascii="Calibri" w:hAnsi="Calibri" w:cs="Calibri"/>
          <w:b/>
        </w:rPr>
      </w:pPr>
      <w:r w:rsidRPr="002E1061">
        <w:rPr>
          <w:rFonts w:ascii="Calibri" w:hAnsi="Calibri" w:cs="Calibri"/>
          <w:b/>
        </w:rPr>
        <w:object w:dxaOrig="1534" w:dyaOrig="991" w14:anchorId="6E13E9D1">
          <v:shape id="_x0000_i1040" type="#_x0000_t75" style="width:76.6pt;height:49.45pt" o:ole="">
            <v:imagedata r:id="rId125" o:title=""/>
          </v:shape>
          <o:OLEObject Type="Embed" ProgID="Word.Document.12" ShapeID="_x0000_i1040" DrawAspect="Icon" ObjectID="_1661626625" r:id="rId126">
            <o:FieldCodes>\s</o:FieldCodes>
          </o:OLEObject>
        </w:object>
      </w:r>
    </w:p>
    <w:p w14:paraId="44CE1B9B" w14:textId="77777777" w:rsidR="005E0B5E" w:rsidRPr="002E1061" w:rsidRDefault="005E0B5E" w:rsidP="00A75F4A">
      <w:pPr>
        <w:ind w:left="284" w:hanging="284"/>
        <w:jc w:val="left"/>
        <w:rPr>
          <w:rFonts w:ascii="Calibri" w:hAnsi="Calibri" w:cs="Calibri"/>
        </w:rPr>
      </w:pPr>
    </w:p>
    <w:p w14:paraId="3205DB82" w14:textId="77777777" w:rsidR="005E0B5E" w:rsidRPr="002E1061" w:rsidRDefault="005E0B5E" w:rsidP="00A75F4A">
      <w:pPr>
        <w:ind w:left="284" w:hanging="284"/>
        <w:jc w:val="left"/>
        <w:rPr>
          <w:rFonts w:ascii="Calibri" w:hAnsi="Calibri" w:cs="Calibri"/>
        </w:rPr>
      </w:pPr>
    </w:p>
    <w:p w14:paraId="3546F464" w14:textId="77777777" w:rsidR="005E0B5E" w:rsidRPr="002E1061" w:rsidRDefault="005E0B5E" w:rsidP="00CB5A76">
      <w:pPr>
        <w:jc w:val="left"/>
        <w:rPr>
          <w:rFonts w:ascii="Calibri" w:hAnsi="Calibri" w:cs="Calibri"/>
        </w:rPr>
      </w:pPr>
      <w:r w:rsidRPr="002E1061">
        <w:rPr>
          <w:rFonts w:ascii="Calibri" w:hAnsi="Calibri" w:cs="Calibri"/>
        </w:rPr>
        <w:lastRenderedPageBreak/>
        <w:t>The diagram below shows the different stages within the Channel process, for information:</w:t>
      </w:r>
    </w:p>
    <w:p w14:paraId="7E1A608A" w14:textId="77777777" w:rsidR="00A17F9E" w:rsidRPr="002E1061" w:rsidRDefault="00A17F9E" w:rsidP="00A75F4A">
      <w:pPr>
        <w:ind w:left="284" w:hanging="284"/>
        <w:jc w:val="left"/>
        <w:rPr>
          <w:rFonts w:ascii="Calibri" w:hAnsi="Calibri" w:cs="Calibri"/>
        </w:rPr>
      </w:pPr>
    </w:p>
    <w:p w14:paraId="54F68185" w14:textId="77777777" w:rsidR="008C2C67" w:rsidRPr="002E1061" w:rsidRDefault="008C2C67" w:rsidP="00350C34">
      <w:pPr>
        <w:spacing w:line="276" w:lineRule="auto"/>
        <w:jc w:val="left"/>
        <w:rPr>
          <w:rFonts w:ascii="Calibri" w:hAnsi="Calibri" w:cs="Calibri"/>
          <w:b/>
        </w:rPr>
      </w:pPr>
    </w:p>
    <w:tbl>
      <w:tblPr>
        <w:tblStyle w:val="TableGrid"/>
        <w:tblW w:w="0" w:type="auto"/>
        <w:tblLook w:val="04A0" w:firstRow="1" w:lastRow="0" w:firstColumn="1" w:lastColumn="0" w:noHBand="0" w:noVBand="1"/>
      </w:tblPr>
      <w:tblGrid>
        <w:gridCol w:w="8046"/>
      </w:tblGrid>
      <w:tr w:rsidR="008C2C67" w:rsidRPr="002E1061" w14:paraId="493340CF" w14:textId="77777777" w:rsidTr="000A050C">
        <w:tc>
          <w:tcPr>
            <w:tcW w:w="8046" w:type="dxa"/>
            <w:shd w:val="clear" w:color="auto" w:fill="A6A6A6" w:themeFill="background1" w:themeFillShade="A6"/>
          </w:tcPr>
          <w:p w14:paraId="0FD3C108" w14:textId="77777777" w:rsidR="008C2C67" w:rsidRPr="002E1061" w:rsidRDefault="008C2C67" w:rsidP="000A050C">
            <w:pPr>
              <w:pStyle w:val="ListParagraph"/>
              <w:ind w:left="0"/>
              <w:jc w:val="center"/>
              <w:rPr>
                <w:rFonts w:ascii="Calibri" w:hAnsi="Calibri" w:cs="Calibri"/>
                <w:b/>
                <w:sz w:val="32"/>
                <w:szCs w:val="32"/>
              </w:rPr>
            </w:pPr>
          </w:p>
          <w:p w14:paraId="49A11118" w14:textId="77777777" w:rsidR="008C2C67" w:rsidRPr="002E1061" w:rsidRDefault="008C2C67" w:rsidP="000A050C">
            <w:pPr>
              <w:pStyle w:val="ListParagraph"/>
              <w:ind w:left="0"/>
              <w:jc w:val="center"/>
              <w:rPr>
                <w:rFonts w:ascii="Calibri" w:hAnsi="Calibri" w:cs="Calibri"/>
                <w:b/>
                <w:sz w:val="32"/>
                <w:szCs w:val="32"/>
              </w:rPr>
            </w:pPr>
            <w:r w:rsidRPr="002E1061">
              <w:rPr>
                <w:rFonts w:ascii="Calibri" w:hAnsi="Calibri" w:cs="Calibri"/>
                <w:b/>
                <w:sz w:val="32"/>
                <w:szCs w:val="32"/>
              </w:rPr>
              <w:t>Identification</w:t>
            </w:r>
          </w:p>
          <w:p w14:paraId="4319A09B" w14:textId="77777777" w:rsidR="008C2C67" w:rsidRPr="002E1061" w:rsidRDefault="008C2C67" w:rsidP="000A050C">
            <w:pPr>
              <w:pStyle w:val="ListParagraph"/>
              <w:ind w:left="0"/>
              <w:jc w:val="center"/>
              <w:rPr>
                <w:rFonts w:ascii="Calibri" w:hAnsi="Calibri" w:cs="Calibri"/>
                <w:b/>
                <w:sz w:val="32"/>
                <w:szCs w:val="32"/>
              </w:rPr>
            </w:pPr>
          </w:p>
        </w:tc>
      </w:tr>
    </w:tbl>
    <w:tbl>
      <w:tblPr>
        <w:tblStyle w:val="TableGrid"/>
        <w:tblpPr w:leftFromText="180" w:rightFromText="180" w:vertAnchor="text" w:horzAnchor="page" w:tblpX="9553" w:tblpY="-1085"/>
        <w:tblOverlap w:val="never"/>
        <w:tblW w:w="0" w:type="auto"/>
        <w:tblLook w:val="04A0" w:firstRow="1" w:lastRow="0" w:firstColumn="1" w:lastColumn="0" w:noHBand="0" w:noVBand="1"/>
      </w:tblPr>
      <w:tblGrid>
        <w:gridCol w:w="1610"/>
      </w:tblGrid>
      <w:tr w:rsidR="008C2C67" w:rsidRPr="002E1061" w14:paraId="1F654F60" w14:textId="77777777" w:rsidTr="000A050C">
        <w:trPr>
          <w:cantSplit/>
          <w:trHeight w:val="8072"/>
        </w:trPr>
        <w:tc>
          <w:tcPr>
            <w:tcW w:w="1610" w:type="dxa"/>
            <w:shd w:val="clear" w:color="auto" w:fill="A6A6A6" w:themeFill="background1" w:themeFillShade="A6"/>
            <w:textDirection w:val="btLr"/>
          </w:tcPr>
          <w:p w14:paraId="4E4A319F" w14:textId="77777777" w:rsidR="008C2C67" w:rsidRPr="002E1061" w:rsidRDefault="008C2C67" w:rsidP="000A050C">
            <w:pPr>
              <w:pStyle w:val="ListParagraph"/>
              <w:ind w:left="113" w:right="113"/>
              <w:jc w:val="center"/>
              <w:rPr>
                <w:rFonts w:ascii="Calibri" w:hAnsi="Calibri" w:cs="Calibri"/>
              </w:rPr>
            </w:pPr>
          </w:p>
          <w:p w14:paraId="0F5E743C" w14:textId="77777777" w:rsidR="008C2C67" w:rsidRPr="002E1061" w:rsidRDefault="008C2C67" w:rsidP="000A050C">
            <w:pPr>
              <w:pStyle w:val="ListParagraph"/>
              <w:ind w:left="113" w:right="113"/>
              <w:jc w:val="center"/>
              <w:rPr>
                <w:rFonts w:ascii="Calibri" w:hAnsi="Calibri" w:cs="Calibri"/>
              </w:rPr>
            </w:pPr>
          </w:p>
          <w:p w14:paraId="359DE29C" w14:textId="77777777" w:rsidR="008C2C67" w:rsidRPr="002E1061" w:rsidRDefault="008C2C67" w:rsidP="000A050C">
            <w:pPr>
              <w:pStyle w:val="ListParagraph"/>
              <w:ind w:left="113" w:right="113"/>
              <w:jc w:val="center"/>
              <w:rPr>
                <w:rFonts w:ascii="Calibri" w:hAnsi="Calibri" w:cs="Calibri"/>
                <w:b/>
                <w:sz w:val="32"/>
                <w:szCs w:val="32"/>
              </w:rPr>
            </w:pPr>
            <w:r w:rsidRPr="002E1061">
              <w:rPr>
                <w:rFonts w:ascii="Calibri" w:hAnsi="Calibri" w:cs="Calibri"/>
                <w:b/>
                <w:sz w:val="32"/>
                <w:szCs w:val="32"/>
              </w:rPr>
              <w:t>Exit</w:t>
            </w:r>
          </w:p>
          <w:p w14:paraId="050B5916" w14:textId="77777777" w:rsidR="008C2C67" w:rsidRPr="002E1061" w:rsidRDefault="008C2C67" w:rsidP="000A050C">
            <w:pPr>
              <w:pStyle w:val="ListParagraph"/>
              <w:ind w:left="113" w:right="113"/>
              <w:jc w:val="center"/>
              <w:rPr>
                <w:rFonts w:ascii="Calibri" w:hAnsi="Calibri" w:cs="Calibri"/>
              </w:rPr>
            </w:pPr>
            <w:r w:rsidRPr="002E1061">
              <w:rPr>
                <w:rFonts w:ascii="Calibri" w:hAnsi="Calibri" w:cs="Calibri"/>
              </w:rPr>
              <w:t>Or referral to alternative support</w:t>
            </w:r>
          </w:p>
        </w:tc>
      </w:tr>
    </w:tbl>
    <w:p w14:paraId="0CA2DA10" w14:textId="77777777" w:rsidR="008C2C67" w:rsidRPr="002E1061" w:rsidRDefault="008C2C67" w:rsidP="008C2C67">
      <w:pPr>
        <w:pStyle w:val="ListParagraph"/>
        <w:ind w:left="0"/>
        <w:rPr>
          <w:rFonts w:ascii="Calibri" w:hAnsi="Calibri" w:cs="Calibri"/>
          <w:b/>
          <w:sz w:val="32"/>
          <w:szCs w:val="32"/>
        </w:rPr>
      </w:pPr>
      <w:r w:rsidRPr="002E1061">
        <w:rPr>
          <w:rFonts w:ascii="Calibri" w:hAnsi="Calibri" w:cs="Calibri"/>
          <w:b/>
          <w:noProof/>
          <w:sz w:val="32"/>
          <w:szCs w:val="32"/>
          <w:lang w:eastAsia="en-GB"/>
        </w:rPr>
        <mc:AlternateContent>
          <mc:Choice Requires="wps">
            <w:drawing>
              <wp:anchor distT="0" distB="0" distL="114300" distR="114300" simplePos="0" relativeHeight="251658252" behindDoc="0" locked="0" layoutInCell="1" allowOverlap="1" wp14:anchorId="0CFDE00E" wp14:editId="02892692">
                <wp:simplePos x="0" y="0"/>
                <wp:positionH relativeFrom="column">
                  <wp:posOffset>2413635</wp:posOffset>
                </wp:positionH>
                <wp:positionV relativeFrom="paragraph">
                  <wp:posOffset>-4445</wp:posOffset>
                </wp:positionV>
                <wp:extent cx="114300" cy="457200"/>
                <wp:effectExtent l="19050" t="0" r="38100" b="38100"/>
                <wp:wrapNone/>
                <wp:docPr id="43" name="Down Arrow 43"/>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5910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margin-left:190.05pt;margin-top:-.35pt;width:9pt;height:3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" adj="18900" fillcolor="#4f81bd [3204]" strokecolor="#243f60 [1604]" strokeweight="2pt"/>
            </w:pict>
          </mc:Fallback>
        </mc:AlternateContent>
      </w:r>
    </w:p>
    <w:p w14:paraId="5E945687" w14:textId="77777777" w:rsidR="008C2C67" w:rsidRPr="002E1061" w:rsidRDefault="008C2C67" w:rsidP="008C2C67">
      <w:pPr>
        <w:pStyle w:val="ListParagraph"/>
        <w:ind w:left="0"/>
        <w:rPr>
          <w:rFonts w:ascii="Calibri" w:hAnsi="Calibri" w:cs="Calibri"/>
          <w:b/>
          <w:sz w:val="32"/>
          <w:szCs w:val="32"/>
        </w:rPr>
      </w:pPr>
    </w:p>
    <w:tbl>
      <w:tblPr>
        <w:tblStyle w:val="TableGrid"/>
        <w:tblW w:w="0" w:type="auto"/>
        <w:tblLook w:val="04A0" w:firstRow="1" w:lastRow="0" w:firstColumn="1" w:lastColumn="0" w:noHBand="0" w:noVBand="1"/>
      </w:tblPr>
      <w:tblGrid>
        <w:gridCol w:w="8046"/>
      </w:tblGrid>
      <w:tr w:rsidR="008C2C67" w:rsidRPr="002E1061" w14:paraId="1C672996" w14:textId="77777777" w:rsidTr="000A050C">
        <w:tc>
          <w:tcPr>
            <w:tcW w:w="8046" w:type="dxa"/>
            <w:shd w:val="clear" w:color="auto" w:fill="F2F2F2" w:themeFill="background1" w:themeFillShade="F2"/>
          </w:tcPr>
          <w:p w14:paraId="7BC85427" w14:textId="77777777" w:rsidR="008C2C67" w:rsidRPr="002E1061" w:rsidRDefault="008C2C67" w:rsidP="000A050C">
            <w:pPr>
              <w:pStyle w:val="ListParagraph"/>
              <w:ind w:left="0"/>
              <w:rPr>
                <w:rFonts w:ascii="Calibri" w:hAnsi="Calibri" w:cs="Calibri"/>
                <w:b/>
                <w:sz w:val="32"/>
                <w:szCs w:val="32"/>
              </w:rPr>
            </w:pPr>
          </w:p>
          <w:p w14:paraId="4F515793" w14:textId="77777777" w:rsidR="008C2C67" w:rsidRPr="002E1061" w:rsidRDefault="008C2C67" w:rsidP="000A050C">
            <w:pPr>
              <w:pStyle w:val="ListParagraph"/>
              <w:ind w:left="0"/>
              <w:jc w:val="center"/>
              <w:rPr>
                <w:rFonts w:ascii="Calibri" w:hAnsi="Calibri" w:cs="Calibri"/>
                <w:b/>
                <w:sz w:val="32"/>
                <w:szCs w:val="32"/>
              </w:rPr>
            </w:pPr>
            <w:r w:rsidRPr="002E1061">
              <w:rPr>
                <w:rFonts w:ascii="Calibri" w:hAnsi="Calibri" w:cs="Calibri"/>
                <w:b/>
                <w:sz w:val="32"/>
                <w:szCs w:val="32"/>
              </w:rPr>
              <w:t>Screen Referrals</w:t>
            </w:r>
          </w:p>
          <w:p w14:paraId="7E998288" w14:textId="77777777" w:rsidR="008C2C67" w:rsidRPr="002E1061" w:rsidRDefault="008C2C67" w:rsidP="007F643F">
            <w:pPr>
              <w:pStyle w:val="ListParagraph"/>
              <w:numPr>
                <w:ilvl w:val="0"/>
                <w:numId w:val="78"/>
              </w:numPr>
              <w:rPr>
                <w:rFonts w:ascii="Calibri" w:hAnsi="Calibri" w:cs="Calibri"/>
                <w:b/>
              </w:rPr>
            </w:pPr>
            <w:r w:rsidRPr="002E1061">
              <w:rPr>
                <w:rFonts w:ascii="Calibri" w:hAnsi="Calibri" w:cs="Calibri"/>
                <w:noProof/>
                <w:lang w:eastAsia="en-GB"/>
              </w:rPr>
              <mc:AlternateContent>
                <mc:Choice Requires="wps">
                  <w:drawing>
                    <wp:anchor distT="0" distB="0" distL="114300" distR="114300" simplePos="0" relativeHeight="251658258" behindDoc="0" locked="0" layoutInCell="1" allowOverlap="1" wp14:anchorId="62996C54" wp14:editId="32DDC2B0">
                      <wp:simplePos x="0" y="0"/>
                      <wp:positionH relativeFrom="column">
                        <wp:posOffset>5033010</wp:posOffset>
                      </wp:positionH>
                      <wp:positionV relativeFrom="paragraph">
                        <wp:posOffset>130810</wp:posOffset>
                      </wp:positionV>
                      <wp:extent cx="190500" cy="45719"/>
                      <wp:effectExtent l="0" t="19050" r="38100" b="31115"/>
                      <wp:wrapNone/>
                      <wp:docPr id="44" name="Right Arrow 44"/>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E304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396.3pt;margin-top:10.3pt;width:15pt;height:3.6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NrdQIAAEEFAAAOAAAAZHJzL2Uyb0RvYy54bWysVE1v2zAMvQ/YfxB0X20H6bYG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" adj="19008" fillcolor="#4f81bd [3204]" strokecolor="#243f60 [1604]" strokeweight="2pt"/>
                  </w:pict>
                </mc:Fallback>
              </mc:AlternateContent>
            </w:r>
            <w:r w:rsidRPr="002E1061">
              <w:rPr>
                <w:rFonts w:ascii="Calibri" w:hAnsi="Calibri" w:cs="Calibri"/>
              </w:rPr>
              <w:t>Screen referral to ensure there is a specific vulnerability around radicalisation and the referral is not malicious or misinformed</w:t>
            </w:r>
          </w:p>
          <w:p w14:paraId="62319D55" w14:textId="77777777" w:rsidR="008C2C67" w:rsidRPr="002E1061" w:rsidRDefault="008C2C67" w:rsidP="007F643F">
            <w:pPr>
              <w:pStyle w:val="ListParagraph"/>
              <w:numPr>
                <w:ilvl w:val="0"/>
                <w:numId w:val="78"/>
              </w:numPr>
              <w:rPr>
                <w:rFonts w:ascii="Calibri" w:hAnsi="Calibri" w:cs="Calibri"/>
                <w:b/>
              </w:rPr>
            </w:pPr>
            <w:r w:rsidRPr="002E1061">
              <w:rPr>
                <w:rFonts w:ascii="Calibri" w:hAnsi="Calibri" w:cs="Calibri"/>
              </w:rPr>
              <w:t>Maintain proper record</w:t>
            </w:r>
          </w:p>
          <w:p w14:paraId="246D9E85" w14:textId="77777777" w:rsidR="008C2C67" w:rsidRPr="002E1061" w:rsidRDefault="008C2C67" w:rsidP="000A050C">
            <w:pPr>
              <w:pStyle w:val="ListParagraph"/>
              <w:ind w:left="0"/>
              <w:rPr>
                <w:rFonts w:ascii="Calibri" w:hAnsi="Calibri" w:cs="Calibri"/>
                <w:b/>
                <w:sz w:val="32"/>
                <w:szCs w:val="32"/>
              </w:rPr>
            </w:pPr>
          </w:p>
        </w:tc>
      </w:tr>
    </w:tbl>
    <w:p w14:paraId="3CB32E18" w14:textId="77777777" w:rsidR="008C2C67" w:rsidRPr="002E1061" w:rsidRDefault="008C2C67" w:rsidP="008C2C67">
      <w:pPr>
        <w:pStyle w:val="ListParagraph"/>
        <w:ind w:left="0"/>
        <w:rPr>
          <w:rFonts w:ascii="Calibri" w:hAnsi="Calibri" w:cs="Calibri"/>
          <w:b/>
          <w:sz w:val="32"/>
          <w:szCs w:val="32"/>
        </w:rPr>
      </w:pPr>
      <w:r w:rsidRPr="002E1061">
        <w:rPr>
          <w:rFonts w:ascii="Calibri" w:hAnsi="Calibri" w:cs="Calibri"/>
          <w:b/>
          <w:noProof/>
          <w:sz w:val="32"/>
          <w:szCs w:val="32"/>
          <w:lang w:eastAsia="en-GB"/>
        </w:rPr>
        <mc:AlternateContent>
          <mc:Choice Requires="wps">
            <w:drawing>
              <wp:anchor distT="0" distB="0" distL="114300" distR="114300" simplePos="0" relativeHeight="251658253" behindDoc="0" locked="0" layoutInCell="1" allowOverlap="1" wp14:anchorId="0082A133" wp14:editId="2E6ECB0A">
                <wp:simplePos x="0" y="0"/>
                <wp:positionH relativeFrom="column">
                  <wp:posOffset>2451735</wp:posOffset>
                </wp:positionH>
                <wp:positionV relativeFrom="paragraph">
                  <wp:posOffset>12700</wp:posOffset>
                </wp:positionV>
                <wp:extent cx="45085" cy="447675"/>
                <wp:effectExtent l="19050" t="0" r="31115" b="47625"/>
                <wp:wrapNone/>
                <wp:docPr id="45" name="Down Arrow 45"/>
                <wp:cNvGraphicFramePr/>
                <a:graphic xmlns:a="http://schemas.openxmlformats.org/drawingml/2006/main">
                  <a:graphicData uri="http://schemas.microsoft.com/office/word/2010/wordprocessingShape">
                    <wps:wsp>
                      <wps:cNvSpPr/>
                      <wps:spPr>
                        <a:xfrm>
                          <a:off x="0" y="0"/>
                          <a:ext cx="45085"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FFB39" id="Down Arrow 45" o:spid="_x0000_s1026" type="#_x0000_t67" style="position:absolute;margin-left:193.05pt;margin-top:1pt;width:3.55pt;height:35.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" adj="20512" fillcolor="#4f81bd [3204]" strokecolor="#243f60 [1604]" strokeweight="2pt"/>
            </w:pict>
          </mc:Fallback>
        </mc:AlternateContent>
      </w:r>
    </w:p>
    <w:p w14:paraId="40FC16F3" w14:textId="77777777" w:rsidR="008C2C67" w:rsidRPr="002E1061" w:rsidRDefault="008C2C67" w:rsidP="008C2C67">
      <w:pPr>
        <w:pStyle w:val="ListParagraph"/>
        <w:ind w:left="0"/>
        <w:rPr>
          <w:rFonts w:ascii="Calibri" w:hAnsi="Calibri" w:cs="Calibri"/>
          <w:b/>
        </w:rPr>
      </w:pPr>
    </w:p>
    <w:p w14:paraId="22094604" w14:textId="77777777" w:rsidR="008C2C67" w:rsidRPr="002E1061" w:rsidRDefault="008C2C67" w:rsidP="008C2C67">
      <w:pPr>
        <w:pStyle w:val="ListParagraph"/>
        <w:ind w:left="0"/>
        <w:rPr>
          <w:rFonts w:ascii="Calibri" w:hAnsi="Calibri" w:cs="Calibri"/>
          <w:b/>
        </w:rPr>
      </w:pPr>
      <w:r w:rsidRPr="002E1061">
        <w:rPr>
          <w:rFonts w:ascii="Calibri" w:hAnsi="Calibri" w:cs="Calibri"/>
          <w:b/>
        </w:rPr>
        <w:t>Appropriate</w:t>
      </w:r>
    </w:p>
    <w:tbl>
      <w:tblPr>
        <w:tblStyle w:val="TableGrid"/>
        <w:tblW w:w="0" w:type="auto"/>
        <w:tblLook w:val="04A0" w:firstRow="1" w:lastRow="0" w:firstColumn="1" w:lastColumn="0" w:noHBand="0" w:noVBand="1"/>
      </w:tblPr>
      <w:tblGrid>
        <w:gridCol w:w="8046"/>
      </w:tblGrid>
      <w:tr w:rsidR="008C2C67" w:rsidRPr="002E1061" w14:paraId="1C48FBF2" w14:textId="77777777" w:rsidTr="000A050C">
        <w:tc>
          <w:tcPr>
            <w:tcW w:w="8046" w:type="dxa"/>
            <w:shd w:val="clear" w:color="auto" w:fill="F2F2F2" w:themeFill="background1" w:themeFillShade="F2"/>
          </w:tcPr>
          <w:p w14:paraId="58CFC3D8" w14:textId="77777777" w:rsidR="008C2C67" w:rsidRPr="002E1061" w:rsidRDefault="008C2C67" w:rsidP="000A050C">
            <w:pPr>
              <w:pStyle w:val="ListParagraph"/>
              <w:ind w:left="0"/>
              <w:jc w:val="center"/>
              <w:rPr>
                <w:rFonts w:ascii="Calibri" w:hAnsi="Calibri" w:cs="Calibri"/>
                <w:b/>
                <w:sz w:val="32"/>
                <w:szCs w:val="32"/>
              </w:rPr>
            </w:pPr>
          </w:p>
          <w:p w14:paraId="35991EBE" w14:textId="77777777" w:rsidR="008C2C67" w:rsidRPr="002E1061" w:rsidRDefault="008C2C67" w:rsidP="000A050C">
            <w:pPr>
              <w:pStyle w:val="ListParagraph"/>
              <w:ind w:left="0"/>
              <w:jc w:val="center"/>
              <w:rPr>
                <w:rFonts w:ascii="Calibri" w:hAnsi="Calibri" w:cs="Calibri"/>
                <w:b/>
                <w:sz w:val="32"/>
                <w:szCs w:val="32"/>
              </w:rPr>
            </w:pPr>
            <w:r w:rsidRPr="002E1061">
              <w:rPr>
                <w:rFonts w:ascii="Calibri" w:hAnsi="Calibri" w:cs="Calibri"/>
                <w:b/>
                <w:sz w:val="32"/>
                <w:szCs w:val="32"/>
              </w:rPr>
              <w:t>Preliminary Assessment</w:t>
            </w:r>
          </w:p>
          <w:p w14:paraId="4E3D40BB" w14:textId="77777777" w:rsidR="008C2C67" w:rsidRPr="002E1061" w:rsidRDefault="008C2C67" w:rsidP="000A050C">
            <w:pPr>
              <w:pStyle w:val="ListParagraph"/>
              <w:ind w:left="0"/>
              <w:jc w:val="center"/>
              <w:rPr>
                <w:rFonts w:ascii="Calibri" w:hAnsi="Calibri" w:cs="Calibri"/>
                <w:b/>
              </w:rPr>
            </w:pPr>
          </w:p>
          <w:p w14:paraId="1EE91A61" w14:textId="77777777" w:rsidR="008C2C67" w:rsidRPr="002E1061" w:rsidRDefault="008C2C67" w:rsidP="007F643F">
            <w:pPr>
              <w:pStyle w:val="ListParagraph"/>
              <w:numPr>
                <w:ilvl w:val="0"/>
                <w:numId w:val="79"/>
              </w:numPr>
              <w:jc w:val="left"/>
              <w:rPr>
                <w:rFonts w:ascii="Calibri" w:hAnsi="Calibri" w:cs="Calibri"/>
              </w:rPr>
            </w:pPr>
            <w:r w:rsidRPr="002E1061">
              <w:rPr>
                <w:rFonts w:ascii="Calibri" w:hAnsi="Calibri" w:cs="Calibri"/>
                <w:noProof/>
                <w:lang w:eastAsia="en-GB"/>
              </w:rPr>
              <mc:AlternateContent>
                <mc:Choice Requires="wps">
                  <w:drawing>
                    <wp:anchor distT="0" distB="0" distL="114300" distR="114300" simplePos="0" relativeHeight="251658259" behindDoc="0" locked="0" layoutInCell="1" allowOverlap="1" wp14:anchorId="6B700A3C" wp14:editId="44458FB4">
                      <wp:simplePos x="0" y="0"/>
                      <wp:positionH relativeFrom="column">
                        <wp:posOffset>5033010</wp:posOffset>
                      </wp:positionH>
                      <wp:positionV relativeFrom="paragraph">
                        <wp:posOffset>85090</wp:posOffset>
                      </wp:positionV>
                      <wp:extent cx="190500" cy="45719"/>
                      <wp:effectExtent l="0" t="19050" r="38100" b="31115"/>
                      <wp:wrapNone/>
                      <wp:docPr id="46" name="Right Arrow 46"/>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575AAD" id="Right Arrow 46" o:spid="_x0000_s1026" type="#_x0000_t13" style="position:absolute;margin-left:396.3pt;margin-top:6.7pt;width:15pt;height:3.6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" adj="19008" fillcolor="#4f81bd [3204]" strokecolor="#243f60 [1604]" strokeweight="2pt"/>
                  </w:pict>
                </mc:Fallback>
              </mc:AlternateContent>
            </w:r>
            <w:r w:rsidRPr="002E1061">
              <w:rPr>
                <w:rFonts w:ascii="Calibri" w:hAnsi="Calibri" w:cs="Calibri"/>
              </w:rPr>
              <w:t>Determine suitability (alternative support mechanisms)</w:t>
            </w:r>
          </w:p>
          <w:p w14:paraId="6FA5C9E9" w14:textId="77777777" w:rsidR="008C2C67" w:rsidRPr="002E1061" w:rsidRDefault="008C2C67" w:rsidP="007F643F">
            <w:pPr>
              <w:pStyle w:val="ListParagraph"/>
              <w:numPr>
                <w:ilvl w:val="0"/>
                <w:numId w:val="79"/>
              </w:numPr>
              <w:jc w:val="left"/>
              <w:rPr>
                <w:rFonts w:ascii="Calibri" w:hAnsi="Calibri" w:cs="Calibri"/>
              </w:rPr>
            </w:pPr>
            <w:r w:rsidRPr="002E1061">
              <w:rPr>
                <w:rFonts w:ascii="Calibri" w:hAnsi="Calibri" w:cs="Calibri"/>
              </w:rPr>
              <w:t>Collective assessment of vulnerability and risk</w:t>
            </w:r>
          </w:p>
          <w:p w14:paraId="463FE535" w14:textId="77777777" w:rsidR="008C2C67" w:rsidRPr="002E1061" w:rsidRDefault="008C2C67" w:rsidP="000A050C">
            <w:pPr>
              <w:pStyle w:val="ListParagraph"/>
              <w:rPr>
                <w:rFonts w:ascii="Calibri" w:hAnsi="Calibri" w:cs="Calibri"/>
                <w:sz w:val="32"/>
                <w:szCs w:val="32"/>
              </w:rPr>
            </w:pPr>
          </w:p>
        </w:tc>
      </w:tr>
    </w:tbl>
    <w:p w14:paraId="36F636A6" w14:textId="77777777" w:rsidR="008C2C67" w:rsidRPr="002E1061" w:rsidRDefault="008C2C67" w:rsidP="008C2C67">
      <w:pPr>
        <w:pStyle w:val="ListParagraph"/>
        <w:ind w:left="0"/>
        <w:rPr>
          <w:rFonts w:ascii="Calibri" w:hAnsi="Calibri" w:cs="Calibri"/>
          <w:b/>
          <w:sz w:val="32"/>
          <w:szCs w:val="32"/>
        </w:rPr>
      </w:pPr>
      <w:r w:rsidRPr="002E1061">
        <w:rPr>
          <w:rFonts w:ascii="Calibri" w:hAnsi="Calibri" w:cs="Calibri"/>
          <w:b/>
          <w:noProof/>
          <w:sz w:val="32"/>
          <w:szCs w:val="32"/>
          <w:lang w:eastAsia="en-GB"/>
        </w:rPr>
        <mc:AlternateContent>
          <mc:Choice Requires="wps">
            <w:drawing>
              <wp:anchor distT="0" distB="0" distL="114300" distR="114300" simplePos="0" relativeHeight="251658255" behindDoc="0" locked="0" layoutInCell="1" allowOverlap="1" wp14:anchorId="3BA6BDD7" wp14:editId="06CDA598">
                <wp:simplePos x="0" y="0"/>
                <wp:positionH relativeFrom="column">
                  <wp:posOffset>3813810</wp:posOffset>
                </wp:positionH>
                <wp:positionV relativeFrom="paragraph">
                  <wp:posOffset>13335</wp:posOffset>
                </wp:positionV>
                <wp:extent cx="45719" cy="457200"/>
                <wp:effectExtent l="19050" t="19050" r="31115" b="19050"/>
                <wp:wrapNone/>
                <wp:docPr id="47" name="Up Arrow 47"/>
                <wp:cNvGraphicFramePr/>
                <a:graphic xmlns:a="http://schemas.openxmlformats.org/drawingml/2006/main">
                  <a:graphicData uri="http://schemas.microsoft.com/office/word/2010/wordprocessingShape">
                    <wps:wsp>
                      <wps:cNvSpPr/>
                      <wps:spPr>
                        <a:xfrm>
                          <a:off x="0" y="0"/>
                          <a:ext cx="45719"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30824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7" o:spid="_x0000_s1026" type="#_x0000_t68" style="position:absolute;margin-left:300.3pt;margin-top:1.05pt;width:3.6pt;height:36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" adj="1080" fillcolor="#4f81bd [3204]" strokecolor="#243f60 [1604]" strokeweight="2pt"/>
            </w:pict>
          </mc:Fallback>
        </mc:AlternateContent>
      </w:r>
      <w:r w:rsidRPr="002E1061">
        <w:rPr>
          <w:rFonts w:ascii="Calibri" w:hAnsi="Calibri" w:cs="Calibri"/>
          <w:b/>
          <w:noProof/>
          <w:sz w:val="32"/>
          <w:szCs w:val="32"/>
          <w:lang w:eastAsia="en-GB"/>
        </w:rPr>
        <mc:AlternateContent>
          <mc:Choice Requires="wps">
            <w:drawing>
              <wp:anchor distT="0" distB="0" distL="114300" distR="114300" simplePos="0" relativeHeight="251658254" behindDoc="0" locked="0" layoutInCell="1" allowOverlap="1" wp14:anchorId="1A566C72" wp14:editId="008B1C0C">
                <wp:simplePos x="0" y="0"/>
                <wp:positionH relativeFrom="column">
                  <wp:posOffset>1346835</wp:posOffset>
                </wp:positionH>
                <wp:positionV relativeFrom="paragraph">
                  <wp:posOffset>13335</wp:posOffset>
                </wp:positionV>
                <wp:extent cx="45719" cy="457200"/>
                <wp:effectExtent l="19050" t="0" r="31115" b="38100"/>
                <wp:wrapNone/>
                <wp:docPr id="48" name="Down Arrow 48"/>
                <wp:cNvGraphicFramePr/>
                <a:graphic xmlns:a="http://schemas.openxmlformats.org/drawingml/2006/main">
                  <a:graphicData uri="http://schemas.microsoft.com/office/word/2010/wordprocessingShape">
                    <wps:wsp>
                      <wps:cNvSpPr/>
                      <wps:spPr>
                        <a:xfrm>
                          <a:off x="0" y="0"/>
                          <a:ext cx="45719"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8460E" id="Down Arrow 48" o:spid="_x0000_s1026" type="#_x0000_t67" style="position:absolute;margin-left:106.05pt;margin-top:1.05pt;width:3.6pt;height:36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" adj="20520" fillcolor="#4f81bd [3204]" strokecolor="#243f60 [1604]" strokeweight="2pt"/>
            </w:pict>
          </mc:Fallback>
        </mc:AlternateContent>
      </w:r>
    </w:p>
    <w:p w14:paraId="1E9B5FF0" w14:textId="77777777" w:rsidR="008C2C67" w:rsidRPr="002E1061" w:rsidRDefault="008C2C67" w:rsidP="008C2C67">
      <w:pPr>
        <w:pStyle w:val="ListParagraph"/>
        <w:ind w:left="0"/>
        <w:rPr>
          <w:rFonts w:ascii="Calibri" w:hAnsi="Calibri" w:cs="Calibri"/>
          <w:b/>
        </w:rPr>
      </w:pPr>
    </w:p>
    <w:p w14:paraId="49BC47AA" w14:textId="77777777" w:rsidR="008C2C67" w:rsidRPr="002E1061" w:rsidRDefault="008C2C67" w:rsidP="008C2C67">
      <w:pPr>
        <w:pStyle w:val="ListParagraph"/>
        <w:ind w:left="0"/>
        <w:rPr>
          <w:rFonts w:ascii="Calibri" w:hAnsi="Calibri" w:cs="Calibri"/>
          <w:b/>
        </w:rPr>
      </w:pPr>
      <w:r w:rsidRPr="002E1061">
        <w:rPr>
          <w:rFonts w:ascii="Calibri" w:hAnsi="Calibri" w:cs="Calibri"/>
          <w:b/>
        </w:rPr>
        <w:t>Seek endorsement</w:t>
      </w:r>
    </w:p>
    <w:tbl>
      <w:tblPr>
        <w:tblStyle w:val="TableGrid"/>
        <w:tblW w:w="0" w:type="auto"/>
        <w:tblLook w:val="04A0" w:firstRow="1" w:lastRow="0" w:firstColumn="1" w:lastColumn="0" w:noHBand="0" w:noVBand="1"/>
      </w:tblPr>
      <w:tblGrid>
        <w:gridCol w:w="8046"/>
      </w:tblGrid>
      <w:tr w:rsidR="008C2C67" w:rsidRPr="002E1061" w14:paraId="182609DB" w14:textId="77777777" w:rsidTr="000A050C">
        <w:tc>
          <w:tcPr>
            <w:tcW w:w="8046" w:type="dxa"/>
            <w:shd w:val="clear" w:color="auto" w:fill="F2F2F2" w:themeFill="background1" w:themeFillShade="F2"/>
          </w:tcPr>
          <w:p w14:paraId="5716178D" w14:textId="77777777" w:rsidR="008C2C67" w:rsidRPr="002E1061" w:rsidRDefault="008C2C67" w:rsidP="000A050C">
            <w:pPr>
              <w:pStyle w:val="ListParagraph"/>
              <w:ind w:left="0"/>
              <w:rPr>
                <w:rFonts w:ascii="Calibri" w:hAnsi="Calibri" w:cs="Calibri"/>
                <w:b/>
                <w:sz w:val="32"/>
                <w:szCs w:val="32"/>
              </w:rPr>
            </w:pPr>
          </w:p>
          <w:p w14:paraId="0592716A" w14:textId="77777777" w:rsidR="008C2C67" w:rsidRPr="002E1061" w:rsidRDefault="008C2C67" w:rsidP="000A050C">
            <w:pPr>
              <w:pStyle w:val="ListParagraph"/>
              <w:ind w:left="0"/>
              <w:jc w:val="center"/>
              <w:rPr>
                <w:rFonts w:ascii="Calibri" w:hAnsi="Calibri" w:cs="Calibri"/>
                <w:b/>
                <w:sz w:val="32"/>
                <w:szCs w:val="32"/>
              </w:rPr>
            </w:pPr>
            <w:r w:rsidRPr="002E1061">
              <w:rPr>
                <w:rFonts w:ascii="Calibri" w:hAnsi="Calibri" w:cs="Calibri"/>
                <w:b/>
                <w:sz w:val="32"/>
                <w:szCs w:val="32"/>
              </w:rPr>
              <w:t>Multi-Agency Panel</w:t>
            </w:r>
          </w:p>
          <w:p w14:paraId="5E15A647" w14:textId="77777777" w:rsidR="008C2C67" w:rsidRPr="002E1061" w:rsidRDefault="008C2C67" w:rsidP="007F643F">
            <w:pPr>
              <w:pStyle w:val="ListParagraph"/>
              <w:numPr>
                <w:ilvl w:val="0"/>
                <w:numId w:val="80"/>
              </w:numPr>
              <w:jc w:val="left"/>
              <w:rPr>
                <w:rFonts w:ascii="Calibri" w:hAnsi="Calibri" w:cs="Calibri"/>
                <w:sz w:val="32"/>
                <w:szCs w:val="32"/>
              </w:rPr>
            </w:pPr>
            <w:r w:rsidRPr="002E1061">
              <w:rPr>
                <w:rFonts w:ascii="Calibri" w:hAnsi="Calibri" w:cs="Calibri"/>
              </w:rPr>
              <w:t>Review of vulnerability assessment and risk</w:t>
            </w:r>
          </w:p>
          <w:p w14:paraId="7F98E986" w14:textId="77777777" w:rsidR="008C2C67" w:rsidRPr="002E1061" w:rsidRDefault="008C2C67" w:rsidP="007F643F">
            <w:pPr>
              <w:pStyle w:val="ListParagraph"/>
              <w:numPr>
                <w:ilvl w:val="0"/>
                <w:numId w:val="80"/>
              </w:numPr>
              <w:jc w:val="left"/>
              <w:rPr>
                <w:rFonts w:ascii="Calibri" w:hAnsi="Calibri" w:cs="Calibri"/>
                <w:sz w:val="32"/>
                <w:szCs w:val="32"/>
              </w:rPr>
            </w:pPr>
            <w:r w:rsidRPr="002E1061">
              <w:rPr>
                <w:rFonts w:ascii="Calibri" w:hAnsi="Calibri" w:cs="Calibri"/>
              </w:rPr>
              <w:t>Collective assessment of support needs</w:t>
            </w:r>
          </w:p>
          <w:p w14:paraId="2843C3ED" w14:textId="77777777" w:rsidR="008C2C67" w:rsidRPr="002E1061" w:rsidRDefault="008C2C67" w:rsidP="007F643F">
            <w:pPr>
              <w:pStyle w:val="ListParagraph"/>
              <w:numPr>
                <w:ilvl w:val="0"/>
                <w:numId w:val="80"/>
              </w:numPr>
              <w:jc w:val="left"/>
              <w:rPr>
                <w:rFonts w:ascii="Calibri" w:hAnsi="Calibri" w:cs="Calibri"/>
                <w:sz w:val="32"/>
                <w:szCs w:val="32"/>
              </w:rPr>
            </w:pPr>
            <w:r w:rsidRPr="002E1061">
              <w:rPr>
                <w:rFonts w:ascii="Calibri" w:hAnsi="Calibri" w:cs="Calibri"/>
              </w:rPr>
              <w:t>Develop support plan</w:t>
            </w:r>
          </w:p>
          <w:p w14:paraId="4AC01385" w14:textId="77777777" w:rsidR="008C2C67" w:rsidRPr="002E1061" w:rsidRDefault="008C2C67" w:rsidP="007F643F">
            <w:pPr>
              <w:pStyle w:val="ListParagraph"/>
              <w:numPr>
                <w:ilvl w:val="0"/>
                <w:numId w:val="80"/>
              </w:numPr>
              <w:jc w:val="left"/>
              <w:rPr>
                <w:rFonts w:ascii="Calibri" w:hAnsi="Calibri" w:cs="Calibri"/>
                <w:sz w:val="32"/>
                <w:szCs w:val="32"/>
              </w:rPr>
            </w:pPr>
            <w:r w:rsidRPr="002E1061">
              <w:rPr>
                <w:rFonts w:ascii="Calibri" w:hAnsi="Calibri" w:cs="Calibri"/>
              </w:rPr>
              <w:t>Identify and procure appropriate support packs</w:t>
            </w:r>
          </w:p>
          <w:p w14:paraId="45B9A68A" w14:textId="77777777" w:rsidR="008C2C67" w:rsidRPr="002E1061" w:rsidRDefault="008C2C67" w:rsidP="007F643F">
            <w:pPr>
              <w:pStyle w:val="ListParagraph"/>
              <w:numPr>
                <w:ilvl w:val="0"/>
                <w:numId w:val="80"/>
              </w:numPr>
              <w:rPr>
                <w:rFonts w:ascii="Calibri" w:hAnsi="Calibri" w:cs="Calibri"/>
                <w:b/>
                <w:sz w:val="32"/>
                <w:szCs w:val="32"/>
              </w:rPr>
            </w:pPr>
            <w:r w:rsidRPr="002E1061">
              <w:rPr>
                <w:rFonts w:ascii="Calibri" w:hAnsi="Calibri" w:cs="Calibri"/>
              </w:rPr>
              <w:t>Review progress</w:t>
            </w:r>
          </w:p>
          <w:p w14:paraId="7E36D212" w14:textId="77777777" w:rsidR="008C2C67" w:rsidRPr="002E1061" w:rsidRDefault="008C2C67" w:rsidP="000A050C">
            <w:pPr>
              <w:pStyle w:val="ListParagraph"/>
              <w:rPr>
                <w:rFonts w:ascii="Calibri" w:hAnsi="Calibri" w:cs="Calibri"/>
                <w:b/>
                <w:sz w:val="32"/>
                <w:szCs w:val="32"/>
              </w:rPr>
            </w:pPr>
          </w:p>
        </w:tc>
      </w:tr>
    </w:tbl>
    <w:p w14:paraId="0654E038" w14:textId="77777777" w:rsidR="008C2C67" w:rsidRPr="002E1061" w:rsidRDefault="00A75F4A" w:rsidP="008C2C67">
      <w:pPr>
        <w:pStyle w:val="ListParagraph"/>
        <w:ind w:left="0"/>
        <w:rPr>
          <w:rFonts w:ascii="Calibri" w:hAnsi="Calibri" w:cs="Calibri"/>
          <w:b/>
        </w:rPr>
      </w:pPr>
      <w:r w:rsidRPr="002E1061">
        <w:rPr>
          <w:rFonts w:ascii="Calibri" w:hAnsi="Calibri" w:cs="Calibri"/>
          <w:b/>
          <w:noProof/>
          <w:sz w:val="32"/>
          <w:szCs w:val="32"/>
          <w:lang w:eastAsia="en-GB"/>
        </w:rPr>
        <mc:AlternateContent>
          <mc:Choice Requires="wps">
            <w:drawing>
              <wp:anchor distT="0" distB="0" distL="114300" distR="114300" simplePos="0" relativeHeight="251658257" behindDoc="0" locked="0" layoutInCell="1" allowOverlap="1" wp14:anchorId="73BFA889" wp14:editId="1AB1881C">
                <wp:simplePos x="0" y="0"/>
                <wp:positionH relativeFrom="column">
                  <wp:posOffset>3813810</wp:posOffset>
                </wp:positionH>
                <wp:positionV relativeFrom="paragraph">
                  <wp:posOffset>11430</wp:posOffset>
                </wp:positionV>
                <wp:extent cx="45719" cy="180975"/>
                <wp:effectExtent l="19050" t="19050" r="31115" b="28575"/>
                <wp:wrapNone/>
                <wp:docPr id="49" name="Up Arrow 49"/>
                <wp:cNvGraphicFramePr/>
                <a:graphic xmlns:a="http://schemas.openxmlformats.org/drawingml/2006/main">
                  <a:graphicData uri="http://schemas.microsoft.com/office/word/2010/wordprocessingShape">
                    <wps:wsp>
                      <wps:cNvSpPr/>
                      <wps:spPr>
                        <a:xfrm>
                          <a:off x="0" y="0"/>
                          <a:ext cx="45719" cy="1809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E42C" id="Up Arrow 49" o:spid="_x0000_s1026" type="#_x0000_t68" style="position:absolute;margin-left:300.3pt;margin-top:.9pt;width:3.6pt;height:14.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" adj="2728" fillcolor="#4f81bd" strokecolor="#385d8a" strokeweight="2pt"/>
            </w:pict>
          </mc:Fallback>
        </mc:AlternateContent>
      </w:r>
      <w:r w:rsidRPr="002E1061">
        <w:rPr>
          <w:rFonts w:ascii="Calibri" w:hAnsi="Calibri" w:cs="Calibri"/>
          <w:b/>
          <w:noProof/>
          <w:sz w:val="32"/>
          <w:szCs w:val="32"/>
          <w:lang w:eastAsia="en-GB"/>
        </w:rPr>
        <mc:AlternateContent>
          <mc:Choice Requires="wps">
            <w:drawing>
              <wp:anchor distT="0" distB="0" distL="114300" distR="114300" simplePos="0" relativeHeight="251658256" behindDoc="0" locked="0" layoutInCell="1" allowOverlap="1" wp14:anchorId="27BF4E40" wp14:editId="7129A9F0">
                <wp:simplePos x="0" y="0"/>
                <wp:positionH relativeFrom="column">
                  <wp:posOffset>1289685</wp:posOffset>
                </wp:positionH>
                <wp:positionV relativeFrom="paragraph">
                  <wp:posOffset>11431</wp:posOffset>
                </wp:positionV>
                <wp:extent cx="45719" cy="171450"/>
                <wp:effectExtent l="19050" t="0" r="31115" b="38100"/>
                <wp:wrapNone/>
                <wp:docPr id="50" name="Down Arrow 50"/>
                <wp:cNvGraphicFramePr/>
                <a:graphic xmlns:a="http://schemas.openxmlformats.org/drawingml/2006/main">
                  <a:graphicData uri="http://schemas.microsoft.com/office/word/2010/wordprocessingShape">
                    <wps:wsp>
                      <wps:cNvSpPr/>
                      <wps:spPr>
                        <a:xfrm>
                          <a:off x="0" y="0"/>
                          <a:ext cx="45719" cy="171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2A081F" id="Down Arrow 50" o:spid="_x0000_s1026" type="#_x0000_t67" style="position:absolute;margin-left:101.55pt;margin-top:.9pt;width:3.6pt;height:13.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" adj="18720" fillcolor="#4f81bd" strokecolor="#385d8a" strokeweight="2pt"/>
            </w:pict>
          </mc:Fallback>
        </mc:AlternateContent>
      </w:r>
    </w:p>
    <w:tbl>
      <w:tblPr>
        <w:tblStyle w:val="TableGrid"/>
        <w:tblpPr w:leftFromText="180" w:rightFromText="180" w:vertAnchor="page" w:horzAnchor="margin" w:tblpY="13201"/>
        <w:tblW w:w="0" w:type="auto"/>
        <w:tblLook w:val="04A0" w:firstRow="1" w:lastRow="0" w:firstColumn="1" w:lastColumn="0" w:noHBand="0" w:noVBand="1"/>
      </w:tblPr>
      <w:tblGrid>
        <w:gridCol w:w="8046"/>
      </w:tblGrid>
      <w:tr w:rsidR="005E0B5E" w:rsidRPr="002E1061" w14:paraId="514CC3DB" w14:textId="77777777" w:rsidTr="005E0B5E">
        <w:tc>
          <w:tcPr>
            <w:tcW w:w="8046" w:type="dxa"/>
            <w:shd w:val="clear" w:color="auto" w:fill="F2F2F2" w:themeFill="background1" w:themeFillShade="F2"/>
          </w:tcPr>
          <w:p w14:paraId="012A66AA" w14:textId="77777777" w:rsidR="005E0B5E" w:rsidRPr="002E1061" w:rsidRDefault="005E0B5E" w:rsidP="005E0B5E">
            <w:pPr>
              <w:spacing w:line="276" w:lineRule="auto"/>
              <w:jc w:val="center"/>
              <w:rPr>
                <w:rFonts w:ascii="Calibri" w:hAnsi="Calibri" w:cs="Calibri"/>
                <w:sz w:val="32"/>
                <w:szCs w:val="32"/>
              </w:rPr>
            </w:pPr>
            <w:r w:rsidRPr="002E1061">
              <w:rPr>
                <w:rFonts w:ascii="Calibri" w:hAnsi="Calibri" w:cs="Calibri"/>
                <w:b/>
                <w:sz w:val="32"/>
                <w:szCs w:val="32"/>
              </w:rPr>
              <w:br w:type="page"/>
            </w:r>
          </w:p>
          <w:p w14:paraId="52B14293" w14:textId="77777777" w:rsidR="005E0B5E" w:rsidRPr="002E1061" w:rsidRDefault="005E0B5E" w:rsidP="005E0B5E">
            <w:pPr>
              <w:spacing w:line="276" w:lineRule="auto"/>
              <w:jc w:val="center"/>
              <w:rPr>
                <w:rFonts w:ascii="Calibri" w:hAnsi="Calibri" w:cs="Calibri"/>
                <w:sz w:val="32"/>
                <w:szCs w:val="32"/>
              </w:rPr>
            </w:pPr>
            <w:r w:rsidRPr="002E1061">
              <w:rPr>
                <w:rFonts w:ascii="Calibri" w:hAnsi="Calibri" w:cs="Calibri"/>
                <w:sz w:val="32"/>
                <w:szCs w:val="32"/>
              </w:rPr>
              <w:t>Delivery of Support Package</w:t>
            </w:r>
          </w:p>
          <w:p w14:paraId="7553F1CB" w14:textId="77777777" w:rsidR="005E0B5E" w:rsidRPr="002E1061" w:rsidRDefault="005E0B5E" w:rsidP="007F643F">
            <w:pPr>
              <w:pStyle w:val="ListParagraph"/>
              <w:numPr>
                <w:ilvl w:val="0"/>
                <w:numId w:val="81"/>
              </w:numPr>
              <w:jc w:val="left"/>
              <w:rPr>
                <w:rFonts w:ascii="Calibri" w:hAnsi="Calibri" w:cs="Calibri"/>
              </w:rPr>
            </w:pPr>
            <w:r w:rsidRPr="002E1061">
              <w:rPr>
                <w:rFonts w:ascii="Calibri" w:hAnsi="Calibri" w:cs="Calibri"/>
              </w:rPr>
              <w:t>Review panel decisions at 6 and 12 months</w:t>
            </w:r>
          </w:p>
          <w:p w14:paraId="306FEFBC" w14:textId="77777777" w:rsidR="005E0B5E" w:rsidRPr="002E1061" w:rsidRDefault="005E0B5E" w:rsidP="005E0B5E">
            <w:pPr>
              <w:spacing w:line="276" w:lineRule="auto"/>
              <w:jc w:val="center"/>
              <w:rPr>
                <w:rFonts w:ascii="Calibri" w:hAnsi="Calibri" w:cs="Calibri"/>
                <w:sz w:val="32"/>
                <w:szCs w:val="32"/>
              </w:rPr>
            </w:pPr>
          </w:p>
        </w:tc>
      </w:tr>
    </w:tbl>
    <w:p w14:paraId="09028A1E" w14:textId="77777777" w:rsidR="008C2C67" w:rsidRPr="002E1061" w:rsidRDefault="0077599D" w:rsidP="008C2C67">
      <w:pPr>
        <w:pStyle w:val="ListParagraph"/>
        <w:ind w:left="0"/>
        <w:rPr>
          <w:rFonts w:ascii="Calibri" w:hAnsi="Calibri" w:cs="Calibri"/>
          <w:b/>
        </w:rPr>
      </w:pPr>
      <w:r w:rsidRPr="002E1061">
        <w:rPr>
          <w:rFonts w:ascii="Calibri" w:hAnsi="Calibri" w:cs="Calibri"/>
          <w:b/>
        </w:rPr>
        <w:t>R</w:t>
      </w:r>
      <w:r w:rsidR="008C2C67" w:rsidRPr="002E1061">
        <w:rPr>
          <w:rFonts w:ascii="Calibri" w:hAnsi="Calibri" w:cs="Calibri"/>
          <w:b/>
        </w:rPr>
        <w:t xml:space="preserve">eview </w:t>
      </w:r>
    </w:p>
    <w:p w14:paraId="41796768" w14:textId="77777777" w:rsidR="00E94671" w:rsidRPr="002E1061" w:rsidRDefault="00E94671" w:rsidP="00E11B0D">
      <w:pPr>
        <w:autoSpaceDE w:val="0"/>
        <w:autoSpaceDN w:val="0"/>
        <w:adjustRightInd w:val="0"/>
        <w:rPr>
          <w:rFonts w:ascii="Calibri" w:hAnsi="Calibri" w:cs="Calibri"/>
          <w:color w:val="000000" w:themeColor="text1"/>
          <w:sz w:val="24"/>
          <w:szCs w:val="24"/>
        </w:rPr>
      </w:pPr>
    </w:p>
    <w:p w14:paraId="6980D7B2" w14:textId="77777777" w:rsidR="00E11B0D" w:rsidRPr="002E1061" w:rsidRDefault="00E11B0D" w:rsidP="00E11B0D">
      <w:pPr>
        <w:autoSpaceDE w:val="0"/>
        <w:autoSpaceDN w:val="0"/>
        <w:adjustRightInd w:val="0"/>
        <w:rPr>
          <w:rFonts w:ascii="Calibri" w:hAnsi="Calibri" w:cs="Calibri"/>
          <w:color w:val="000000" w:themeColor="text1"/>
          <w:sz w:val="24"/>
          <w:szCs w:val="24"/>
        </w:rPr>
      </w:pPr>
    </w:p>
    <w:p w14:paraId="0EDFBC7B" w14:textId="77777777" w:rsidR="00D84A9C" w:rsidRPr="002E1061" w:rsidRDefault="00D84A9C">
      <w:pPr>
        <w:rPr>
          <w:rFonts w:ascii="Calibri" w:hAnsi="Calibri" w:cs="Calibri"/>
          <w:b/>
          <w:color w:val="000000" w:themeColor="text1"/>
          <w:sz w:val="24"/>
          <w:szCs w:val="24"/>
        </w:rPr>
      </w:pPr>
      <w:r w:rsidRPr="002E1061">
        <w:rPr>
          <w:rFonts w:ascii="Calibri" w:hAnsi="Calibri" w:cs="Calibri"/>
          <w:b/>
          <w:color w:val="000000" w:themeColor="text1"/>
          <w:sz w:val="24"/>
          <w:szCs w:val="24"/>
        </w:rPr>
        <w:br w:type="page"/>
      </w:r>
    </w:p>
    <w:p w14:paraId="384E74FB" w14:textId="77777777" w:rsidR="006D0507" w:rsidRPr="002E1061" w:rsidRDefault="000413F8"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lastRenderedPageBreak/>
        <w:t>33</w:t>
      </w:r>
      <w:r w:rsidR="00DB2CD3" w:rsidRPr="002E1061">
        <w:rPr>
          <w:rFonts w:ascii="Calibri" w:hAnsi="Calibri" w:cs="Calibri"/>
          <w:b/>
          <w:color w:val="000000" w:themeColor="text1"/>
          <w:sz w:val="24"/>
          <w:szCs w:val="24"/>
        </w:rPr>
        <w:tab/>
      </w:r>
      <w:r w:rsidR="00E11B0D" w:rsidRPr="002E1061">
        <w:rPr>
          <w:rFonts w:ascii="Calibri" w:hAnsi="Calibri" w:cs="Calibri"/>
          <w:b/>
          <w:color w:val="000000" w:themeColor="text1"/>
          <w:sz w:val="24"/>
          <w:szCs w:val="24"/>
        </w:rPr>
        <w:t>FGM (FEMALE GENITAL MUTILATION)</w:t>
      </w:r>
      <w:r w:rsidR="00A75F4A" w:rsidRPr="002E1061">
        <w:rPr>
          <w:rFonts w:ascii="Calibri" w:hAnsi="Calibri" w:cs="Calibri"/>
          <w:b/>
          <w:color w:val="000000" w:themeColor="text1"/>
          <w:sz w:val="24"/>
          <w:szCs w:val="24"/>
        </w:rPr>
        <w:t xml:space="preserve">  </w:t>
      </w:r>
    </w:p>
    <w:p w14:paraId="34EA80CC" w14:textId="77777777" w:rsidR="00C74AAE" w:rsidRPr="002E1061" w:rsidRDefault="00C74AAE" w:rsidP="00350C34">
      <w:pPr>
        <w:autoSpaceDE w:val="0"/>
        <w:autoSpaceDN w:val="0"/>
        <w:adjustRightInd w:val="0"/>
        <w:ind w:left="426"/>
        <w:jc w:val="left"/>
        <w:rPr>
          <w:rFonts w:ascii="Calibri" w:hAnsi="Calibri" w:cs="Calibri"/>
          <w:b/>
          <w:color w:val="001C3E"/>
          <w:sz w:val="24"/>
          <w:szCs w:val="24"/>
        </w:rPr>
      </w:pPr>
    </w:p>
    <w:p w14:paraId="235BF41E" w14:textId="77777777" w:rsidR="00C74AAE" w:rsidRPr="002E1061" w:rsidRDefault="00C74AAE" w:rsidP="00350C34">
      <w:pPr>
        <w:widowControl w:val="0"/>
        <w:tabs>
          <w:tab w:val="left" w:pos="478"/>
        </w:tabs>
        <w:spacing w:before="73"/>
        <w:jc w:val="left"/>
        <w:rPr>
          <w:rFonts w:ascii="Calibri" w:hAnsi="Calibri" w:cs="Calibri"/>
          <w:b/>
          <w:sz w:val="24"/>
          <w:szCs w:val="24"/>
        </w:rPr>
      </w:pPr>
      <w:r w:rsidRPr="002E1061">
        <w:rPr>
          <w:rFonts w:ascii="Calibri" w:hAnsi="Calibri" w:cs="Calibri"/>
          <w:b/>
          <w:sz w:val="24"/>
          <w:szCs w:val="24"/>
        </w:rPr>
        <w:t>Female Genital Mutilation: The Mandatory Reporting</w:t>
      </w:r>
      <w:r w:rsidRPr="002E1061">
        <w:rPr>
          <w:rFonts w:ascii="Calibri" w:hAnsi="Calibri" w:cs="Calibri"/>
          <w:b/>
          <w:spacing w:val="-18"/>
          <w:sz w:val="24"/>
          <w:szCs w:val="24"/>
        </w:rPr>
        <w:t xml:space="preserve"> </w:t>
      </w:r>
      <w:r w:rsidRPr="002E1061">
        <w:rPr>
          <w:rFonts w:ascii="Calibri" w:hAnsi="Calibri" w:cs="Calibri"/>
          <w:b/>
          <w:sz w:val="24"/>
          <w:szCs w:val="24"/>
        </w:rPr>
        <w:t>Duty</w:t>
      </w:r>
    </w:p>
    <w:p w14:paraId="19B0ECDB" w14:textId="77777777" w:rsidR="00C74AAE" w:rsidRPr="002E1061" w:rsidRDefault="00C74AAE" w:rsidP="00350C34">
      <w:pPr>
        <w:pStyle w:val="BodyText"/>
        <w:spacing w:before="5"/>
        <w:jc w:val="left"/>
        <w:rPr>
          <w:rFonts w:ascii="Calibri" w:hAnsi="Calibri" w:cs="Calibri"/>
          <w:b/>
          <w:sz w:val="27"/>
        </w:rPr>
      </w:pPr>
    </w:p>
    <w:p w14:paraId="337B4BC0" w14:textId="77777777" w:rsidR="00666278" w:rsidRPr="002E1061" w:rsidRDefault="00C74AAE" w:rsidP="00350C34">
      <w:pPr>
        <w:pStyle w:val="BodyText"/>
        <w:ind w:right="119"/>
        <w:jc w:val="left"/>
        <w:rPr>
          <w:rFonts w:ascii="Calibri" w:hAnsi="Calibri" w:cs="Calibri"/>
        </w:rPr>
      </w:pPr>
      <w:r w:rsidRPr="002E1061">
        <w:rPr>
          <w:rFonts w:ascii="Calibri" w:hAnsi="Calibri" w:cs="Calibri"/>
        </w:rPr>
        <w:t>Section 5B of the Female Genital Mutilation Act 2003 (as inserted by section 74 of the Serious Crime Act 2015) places a statutory duty upon teachers, along with social workers and healthcare professionals, to report to the police where they discover FGM appears to have b</w:t>
      </w:r>
      <w:r w:rsidR="00666278" w:rsidRPr="002E1061">
        <w:rPr>
          <w:rFonts w:ascii="Calibri" w:hAnsi="Calibri" w:cs="Calibri"/>
        </w:rPr>
        <w:t xml:space="preserve">een carried out on a girl under </w:t>
      </w:r>
      <w:r w:rsidRPr="002E1061">
        <w:rPr>
          <w:rFonts w:ascii="Calibri" w:hAnsi="Calibri" w:cs="Calibri"/>
        </w:rPr>
        <w:t xml:space="preserve">18. </w:t>
      </w:r>
    </w:p>
    <w:p w14:paraId="1C15D573" w14:textId="77777777" w:rsidR="00666278" w:rsidRPr="002E1061" w:rsidRDefault="00666278" w:rsidP="00350C34">
      <w:pPr>
        <w:pStyle w:val="BodyText"/>
        <w:ind w:right="119"/>
        <w:jc w:val="left"/>
        <w:rPr>
          <w:rFonts w:ascii="Calibri" w:hAnsi="Calibri" w:cs="Calibri"/>
        </w:rPr>
      </w:pPr>
    </w:p>
    <w:p w14:paraId="0CAA684F" w14:textId="77777777" w:rsidR="00C74AAE" w:rsidRPr="002E1061" w:rsidRDefault="00C74AAE" w:rsidP="00350C34">
      <w:pPr>
        <w:pStyle w:val="BodyText"/>
        <w:ind w:right="119"/>
        <w:jc w:val="left"/>
        <w:rPr>
          <w:rFonts w:ascii="Calibri" w:hAnsi="Calibri" w:cs="Calibri"/>
        </w:rPr>
      </w:pPr>
      <w:r w:rsidRPr="002E1061">
        <w:rPr>
          <w:rFonts w:ascii="Calibri" w:hAnsi="Calibri" w:cs="Calibri"/>
        </w:rPr>
        <w:t>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14:paraId="007055C7" w14:textId="77777777" w:rsidR="00666278" w:rsidRPr="002E1061" w:rsidRDefault="00666278" w:rsidP="00350C34">
      <w:pPr>
        <w:pStyle w:val="BodyText"/>
        <w:ind w:right="120"/>
        <w:jc w:val="left"/>
        <w:rPr>
          <w:rFonts w:ascii="Calibri" w:hAnsi="Calibri" w:cs="Calibri"/>
        </w:rPr>
      </w:pPr>
    </w:p>
    <w:p w14:paraId="709753CF" w14:textId="77777777" w:rsidR="00666278" w:rsidRPr="002E1061" w:rsidRDefault="00C74AAE" w:rsidP="00350C34">
      <w:pPr>
        <w:pStyle w:val="BodyText"/>
        <w:ind w:right="120"/>
        <w:jc w:val="left"/>
        <w:rPr>
          <w:rFonts w:ascii="Calibri" w:hAnsi="Calibri" w:cs="Calibri"/>
        </w:rPr>
      </w:pPr>
      <w:r w:rsidRPr="002E1061">
        <w:rPr>
          <w:rFonts w:ascii="Calibri" w:hAnsi="Calibri" w:cs="Calibri"/>
        </w:rPr>
        <w:t xml:space="preserve">Under the mandatory reporting </w:t>
      </w:r>
      <w:r w:rsidR="006112DA" w:rsidRPr="002E1061">
        <w:rPr>
          <w:rFonts w:ascii="Calibri" w:hAnsi="Calibri" w:cs="Calibri"/>
        </w:rPr>
        <w:t>requirements,</w:t>
      </w:r>
      <w:r w:rsidRPr="002E1061">
        <w:rPr>
          <w:rFonts w:ascii="Calibri" w:hAnsi="Calibri" w:cs="Calibri"/>
        </w:rPr>
        <w:t xml:space="preserve"> teachers must personally report to the police cases where they discover that an act of FGM appears to have been carried out (either through disclosure by the victim or visual evidence</w:t>
      </w:r>
      <w:r w:rsidR="00CC1AC4" w:rsidRPr="002E1061">
        <w:rPr>
          <w:rFonts w:ascii="Calibri" w:hAnsi="Calibri" w:cs="Calibri"/>
        </w:rPr>
        <w:t>) on</w:t>
      </w:r>
      <w:r w:rsidRPr="002E1061">
        <w:rPr>
          <w:rFonts w:ascii="Calibri" w:hAnsi="Calibri" w:cs="Calibri"/>
        </w:rPr>
        <w:t xml:space="preserve"> a girl under 18. Those failing to report such cases will face disciplinary sanctions. Unless the teacher has a good reason not to, they should still consider   and   discuss   any   such   </w:t>
      </w:r>
      <w:r w:rsidR="00666278" w:rsidRPr="002E1061">
        <w:rPr>
          <w:rFonts w:ascii="Calibri" w:hAnsi="Calibri" w:cs="Calibri"/>
        </w:rPr>
        <w:t xml:space="preserve">case   with   the   school’s </w:t>
      </w:r>
      <w:r w:rsidRPr="002E1061">
        <w:rPr>
          <w:rFonts w:ascii="Calibri" w:hAnsi="Calibri" w:cs="Calibri"/>
        </w:rPr>
        <w:t>designated</w:t>
      </w:r>
      <w:r w:rsidR="00666278" w:rsidRPr="002E1061">
        <w:rPr>
          <w:rFonts w:ascii="Calibri" w:hAnsi="Calibri" w:cs="Calibri"/>
        </w:rPr>
        <w:t xml:space="preserve"> safeguarding lead and involve children’s social care as ap</w:t>
      </w:r>
      <w:r w:rsidR="00FB2B69" w:rsidRPr="002E1061">
        <w:rPr>
          <w:rFonts w:ascii="Calibri" w:hAnsi="Calibri" w:cs="Calibri"/>
        </w:rPr>
        <w:t>propriate (KCSiE, September 2019</w:t>
      </w:r>
      <w:r w:rsidR="00666278" w:rsidRPr="002E1061">
        <w:rPr>
          <w:rFonts w:ascii="Calibri" w:hAnsi="Calibri" w:cs="Calibri"/>
        </w:rPr>
        <w:t>).</w:t>
      </w:r>
    </w:p>
    <w:p w14:paraId="787725F5" w14:textId="77777777" w:rsidR="00461659" w:rsidRPr="002E1061" w:rsidRDefault="00461659" w:rsidP="00350C34">
      <w:pPr>
        <w:autoSpaceDE w:val="0"/>
        <w:autoSpaceDN w:val="0"/>
        <w:adjustRightInd w:val="0"/>
        <w:jc w:val="left"/>
        <w:rPr>
          <w:rFonts w:ascii="Calibri" w:hAnsi="Calibri" w:cs="Calibri"/>
          <w:color w:val="000000" w:themeColor="text1"/>
          <w:sz w:val="24"/>
          <w:szCs w:val="24"/>
        </w:rPr>
      </w:pPr>
    </w:p>
    <w:p w14:paraId="0DF813D4" w14:textId="64CF0454" w:rsidR="00461659" w:rsidRPr="002E1061" w:rsidRDefault="00461659"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w:t>
      </w:r>
      <w:r w:rsidR="00BF628C">
        <w:rPr>
          <w:rFonts w:ascii="Calibri" w:hAnsi="Calibri" w:cs="Calibri"/>
          <w:color w:val="000000" w:themeColor="text1"/>
          <w:sz w:val="24"/>
          <w:szCs w:val="24"/>
        </w:rPr>
        <w:t>academy</w:t>
      </w:r>
      <w:r w:rsidRPr="002E1061">
        <w:rPr>
          <w:rFonts w:ascii="Calibri" w:hAnsi="Calibri" w:cs="Calibri"/>
          <w:color w:val="000000" w:themeColor="text1"/>
          <w:sz w:val="24"/>
          <w:szCs w:val="24"/>
        </w:rPr>
        <w:t xml:space="preserve"> recognises the areas where FGM is prevalent and works in partnership with agencies to safeguard any chid at risk of FGM. The designated safeguarding lead understands this is classed as child abuse in the UK and will report any risk to 101 immediately. The school have access to </w:t>
      </w:r>
      <w:r w:rsidR="00971F39" w:rsidRPr="002E1061">
        <w:rPr>
          <w:rFonts w:ascii="Calibri" w:hAnsi="Calibri" w:cs="Calibri"/>
          <w:color w:val="000000" w:themeColor="text1"/>
          <w:sz w:val="24"/>
          <w:szCs w:val="24"/>
        </w:rPr>
        <w:t>DSCP</w:t>
      </w:r>
      <w:r w:rsidRPr="002E1061">
        <w:rPr>
          <w:rFonts w:ascii="Calibri" w:hAnsi="Calibri" w:cs="Calibri"/>
          <w:color w:val="000000" w:themeColor="text1"/>
          <w:sz w:val="24"/>
          <w:szCs w:val="24"/>
        </w:rPr>
        <w:t xml:space="preserve"> training on FGM and the designated safeguarding teacher includes FGM in whole school safeguarding training. Any children attending/starting school from one of the most prevalent areas where this is practiced will see</w:t>
      </w:r>
      <w:r w:rsidR="00A60218" w:rsidRPr="002E1061">
        <w:rPr>
          <w:rFonts w:ascii="Calibri" w:hAnsi="Calibri" w:cs="Calibri"/>
          <w:color w:val="000000" w:themeColor="text1"/>
          <w:sz w:val="24"/>
          <w:szCs w:val="24"/>
        </w:rPr>
        <w:t>k advice from school nursing / DCST MAAP</w:t>
      </w:r>
      <w:r w:rsidRPr="002E1061">
        <w:rPr>
          <w:rFonts w:ascii="Calibri" w:hAnsi="Calibri" w:cs="Calibri"/>
          <w:color w:val="000000" w:themeColor="text1"/>
          <w:sz w:val="24"/>
          <w:szCs w:val="24"/>
        </w:rPr>
        <w:t xml:space="preserve"> service. A Department for Health risk assessment is available on engage Doncaster website.</w:t>
      </w:r>
    </w:p>
    <w:p w14:paraId="011D6E2E" w14:textId="77777777" w:rsidR="00FF1367" w:rsidRPr="002E1061" w:rsidRDefault="00FF1367" w:rsidP="00350C34">
      <w:pPr>
        <w:autoSpaceDE w:val="0"/>
        <w:autoSpaceDN w:val="0"/>
        <w:adjustRightInd w:val="0"/>
        <w:jc w:val="left"/>
        <w:rPr>
          <w:rFonts w:ascii="Calibri" w:hAnsi="Calibri" w:cs="Calibri"/>
          <w:color w:val="000000" w:themeColor="text1"/>
          <w:sz w:val="24"/>
          <w:szCs w:val="24"/>
        </w:rPr>
      </w:pPr>
    </w:p>
    <w:p w14:paraId="61189D19" w14:textId="2A6835DF" w:rsidR="00FF1367" w:rsidRPr="002E1061" w:rsidRDefault="00FF1367" w:rsidP="00350C34">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All staff have read and understand the mandatory reporting included in </w:t>
      </w:r>
      <w:r w:rsidR="00BF628C">
        <w:rPr>
          <w:rFonts w:ascii="Calibri" w:hAnsi="Calibri" w:cs="Calibri"/>
          <w:sz w:val="24"/>
          <w:szCs w:val="24"/>
        </w:rPr>
        <w:t>K</w:t>
      </w:r>
      <w:r w:rsidR="00D706FC" w:rsidRPr="002E1061">
        <w:rPr>
          <w:rFonts w:ascii="Calibri" w:hAnsi="Calibri" w:cs="Calibri"/>
          <w:sz w:val="24"/>
          <w:szCs w:val="24"/>
        </w:rPr>
        <w:t>eeping</w:t>
      </w:r>
      <w:r w:rsidRPr="002E1061">
        <w:rPr>
          <w:rFonts w:ascii="Calibri" w:hAnsi="Calibri" w:cs="Calibri"/>
          <w:sz w:val="24"/>
          <w:szCs w:val="24"/>
        </w:rPr>
        <w:t xml:space="preserve"> Chil</w:t>
      </w:r>
      <w:r w:rsidR="00FB2B69" w:rsidRPr="002E1061">
        <w:rPr>
          <w:rFonts w:ascii="Calibri" w:hAnsi="Calibri" w:cs="Calibri"/>
          <w:sz w:val="24"/>
          <w:szCs w:val="24"/>
        </w:rPr>
        <w:t xml:space="preserve">dren Safe in Education </w:t>
      </w:r>
      <w:r w:rsidR="00BF628C">
        <w:rPr>
          <w:rFonts w:ascii="Calibri" w:hAnsi="Calibri" w:cs="Calibri"/>
          <w:sz w:val="24"/>
          <w:szCs w:val="24"/>
        </w:rPr>
        <w:t>September 2020</w:t>
      </w:r>
      <w:r w:rsidRPr="002E1061">
        <w:rPr>
          <w:rFonts w:ascii="Calibri" w:hAnsi="Calibri" w:cs="Calibri"/>
          <w:sz w:val="24"/>
          <w:szCs w:val="24"/>
        </w:rPr>
        <w:t xml:space="preserve"> – Part 1.</w:t>
      </w:r>
    </w:p>
    <w:p w14:paraId="2B8904BB" w14:textId="77777777" w:rsidR="008250D5" w:rsidRDefault="008250D5" w:rsidP="00350C34">
      <w:pPr>
        <w:autoSpaceDE w:val="0"/>
        <w:autoSpaceDN w:val="0"/>
        <w:adjustRightInd w:val="0"/>
        <w:jc w:val="left"/>
      </w:pPr>
      <w:hyperlink r:id="rId127" w:history="1">
        <w:r>
          <w:rPr>
            <w:rStyle w:val="Hyperlink"/>
          </w:rPr>
          <w:t>https://assets.publishing.service.gov.uk/government/uploads/system/uploads/attachment_data/file/912593/Keeping_children_safe_in_education_part_1_Sep_2020.pdf</w:t>
        </w:r>
      </w:hyperlink>
    </w:p>
    <w:p w14:paraId="71A1FC44" w14:textId="7B95591F" w:rsidR="00056725" w:rsidRPr="002E1061" w:rsidRDefault="00056725" w:rsidP="00350C34">
      <w:pPr>
        <w:autoSpaceDE w:val="0"/>
        <w:autoSpaceDN w:val="0"/>
        <w:adjustRightInd w:val="0"/>
        <w:jc w:val="left"/>
        <w:rPr>
          <w:rStyle w:val="Hyperlink"/>
          <w:rFonts w:ascii="Calibri" w:hAnsi="Calibri" w:cs="Calibri"/>
          <w:color w:val="001C3E"/>
          <w:sz w:val="24"/>
          <w:szCs w:val="24"/>
          <w:u w:val="none"/>
        </w:rPr>
      </w:pPr>
      <w:r w:rsidRPr="002E1061">
        <w:rPr>
          <w:rFonts w:ascii="Calibri" w:hAnsi="Calibri" w:cs="Calibri"/>
          <w:color w:val="000000" w:themeColor="text1"/>
          <w:sz w:val="24"/>
          <w:szCs w:val="24"/>
        </w:rPr>
        <w:t xml:space="preserve">Designated safeguarding leads understand local </w:t>
      </w:r>
      <w:r w:rsidR="00971F39" w:rsidRPr="002E1061">
        <w:rPr>
          <w:rFonts w:ascii="Calibri" w:hAnsi="Calibri" w:cs="Calibri"/>
          <w:color w:val="000000" w:themeColor="text1"/>
          <w:sz w:val="24"/>
          <w:szCs w:val="24"/>
        </w:rPr>
        <w:t>DSCP</w:t>
      </w:r>
      <w:r w:rsidRPr="002E1061">
        <w:rPr>
          <w:rFonts w:ascii="Calibri" w:hAnsi="Calibri" w:cs="Calibri"/>
          <w:color w:val="000000" w:themeColor="text1"/>
          <w:sz w:val="24"/>
          <w:szCs w:val="24"/>
        </w:rPr>
        <w:t xml:space="preserve"> pro</w:t>
      </w:r>
      <w:r w:rsidR="00B5168C" w:rsidRPr="002E1061">
        <w:rPr>
          <w:rFonts w:ascii="Calibri" w:hAnsi="Calibri" w:cs="Calibri"/>
          <w:color w:val="000000" w:themeColor="text1"/>
          <w:sz w:val="24"/>
          <w:szCs w:val="24"/>
        </w:rPr>
        <w:t xml:space="preserve">cedures for reporting suspected </w:t>
      </w:r>
      <w:r w:rsidRPr="002E1061">
        <w:rPr>
          <w:rFonts w:ascii="Calibri" w:hAnsi="Calibri" w:cs="Calibri"/>
          <w:color w:val="000000" w:themeColor="text1"/>
          <w:sz w:val="24"/>
          <w:szCs w:val="24"/>
        </w:rPr>
        <w:t>FGM</w:t>
      </w:r>
      <w:r w:rsidR="002C5E73" w:rsidRPr="002E1061">
        <w:rPr>
          <w:rFonts w:ascii="Calibri" w:hAnsi="Calibri" w:cs="Calibri"/>
          <w:color w:val="000000" w:themeColor="text1"/>
          <w:sz w:val="24"/>
          <w:szCs w:val="24"/>
        </w:rPr>
        <w:t>.</w:t>
      </w:r>
      <w:r w:rsidR="002C5E73" w:rsidRPr="002E1061">
        <w:rPr>
          <w:rFonts w:ascii="Calibri" w:hAnsi="Calibri" w:cs="Calibri"/>
          <w:color w:val="001C3E"/>
          <w:sz w:val="24"/>
          <w:szCs w:val="24"/>
        </w:rPr>
        <w:t xml:space="preserve"> </w:t>
      </w:r>
      <w:hyperlink r:id="rId128" w:history="1">
        <w:r w:rsidR="00B5282D" w:rsidRPr="002E1061">
          <w:rPr>
            <w:rStyle w:val="Hyperlink"/>
            <w:rFonts w:ascii="Calibri" w:hAnsi="Calibri" w:cs="Calibri"/>
            <w:sz w:val="24"/>
            <w:szCs w:val="24"/>
          </w:rPr>
          <w:t>http://doncasterscb.proceduresonline.com/chapters/p_female_gen_mutilat.html</w:t>
        </w:r>
      </w:hyperlink>
    </w:p>
    <w:p w14:paraId="6E57A719" w14:textId="77777777" w:rsidR="00B25EF0" w:rsidRPr="002E1061" w:rsidRDefault="00B25EF0" w:rsidP="00350C34">
      <w:pPr>
        <w:autoSpaceDE w:val="0"/>
        <w:autoSpaceDN w:val="0"/>
        <w:adjustRightInd w:val="0"/>
        <w:jc w:val="left"/>
        <w:rPr>
          <w:rFonts w:ascii="Calibri" w:hAnsi="Calibri" w:cs="Calibri"/>
          <w:color w:val="001C3E"/>
          <w:sz w:val="24"/>
          <w:szCs w:val="24"/>
        </w:rPr>
      </w:pPr>
    </w:p>
    <w:p w14:paraId="33B26797" w14:textId="77777777" w:rsidR="00B5282D" w:rsidRPr="002E1061" w:rsidRDefault="00B25EF0"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DSLS are aware of breast ironing/flattening practiced in some societies and will make appropriate referrals to safeguard children and young people.</w:t>
      </w:r>
    </w:p>
    <w:p w14:paraId="5E3CC8EC" w14:textId="77777777" w:rsidR="0094511C" w:rsidRPr="002E1061" w:rsidRDefault="0094511C" w:rsidP="00B5282D">
      <w:pPr>
        <w:pStyle w:val="ListParagraph"/>
        <w:autoSpaceDE w:val="0"/>
        <w:autoSpaceDN w:val="0"/>
        <w:adjustRightInd w:val="0"/>
        <w:ind w:left="1146"/>
        <w:rPr>
          <w:rFonts w:ascii="Calibri" w:hAnsi="Calibri" w:cs="Calibri"/>
          <w:color w:val="000000" w:themeColor="text1"/>
          <w:sz w:val="24"/>
          <w:szCs w:val="24"/>
        </w:rPr>
      </w:pPr>
    </w:p>
    <w:p w14:paraId="5CF4E0FF" w14:textId="77777777" w:rsidR="0094511C" w:rsidRPr="002E1061" w:rsidRDefault="0094511C" w:rsidP="00350C34">
      <w:pPr>
        <w:autoSpaceDE w:val="0"/>
        <w:autoSpaceDN w:val="0"/>
        <w:adjustRightInd w:val="0"/>
        <w:jc w:val="left"/>
        <w:rPr>
          <w:rFonts w:ascii="Calibri" w:hAnsi="Calibri" w:cs="Calibri"/>
          <w:color w:val="001C3E"/>
          <w:sz w:val="24"/>
          <w:szCs w:val="24"/>
        </w:rPr>
      </w:pPr>
      <w:r w:rsidRPr="002E1061">
        <w:rPr>
          <w:rFonts w:ascii="Calibri" w:hAnsi="Calibri" w:cs="Calibri"/>
          <w:color w:val="000000" w:themeColor="text1"/>
          <w:sz w:val="24"/>
          <w:szCs w:val="24"/>
        </w:rPr>
        <w:t xml:space="preserve">Online training is available for all staff </w:t>
      </w:r>
      <w:hyperlink r:id="rId129" w:history="1">
        <w:r w:rsidRPr="002E1061">
          <w:rPr>
            <w:rStyle w:val="Hyperlink"/>
            <w:rFonts w:ascii="Calibri" w:hAnsi="Calibri" w:cs="Calibri"/>
            <w:sz w:val="24"/>
            <w:szCs w:val="24"/>
          </w:rPr>
          <w:t>https://www.fgmelearning.co.uk/</w:t>
        </w:r>
      </w:hyperlink>
    </w:p>
    <w:p w14:paraId="3968799E" w14:textId="77777777" w:rsidR="00B25EF0" w:rsidRPr="002E1061" w:rsidRDefault="00B25EF0" w:rsidP="00B5282D">
      <w:pPr>
        <w:pStyle w:val="ListParagraph"/>
        <w:autoSpaceDE w:val="0"/>
        <w:autoSpaceDN w:val="0"/>
        <w:adjustRightInd w:val="0"/>
        <w:ind w:left="1146"/>
        <w:rPr>
          <w:rFonts w:ascii="Calibri" w:hAnsi="Calibri" w:cs="Calibri"/>
          <w:color w:val="001C3E"/>
          <w:sz w:val="24"/>
          <w:szCs w:val="24"/>
        </w:rPr>
      </w:pPr>
    </w:p>
    <w:p w14:paraId="780E7A36" w14:textId="77777777" w:rsidR="0092269D" w:rsidRPr="002E1061" w:rsidRDefault="0092269D" w:rsidP="00350C34">
      <w:pPr>
        <w:pStyle w:val="ListParagraph"/>
        <w:autoSpaceDE w:val="0"/>
        <w:autoSpaceDN w:val="0"/>
        <w:adjustRightInd w:val="0"/>
        <w:ind w:left="1146"/>
        <w:jc w:val="left"/>
        <w:rPr>
          <w:rFonts w:ascii="Calibri" w:hAnsi="Calibri" w:cs="Calibri"/>
          <w:color w:val="001C3E"/>
          <w:sz w:val="24"/>
          <w:szCs w:val="24"/>
        </w:rPr>
      </w:pPr>
    </w:p>
    <w:p w14:paraId="5E736553" w14:textId="77777777" w:rsidR="00B5282D" w:rsidRPr="002E1061" w:rsidRDefault="000413F8"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34</w:t>
      </w:r>
      <w:r w:rsidR="00DB2CD3" w:rsidRPr="002E1061">
        <w:rPr>
          <w:rFonts w:ascii="Calibri" w:hAnsi="Calibri" w:cs="Calibri"/>
          <w:b/>
          <w:color w:val="000000" w:themeColor="text1"/>
          <w:sz w:val="24"/>
          <w:szCs w:val="24"/>
        </w:rPr>
        <w:tab/>
      </w:r>
      <w:r w:rsidR="006043CD" w:rsidRPr="002E1061">
        <w:rPr>
          <w:rFonts w:ascii="Calibri" w:hAnsi="Calibri" w:cs="Calibri"/>
          <w:b/>
          <w:color w:val="000000" w:themeColor="text1"/>
          <w:sz w:val="24"/>
          <w:szCs w:val="24"/>
        </w:rPr>
        <w:t>HONOUR BASED VIOLENCE</w:t>
      </w:r>
      <w:r w:rsidR="00A75F4A" w:rsidRPr="002E1061">
        <w:rPr>
          <w:rFonts w:ascii="Calibri" w:hAnsi="Calibri" w:cs="Calibri"/>
          <w:b/>
          <w:color w:val="000000" w:themeColor="text1"/>
          <w:sz w:val="24"/>
          <w:szCs w:val="24"/>
        </w:rPr>
        <w:t xml:space="preserve">   </w:t>
      </w:r>
    </w:p>
    <w:p w14:paraId="0C02F6CD" w14:textId="77777777" w:rsidR="00DA686A" w:rsidRPr="002E1061" w:rsidRDefault="00DA686A" w:rsidP="00350C34">
      <w:pPr>
        <w:autoSpaceDE w:val="0"/>
        <w:autoSpaceDN w:val="0"/>
        <w:adjustRightInd w:val="0"/>
        <w:jc w:val="left"/>
        <w:rPr>
          <w:rFonts w:ascii="Calibri" w:hAnsi="Calibri" w:cs="Calibri"/>
          <w:b/>
          <w:color w:val="000000" w:themeColor="text1"/>
          <w:sz w:val="24"/>
          <w:szCs w:val="24"/>
        </w:rPr>
      </w:pPr>
    </w:p>
    <w:p w14:paraId="68C2BB2F" w14:textId="77777777" w:rsidR="006A2966" w:rsidRPr="002E1061" w:rsidRDefault="006A2966" w:rsidP="00350C34">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police definition of Honour Based Violence is:</w:t>
      </w:r>
    </w:p>
    <w:p w14:paraId="1193FA6E" w14:textId="77777777" w:rsidR="008273EB" w:rsidRPr="002E1061" w:rsidRDefault="008273EB" w:rsidP="00350C34">
      <w:pPr>
        <w:autoSpaceDE w:val="0"/>
        <w:autoSpaceDN w:val="0"/>
        <w:adjustRightInd w:val="0"/>
        <w:jc w:val="left"/>
        <w:rPr>
          <w:rFonts w:ascii="Calibri" w:hAnsi="Calibri" w:cs="Calibri"/>
          <w:color w:val="000000" w:themeColor="text1"/>
          <w:sz w:val="24"/>
          <w:szCs w:val="24"/>
        </w:rPr>
      </w:pPr>
    </w:p>
    <w:p w14:paraId="5D504D66" w14:textId="2D61A691" w:rsidR="0092269D" w:rsidRPr="00A00DF7" w:rsidRDefault="002B33D3" w:rsidP="00350C34">
      <w:pPr>
        <w:pStyle w:val="ListParagraph"/>
        <w:numPr>
          <w:ilvl w:val="0"/>
          <w:numId w:val="8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t>
      </w:r>
      <w:r w:rsidR="006A2966" w:rsidRPr="002E1061">
        <w:rPr>
          <w:rFonts w:ascii="Calibri" w:hAnsi="Calibri" w:cs="Calibri"/>
          <w:i/>
          <w:color w:val="000000" w:themeColor="text1"/>
          <w:sz w:val="24"/>
          <w:szCs w:val="24"/>
        </w:rPr>
        <w:t>A crime or incident which has or may have been committed to protect or</w:t>
      </w:r>
      <w:r w:rsidR="00362649" w:rsidRPr="002E1061">
        <w:rPr>
          <w:rFonts w:ascii="Calibri" w:hAnsi="Calibri" w:cs="Calibri"/>
          <w:i/>
          <w:color w:val="000000" w:themeColor="text1"/>
          <w:sz w:val="24"/>
          <w:szCs w:val="24"/>
        </w:rPr>
        <w:t xml:space="preserve"> defend </w:t>
      </w:r>
      <w:r w:rsidR="006A2966" w:rsidRPr="002E1061">
        <w:rPr>
          <w:rFonts w:ascii="Calibri" w:hAnsi="Calibri" w:cs="Calibri"/>
          <w:i/>
          <w:color w:val="000000" w:themeColor="text1"/>
          <w:sz w:val="24"/>
          <w:szCs w:val="24"/>
        </w:rPr>
        <w:t>the honour</w:t>
      </w:r>
      <w:r w:rsidR="0092269D" w:rsidRPr="002E1061">
        <w:rPr>
          <w:rFonts w:ascii="Calibri" w:hAnsi="Calibri" w:cs="Calibri"/>
          <w:i/>
          <w:color w:val="000000" w:themeColor="text1"/>
          <w:sz w:val="24"/>
          <w:szCs w:val="24"/>
        </w:rPr>
        <w:t xml:space="preserve"> of the family and or community</w:t>
      </w:r>
      <w:r w:rsidRPr="002E1061">
        <w:rPr>
          <w:rFonts w:ascii="Calibri" w:hAnsi="Calibri" w:cs="Calibri"/>
          <w:color w:val="000000" w:themeColor="text1"/>
          <w:sz w:val="24"/>
          <w:szCs w:val="24"/>
        </w:rPr>
        <w:t>’</w:t>
      </w:r>
    </w:p>
    <w:p w14:paraId="257AC246" w14:textId="0505360D" w:rsidR="00F322F3" w:rsidRPr="00A00DF7" w:rsidRDefault="006A2966" w:rsidP="00350C34">
      <w:pPr>
        <w:pStyle w:val="ListParagraph"/>
        <w:numPr>
          <w:ilvl w:val="0"/>
          <w:numId w:val="8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Honour Based Violence is where a person is be</w:t>
      </w:r>
      <w:r w:rsidR="00362649" w:rsidRPr="002E1061">
        <w:rPr>
          <w:rFonts w:ascii="Calibri" w:hAnsi="Calibri" w:cs="Calibri"/>
          <w:color w:val="000000" w:themeColor="text1"/>
          <w:sz w:val="24"/>
          <w:szCs w:val="24"/>
        </w:rPr>
        <w:t xml:space="preserve">ing punished by their family or </w:t>
      </w:r>
      <w:r w:rsidRPr="002E1061">
        <w:rPr>
          <w:rFonts w:ascii="Calibri" w:hAnsi="Calibri" w:cs="Calibri"/>
          <w:color w:val="000000" w:themeColor="text1"/>
          <w:sz w:val="24"/>
          <w:szCs w:val="24"/>
        </w:rPr>
        <w:t xml:space="preserve">community for actually or allegedly undermining what they believe to be the </w:t>
      </w:r>
      <w:r w:rsidR="00362649" w:rsidRPr="002E1061">
        <w:rPr>
          <w:rFonts w:ascii="Calibri" w:hAnsi="Calibri" w:cs="Calibri"/>
          <w:color w:val="000000" w:themeColor="text1"/>
          <w:sz w:val="24"/>
          <w:szCs w:val="24"/>
        </w:rPr>
        <w:t>correct code</w:t>
      </w:r>
      <w:r w:rsidRPr="002E1061">
        <w:rPr>
          <w:rFonts w:ascii="Calibri" w:hAnsi="Calibri" w:cs="Calibri"/>
          <w:color w:val="000000" w:themeColor="text1"/>
          <w:sz w:val="24"/>
          <w:szCs w:val="24"/>
        </w:rPr>
        <w:t xml:space="preserve"> of </w:t>
      </w:r>
      <w:r w:rsidRPr="002E1061">
        <w:rPr>
          <w:rFonts w:ascii="Calibri" w:hAnsi="Calibri" w:cs="Calibri"/>
          <w:color w:val="000000" w:themeColor="text1"/>
          <w:sz w:val="24"/>
          <w:szCs w:val="24"/>
        </w:rPr>
        <w:lastRenderedPageBreak/>
        <w:t xml:space="preserve">behaviour. By not conforming it may be perceived that the person may </w:t>
      </w:r>
      <w:r w:rsidR="00F322F3" w:rsidRPr="002E1061">
        <w:rPr>
          <w:rFonts w:ascii="Calibri" w:hAnsi="Calibri" w:cs="Calibri"/>
          <w:color w:val="000000" w:themeColor="text1"/>
          <w:sz w:val="24"/>
          <w:szCs w:val="24"/>
        </w:rPr>
        <w:t xml:space="preserve">have brought </w:t>
      </w:r>
      <w:r w:rsidR="00362649" w:rsidRPr="002E1061">
        <w:rPr>
          <w:rFonts w:ascii="Calibri" w:hAnsi="Calibri" w:cs="Calibri"/>
          <w:color w:val="000000" w:themeColor="text1"/>
          <w:sz w:val="24"/>
          <w:szCs w:val="24"/>
        </w:rPr>
        <w:t>shame or dishonour on the family</w:t>
      </w:r>
      <w:r w:rsidR="00F322F3" w:rsidRPr="002E1061">
        <w:rPr>
          <w:rFonts w:ascii="Calibri" w:hAnsi="Calibri" w:cs="Calibri"/>
          <w:color w:val="000000" w:themeColor="text1"/>
          <w:sz w:val="24"/>
          <w:szCs w:val="24"/>
        </w:rPr>
        <w:t>.</w:t>
      </w:r>
    </w:p>
    <w:p w14:paraId="215D2BAE" w14:textId="77777777" w:rsidR="00A00DF7" w:rsidRDefault="006A2966" w:rsidP="00350C34">
      <w:pPr>
        <w:pStyle w:val="ListParagraph"/>
        <w:numPr>
          <w:ilvl w:val="0"/>
          <w:numId w:val="8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This type of violence can be distinguished from ot</w:t>
      </w:r>
      <w:r w:rsidR="00362649" w:rsidRPr="002E1061">
        <w:rPr>
          <w:rFonts w:ascii="Calibri" w:hAnsi="Calibri" w:cs="Calibri"/>
          <w:color w:val="000000" w:themeColor="text1"/>
          <w:sz w:val="24"/>
          <w:szCs w:val="24"/>
        </w:rPr>
        <w:t xml:space="preserve">her forms of violence, as it is </w:t>
      </w:r>
      <w:r w:rsidRPr="002E1061">
        <w:rPr>
          <w:rFonts w:ascii="Calibri" w:hAnsi="Calibri" w:cs="Calibri"/>
          <w:color w:val="000000" w:themeColor="text1"/>
          <w:sz w:val="24"/>
          <w:szCs w:val="24"/>
        </w:rPr>
        <w:t>often committed with some degree of approval and/or collusion from the family</w:t>
      </w:r>
      <w:r w:rsidR="00362649"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and/or community.</w:t>
      </w:r>
    </w:p>
    <w:p w14:paraId="711CA360" w14:textId="04D959F8" w:rsidR="006A2966" w:rsidRPr="00A00DF7" w:rsidRDefault="006A2966" w:rsidP="00350C34">
      <w:pPr>
        <w:pStyle w:val="ListParagraph"/>
        <w:numPr>
          <w:ilvl w:val="0"/>
          <w:numId w:val="81"/>
        </w:numPr>
        <w:autoSpaceDE w:val="0"/>
        <w:autoSpaceDN w:val="0"/>
        <w:adjustRightInd w:val="0"/>
        <w:jc w:val="left"/>
        <w:rPr>
          <w:rFonts w:ascii="Calibri" w:hAnsi="Calibri" w:cs="Calibri"/>
          <w:color w:val="000000" w:themeColor="text1"/>
          <w:sz w:val="24"/>
          <w:szCs w:val="24"/>
        </w:rPr>
      </w:pPr>
      <w:r w:rsidRPr="00A00DF7">
        <w:rPr>
          <w:rFonts w:ascii="Calibri" w:hAnsi="Calibri" w:cs="Calibri"/>
          <w:color w:val="000000" w:themeColor="text1"/>
          <w:sz w:val="24"/>
          <w:szCs w:val="24"/>
        </w:rPr>
        <w:t>Staff are fully aware of risks and how to report concerns to the DSL lead.</w:t>
      </w:r>
    </w:p>
    <w:p w14:paraId="72B481B9" w14:textId="77777777" w:rsidR="009D600E" w:rsidRPr="002E1061" w:rsidRDefault="009D600E" w:rsidP="00350C34">
      <w:pPr>
        <w:autoSpaceDE w:val="0"/>
        <w:autoSpaceDN w:val="0"/>
        <w:adjustRightInd w:val="0"/>
        <w:ind w:left="806" w:firstLine="340"/>
        <w:jc w:val="left"/>
        <w:rPr>
          <w:rFonts w:ascii="Calibri" w:hAnsi="Calibri" w:cs="Calibri"/>
          <w:color w:val="000000" w:themeColor="text1"/>
          <w:sz w:val="24"/>
          <w:szCs w:val="24"/>
        </w:rPr>
      </w:pPr>
    </w:p>
    <w:p w14:paraId="11E18D1F" w14:textId="77777777" w:rsidR="00F322F3" w:rsidRPr="002E1061" w:rsidRDefault="00F322F3" w:rsidP="00350C34">
      <w:pPr>
        <w:autoSpaceDE w:val="0"/>
        <w:autoSpaceDN w:val="0"/>
        <w:adjustRightInd w:val="0"/>
        <w:ind w:left="806" w:firstLine="340"/>
        <w:jc w:val="left"/>
        <w:rPr>
          <w:rFonts w:ascii="Calibri" w:hAnsi="Calibri" w:cs="Calibri"/>
          <w:color w:val="000000" w:themeColor="text1"/>
          <w:sz w:val="24"/>
          <w:szCs w:val="24"/>
        </w:rPr>
      </w:pPr>
    </w:p>
    <w:p w14:paraId="14EF9BEE" w14:textId="77777777" w:rsidR="009D600E" w:rsidRPr="002E1061" w:rsidRDefault="000413F8"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35</w:t>
      </w:r>
      <w:r w:rsidR="00DB2CD3" w:rsidRPr="002E1061">
        <w:rPr>
          <w:rFonts w:ascii="Calibri" w:hAnsi="Calibri" w:cs="Calibri"/>
          <w:b/>
          <w:color w:val="000000" w:themeColor="text1"/>
          <w:sz w:val="24"/>
          <w:szCs w:val="24"/>
        </w:rPr>
        <w:tab/>
      </w:r>
      <w:r w:rsidR="006043CD" w:rsidRPr="002E1061">
        <w:rPr>
          <w:rFonts w:ascii="Calibri" w:hAnsi="Calibri" w:cs="Calibri"/>
          <w:b/>
          <w:color w:val="000000" w:themeColor="text1"/>
          <w:sz w:val="24"/>
          <w:szCs w:val="24"/>
        </w:rPr>
        <w:t>FORCED MARRIAGE</w:t>
      </w:r>
      <w:r w:rsidR="00A75F4A" w:rsidRPr="002E1061">
        <w:rPr>
          <w:rFonts w:ascii="Calibri" w:hAnsi="Calibri" w:cs="Calibri"/>
          <w:b/>
          <w:color w:val="000000" w:themeColor="text1"/>
          <w:sz w:val="24"/>
          <w:szCs w:val="24"/>
        </w:rPr>
        <w:t xml:space="preserve">   </w:t>
      </w:r>
    </w:p>
    <w:p w14:paraId="473DBFBE" w14:textId="77777777" w:rsidR="009D600E" w:rsidRPr="002E1061" w:rsidRDefault="009D600E" w:rsidP="00350C34">
      <w:pPr>
        <w:autoSpaceDE w:val="0"/>
        <w:autoSpaceDN w:val="0"/>
        <w:adjustRightInd w:val="0"/>
        <w:ind w:left="806" w:firstLine="340"/>
        <w:jc w:val="left"/>
        <w:rPr>
          <w:rFonts w:ascii="Calibri" w:hAnsi="Calibri" w:cs="Calibri"/>
          <w:color w:val="000000" w:themeColor="text1"/>
          <w:sz w:val="24"/>
          <w:szCs w:val="24"/>
        </w:rPr>
      </w:pPr>
    </w:p>
    <w:p w14:paraId="240857DF" w14:textId="0DB22CD9" w:rsidR="002B33D3" w:rsidRPr="00A00DF7" w:rsidRDefault="009D600E" w:rsidP="00350C34">
      <w:pPr>
        <w:pStyle w:val="ListParagraph"/>
        <w:numPr>
          <w:ilvl w:val="0"/>
          <w:numId w:val="8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Forced Marriage is defined as </w:t>
      </w:r>
      <w:r w:rsidRPr="002E1061">
        <w:rPr>
          <w:rFonts w:ascii="Calibri" w:hAnsi="Calibri" w:cs="Calibri"/>
          <w:i/>
          <w:color w:val="000000" w:themeColor="text1"/>
          <w:sz w:val="24"/>
          <w:szCs w:val="24"/>
        </w:rPr>
        <w:t>‘a marriage conducted without the valid consent of one or both parties, where duress is a factor</w:t>
      </w:r>
      <w:r w:rsidRPr="002E1061">
        <w:rPr>
          <w:rFonts w:ascii="Calibri" w:hAnsi="Calibri" w:cs="Calibri"/>
          <w:color w:val="000000" w:themeColor="text1"/>
          <w:sz w:val="24"/>
          <w:szCs w:val="24"/>
        </w:rPr>
        <w:t>’.</w:t>
      </w:r>
    </w:p>
    <w:p w14:paraId="2FF63841" w14:textId="3F8A35D0" w:rsidR="002B33D3" w:rsidRPr="00A00DF7" w:rsidRDefault="009D600E" w:rsidP="00350C34">
      <w:pPr>
        <w:pStyle w:val="ListParagraph"/>
        <w:numPr>
          <w:ilvl w:val="0"/>
          <w:numId w:val="8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Duress involves emotional pressure as well as criminal actions such as an assault or abduction.</w:t>
      </w:r>
    </w:p>
    <w:p w14:paraId="036A1232" w14:textId="30F73264" w:rsidR="002B33D3" w:rsidRPr="00A00DF7" w:rsidRDefault="002B33D3" w:rsidP="00350C34">
      <w:pPr>
        <w:pStyle w:val="ListParagraph"/>
        <w:numPr>
          <w:ilvl w:val="0"/>
          <w:numId w:val="8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Forced marriage is domestic and/</w:t>
      </w:r>
      <w:r w:rsidR="009D600E" w:rsidRPr="002E1061">
        <w:rPr>
          <w:rFonts w:ascii="Calibri" w:hAnsi="Calibri" w:cs="Calibri"/>
          <w:color w:val="000000" w:themeColor="text1"/>
          <w:sz w:val="24"/>
          <w:szCs w:val="24"/>
        </w:rPr>
        <w:t xml:space="preserve">or child abuse. It may include physical or sexual violence, </w:t>
      </w:r>
      <w:r w:rsidRPr="002E1061">
        <w:rPr>
          <w:rFonts w:ascii="Calibri" w:hAnsi="Calibri" w:cs="Calibri"/>
          <w:color w:val="000000" w:themeColor="text1"/>
          <w:sz w:val="24"/>
          <w:szCs w:val="24"/>
        </w:rPr>
        <w:t>threatening behaviour, stalking/</w:t>
      </w:r>
      <w:r w:rsidR="009D600E" w:rsidRPr="002E1061">
        <w:rPr>
          <w:rFonts w:ascii="Calibri" w:hAnsi="Calibri" w:cs="Calibri"/>
          <w:color w:val="000000" w:themeColor="text1"/>
          <w:sz w:val="24"/>
          <w:szCs w:val="24"/>
        </w:rPr>
        <w:t>harassment, imprisonment, abduction,</w:t>
      </w:r>
      <w:r w:rsidR="00E11B0D" w:rsidRPr="002E1061">
        <w:rPr>
          <w:rFonts w:ascii="Calibri" w:hAnsi="Calibri" w:cs="Calibri"/>
          <w:color w:val="000000" w:themeColor="text1"/>
          <w:sz w:val="24"/>
          <w:szCs w:val="24"/>
        </w:rPr>
        <w:t xml:space="preserve"> </w:t>
      </w:r>
      <w:r w:rsidR="009D600E" w:rsidRPr="002E1061">
        <w:rPr>
          <w:rFonts w:ascii="Calibri" w:hAnsi="Calibri" w:cs="Calibri"/>
          <w:color w:val="000000" w:themeColor="text1"/>
          <w:sz w:val="24"/>
          <w:szCs w:val="24"/>
        </w:rPr>
        <w:t>financial control any other form of demeaning or humiliating behaviour or control.</w:t>
      </w:r>
    </w:p>
    <w:p w14:paraId="5EDCF705" w14:textId="3C959D51" w:rsidR="002B33D3" w:rsidRPr="00A00DF7" w:rsidRDefault="009D600E" w:rsidP="00350C34">
      <w:pPr>
        <w:pStyle w:val="ListParagraph"/>
        <w:numPr>
          <w:ilvl w:val="0"/>
          <w:numId w:val="8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 Forced Marriage is distinct from an Arranged Marriage, which is arranged by </w:t>
      </w:r>
      <w:proofErr w:type="gramStart"/>
      <w:r w:rsidRPr="002E1061">
        <w:rPr>
          <w:rFonts w:ascii="Calibri" w:hAnsi="Calibri" w:cs="Calibri"/>
          <w:color w:val="000000" w:themeColor="text1"/>
          <w:sz w:val="24"/>
          <w:szCs w:val="24"/>
        </w:rPr>
        <w:t>families</w:t>
      </w:r>
      <w:proofErr w:type="gramEnd"/>
      <w:r w:rsidRPr="002E1061">
        <w:rPr>
          <w:rFonts w:ascii="Calibri" w:hAnsi="Calibri" w:cs="Calibri"/>
          <w:color w:val="000000" w:themeColor="text1"/>
          <w:sz w:val="24"/>
          <w:szCs w:val="24"/>
        </w:rPr>
        <w:t xml:space="preserve"> but the choice remains with the individuals who give full and free consent.</w:t>
      </w:r>
    </w:p>
    <w:p w14:paraId="5DFD6FEE" w14:textId="77777777" w:rsidR="00B5282D" w:rsidRPr="002E1061" w:rsidRDefault="009D600E" w:rsidP="007F643F">
      <w:pPr>
        <w:pStyle w:val="ListParagraph"/>
        <w:numPr>
          <w:ilvl w:val="0"/>
          <w:numId w:val="85"/>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Other provisions include making the use of a deception in order to entice someone abroad so that they can be married against their will an offence and giving protection to those lacking mental capacity to make an informed decision about whether to marry or not.</w:t>
      </w:r>
    </w:p>
    <w:p w14:paraId="5EBBD3A0" w14:textId="77777777" w:rsidR="002B33D3" w:rsidRPr="002E1061" w:rsidRDefault="002B33D3" w:rsidP="00350C34">
      <w:pPr>
        <w:autoSpaceDE w:val="0"/>
        <w:autoSpaceDN w:val="0"/>
        <w:adjustRightInd w:val="0"/>
        <w:jc w:val="left"/>
        <w:rPr>
          <w:rFonts w:ascii="Calibri" w:hAnsi="Calibri" w:cs="Calibri"/>
          <w:color w:val="000000" w:themeColor="text1"/>
          <w:sz w:val="24"/>
          <w:szCs w:val="24"/>
        </w:rPr>
      </w:pPr>
    </w:p>
    <w:p w14:paraId="66B29CFB" w14:textId="77777777" w:rsidR="008273EB" w:rsidRPr="002E1061" w:rsidRDefault="008273EB"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Staff will report any concerns immediately to the DSL lead.</w:t>
      </w:r>
    </w:p>
    <w:p w14:paraId="6D3D2CB0" w14:textId="77777777" w:rsidR="000413F8" w:rsidRPr="002E1061" w:rsidRDefault="000413F8" w:rsidP="00350C34">
      <w:pPr>
        <w:autoSpaceDE w:val="0"/>
        <w:autoSpaceDN w:val="0"/>
        <w:adjustRightInd w:val="0"/>
        <w:jc w:val="left"/>
        <w:rPr>
          <w:rFonts w:ascii="Calibri" w:hAnsi="Calibri" w:cs="Calibri"/>
          <w:color w:val="000000" w:themeColor="text1"/>
          <w:sz w:val="24"/>
          <w:szCs w:val="24"/>
        </w:rPr>
      </w:pPr>
    </w:p>
    <w:p w14:paraId="5EE83E2B" w14:textId="77777777" w:rsidR="00E56B2E" w:rsidRPr="002E1061" w:rsidRDefault="00E56B2E" w:rsidP="00350C34">
      <w:pPr>
        <w:autoSpaceDE w:val="0"/>
        <w:autoSpaceDN w:val="0"/>
        <w:adjustRightInd w:val="0"/>
        <w:jc w:val="left"/>
        <w:rPr>
          <w:rFonts w:ascii="Calibri" w:hAnsi="Calibri" w:cs="Calibri"/>
          <w:b/>
          <w:color w:val="000000" w:themeColor="text1"/>
          <w:sz w:val="24"/>
          <w:szCs w:val="24"/>
        </w:rPr>
      </w:pPr>
    </w:p>
    <w:p w14:paraId="0EA5D68F" w14:textId="77777777" w:rsidR="009D600E" w:rsidRPr="002E1061" w:rsidRDefault="000413F8" w:rsidP="00350C34">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36</w:t>
      </w:r>
      <w:r w:rsidR="00DB2CD3" w:rsidRPr="002E1061">
        <w:rPr>
          <w:rFonts w:ascii="Calibri" w:hAnsi="Calibri" w:cs="Calibri"/>
          <w:b/>
          <w:color w:val="000000" w:themeColor="text1"/>
          <w:sz w:val="24"/>
          <w:szCs w:val="24"/>
        </w:rPr>
        <w:tab/>
      </w:r>
      <w:r w:rsidR="00DB2CD3" w:rsidRPr="002E1061">
        <w:rPr>
          <w:rFonts w:ascii="Calibri" w:hAnsi="Calibri" w:cs="Calibri"/>
          <w:b/>
          <w:color w:val="000000" w:themeColor="text1"/>
          <w:sz w:val="24"/>
          <w:szCs w:val="24"/>
        </w:rPr>
        <w:tab/>
      </w:r>
      <w:r w:rsidR="006043CD" w:rsidRPr="002E1061">
        <w:rPr>
          <w:rFonts w:ascii="Calibri" w:hAnsi="Calibri" w:cs="Calibri"/>
          <w:b/>
          <w:color w:val="000000" w:themeColor="text1"/>
          <w:sz w:val="24"/>
          <w:szCs w:val="24"/>
        </w:rPr>
        <w:t>PRIVATE FOSTERING</w:t>
      </w:r>
      <w:r w:rsidR="00A75F4A" w:rsidRPr="002E1061">
        <w:rPr>
          <w:rFonts w:ascii="Calibri" w:hAnsi="Calibri" w:cs="Calibri"/>
          <w:b/>
          <w:color w:val="000000" w:themeColor="text1"/>
          <w:sz w:val="24"/>
          <w:szCs w:val="24"/>
        </w:rPr>
        <w:t xml:space="preserve">   </w:t>
      </w:r>
    </w:p>
    <w:p w14:paraId="0B24E4C0" w14:textId="77777777" w:rsidR="00050F29" w:rsidRPr="002E1061" w:rsidRDefault="00050F29" w:rsidP="00044FFE">
      <w:pPr>
        <w:autoSpaceDE w:val="0"/>
        <w:autoSpaceDN w:val="0"/>
        <w:adjustRightInd w:val="0"/>
        <w:rPr>
          <w:rFonts w:ascii="Calibri" w:hAnsi="Calibri" w:cs="Calibri"/>
          <w:b/>
          <w:color w:val="000000" w:themeColor="text1"/>
          <w:sz w:val="24"/>
          <w:szCs w:val="24"/>
        </w:rPr>
      </w:pPr>
    </w:p>
    <w:p w14:paraId="21684117" w14:textId="77777777" w:rsidR="00050F29" w:rsidRPr="002E1061" w:rsidRDefault="00050F29" w:rsidP="00044FFE">
      <w:pPr>
        <w:autoSpaceDE w:val="0"/>
        <w:autoSpaceDN w:val="0"/>
        <w:adjustRightInd w:val="0"/>
        <w:rPr>
          <w:rFonts w:ascii="Calibri" w:hAnsi="Calibri" w:cs="Calibri"/>
          <w:b/>
          <w:color w:val="000000" w:themeColor="text1"/>
          <w:sz w:val="24"/>
          <w:szCs w:val="24"/>
        </w:rPr>
      </w:pPr>
      <w:r w:rsidRPr="002E1061">
        <w:rPr>
          <w:rFonts w:ascii="Calibri" w:hAnsi="Calibri" w:cs="Calibri"/>
          <w:b/>
          <w:color w:val="000000" w:themeColor="text1"/>
          <w:sz w:val="24"/>
          <w:szCs w:val="24"/>
        </w:rPr>
        <w:t>Private Fostering – A Definition</w:t>
      </w:r>
    </w:p>
    <w:p w14:paraId="3795D0B2" w14:textId="77777777" w:rsidR="002B33D3" w:rsidRPr="002E1061" w:rsidRDefault="002B33D3" w:rsidP="00044FFE">
      <w:pPr>
        <w:autoSpaceDE w:val="0"/>
        <w:autoSpaceDN w:val="0"/>
        <w:adjustRightInd w:val="0"/>
        <w:rPr>
          <w:rFonts w:ascii="Calibri" w:hAnsi="Calibri" w:cs="Calibri"/>
          <w:color w:val="000000" w:themeColor="text1"/>
          <w:sz w:val="24"/>
          <w:szCs w:val="24"/>
        </w:rPr>
      </w:pPr>
    </w:p>
    <w:p w14:paraId="0973FF21" w14:textId="77777777" w:rsidR="00050F29" w:rsidRPr="002E1061" w:rsidRDefault="00050F29" w:rsidP="00044FFE">
      <w:pPr>
        <w:autoSpaceDE w:val="0"/>
        <w:autoSpaceDN w:val="0"/>
        <w:adjustRightInd w:val="0"/>
        <w:rPr>
          <w:rFonts w:ascii="Calibri" w:hAnsi="Calibri" w:cs="Calibri"/>
          <w:color w:val="000000" w:themeColor="text1"/>
          <w:sz w:val="24"/>
          <w:szCs w:val="24"/>
        </w:rPr>
      </w:pPr>
      <w:r w:rsidRPr="002E1061">
        <w:rPr>
          <w:rFonts w:ascii="Calibri" w:hAnsi="Calibri" w:cs="Calibri"/>
          <w:color w:val="000000" w:themeColor="text1"/>
          <w:sz w:val="24"/>
          <w:szCs w:val="24"/>
        </w:rPr>
        <w:t>A private fostering arrangement is essentially one that is made privately (that is to say without the involvement of the Authority) for the care of a child or young person under the age of 16 (under 18 if disabled) by someone other than a parent or close relative with the intention that is should last for 28 days or more.  The period for which the child is cared for or accommodated by the private foster carer should be continuous, but that continuity is not broken by the occasional short break.</w:t>
      </w:r>
    </w:p>
    <w:p w14:paraId="420F4CE3" w14:textId="77777777" w:rsidR="00050F29" w:rsidRPr="002E1061" w:rsidRDefault="00050F29" w:rsidP="00044FFE">
      <w:pPr>
        <w:autoSpaceDE w:val="0"/>
        <w:autoSpaceDN w:val="0"/>
        <w:adjustRightInd w:val="0"/>
        <w:rPr>
          <w:rFonts w:ascii="Calibri" w:hAnsi="Calibri" w:cs="Calibri"/>
          <w:color w:val="000000" w:themeColor="text1"/>
          <w:sz w:val="24"/>
          <w:szCs w:val="24"/>
        </w:rPr>
      </w:pPr>
    </w:p>
    <w:p w14:paraId="60056745" w14:textId="77777777" w:rsidR="00050F29" w:rsidRPr="002E1061" w:rsidRDefault="00050F29" w:rsidP="00044FFE">
      <w:pPr>
        <w:autoSpaceDE w:val="0"/>
        <w:autoSpaceDN w:val="0"/>
        <w:adjustRightInd w:val="0"/>
        <w:rPr>
          <w:rFonts w:ascii="Calibri" w:hAnsi="Calibri" w:cs="Calibri"/>
          <w:color w:val="000000" w:themeColor="text1"/>
          <w:sz w:val="24"/>
          <w:szCs w:val="20"/>
        </w:rPr>
      </w:pPr>
      <w:r w:rsidRPr="002E1061">
        <w:rPr>
          <w:rFonts w:ascii="Calibri" w:hAnsi="Calibri" w:cs="Calibri"/>
          <w:color w:val="000000" w:themeColor="text1"/>
          <w:sz w:val="24"/>
          <w:szCs w:val="20"/>
        </w:rPr>
        <w:t>(National Minimum Standard for Private Fostering DFES 2005)</w:t>
      </w:r>
    </w:p>
    <w:p w14:paraId="4A57B4DB" w14:textId="77777777" w:rsidR="009D600E" w:rsidRPr="002E1061" w:rsidRDefault="009D600E" w:rsidP="009D600E">
      <w:pPr>
        <w:autoSpaceDE w:val="0"/>
        <w:autoSpaceDN w:val="0"/>
        <w:adjustRightInd w:val="0"/>
        <w:ind w:left="806" w:firstLine="340"/>
        <w:rPr>
          <w:rFonts w:ascii="Calibri" w:hAnsi="Calibri" w:cs="Calibri"/>
          <w:color w:val="000000" w:themeColor="text1"/>
          <w:sz w:val="24"/>
          <w:szCs w:val="24"/>
        </w:rPr>
      </w:pPr>
    </w:p>
    <w:p w14:paraId="21C219E4" w14:textId="77777777" w:rsidR="009D600E" w:rsidRPr="002E1061" w:rsidRDefault="009D600E" w:rsidP="009D600E">
      <w:pPr>
        <w:autoSpaceDE w:val="0"/>
        <w:autoSpaceDN w:val="0"/>
        <w:adjustRightInd w:val="0"/>
        <w:ind w:left="806" w:firstLine="340"/>
        <w:rPr>
          <w:rFonts w:ascii="Calibri" w:hAnsi="Calibri" w:cs="Calibri"/>
          <w:color w:val="000000" w:themeColor="text1"/>
          <w:sz w:val="24"/>
          <w:szCs w:val="24"/>
        </w:rPr>
      </w:pPr>
    </w:p>
    <w:bookmarkStart w:id="15" w:name="_MON_1521012100"/>
    <w:bookmarkEnd w:id="15"/>
    <w:p w14:paraId="2E67FB9F" w14:textId="77777777" w:rsidR="009D600E" w:rsidRPr="002E1061" w:rsidRDefault="009D600E" w:rsidP="009D600E">
      <w:pPr>
        <w:autoSpaceDE w:val="0"/>
        <w:autoSpaceDN w:val="0"/>
        <w:adjustRightInd w:val="0"/>
        <w:ind w:left="806" w:firstLine="340"/>
        <w:rPr>
          <w:rFonts w:ascii="Calibri" w:hAnsi="Calibri" w:cs="Calibri"/>
          <w:color w:val="000000" w:themeColor="text1"/>
        </w:rPr>
      </w:pPr>
      <w:r w:rsidRPr="002E1061">
        <w:rPr>
          <w:rFonts w:ascii="Calibri" w:hAnsi="Calibri" w:cs="Calibri"/>
          <w:color w:val="000000" w:themeColor="text1"/>
        </w:rPr>
        <w:object w:dxaOrig="1551" w:dyaOrig="1004" w14:anchorId="66696155">
          <v:shape id="_x0000_i1041" type="#_x0000_t75" style="width:77.45pt;height:49.45pt" o:ole="">
            <v:imagedata r:id="rId130" o:title=""/>
          </v:shape>
          <o:OLEObject Type="Embed" ProgID="Word.Document.12" ShapeID="_x0000_i1041" DrawAspect="Icon" ObjectID="_1661626626" r:id="rId131">
            <o:FieldCodes>\s</o:FieldCodes>
          </o:OLEObject>
        </w:object>
      </w:r>
    </w:p>
    <w:p w14:paraId="662CDAA7" w14:textId="77777777" w:rsidR="009D600E" w:rsidRPr="002E1061" w:rsidRDefault="009D600E" w:rsidP="009D600E">
      <w:pPr>
        <w:autoSpaceDE w:val="0"/>
        <w:autoSpaceDN w:val="0"/>
        <w:adjustRightInd w:val="0"/>
        <w:ind w:left="806" w:firstLine="340"/>
        <w:rPr>
          <w:rFonts w:ascii="Calibri" w:hAnsi="Calibri" w:cs="Calibri"/>
          <w:color w:val="000000" w:themeColor="text1"/>
        </w:rPr>
      </w:pPr>
    </w:p>
    <w:p w14:paraId="61CD14FA" w14:textId="77777777" w:rsidR="009D600E" w:rsidRPr="002E1061" w:rsidRDefault="008273EB"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w:t>
      </w:r>
      <w:r w:rsidR="009D600E" w:rsidRPr="002E1061">
        <w:rPr>
          <w:rFonts w:ascii="Calibri" w:hAnsi="Calibri" w:cs="Calibri"/>
          <w:color w:val="000000" w:themeColor="text1"/>
          <w:sz w:val="24"/>
          <w:szCs w:val="24"/>
        </w:rPr>
        <w:t>ll staff a</w:t>
      </w:r>
      <w:r w:rsidRPr="002E1061">
        <w:rPr>
          <w:rFonts w:ascii="Calibri" w:hAnsi="Calibri" w:cs="Calibri"/>
          <w:color w:val="000000" w:themeColor="text1"/>
          <w:sz w:val="24"/>
          <w:szCs w:val="24"/>
        </w:rPr>
        <w:t xml:space="preserve">re aware of the Think Private </w:t>
      </w:r>
      <w:r w:rsidR="009D600E" w:rsidRPr="002E1061">
        <w:rPr>
          <w:rFonts w:ascii="Calibri" w:hAnsi="Calibri" w:cs="Calibri"/>
          <w:color w:val="000000" w:themeColor="text1"/>
          <w:sz w:val="24"/>
          <w:szCs w:val="24"/>
        </w:rPr>
        <w:t xml:space="preserve">Fostering flowchart and how to refer any </w:t>
      </w:r>
      <w:r w:rsidR="00952C37" w:rsidRPr="002E1061">
        <w:rPr>
          <w:rFonts w:ascii="Calibri" w:hAnsi="Calibri" w:cs="Calibri"/>
          <w:color w:val="000000" w:themeColor="text1"/>
          <w:sz w:val="24"/>
          <w:szCs w:val="24"/>
        </w:rPr>
        <w:t xml:space="preserve">cases to the DSL lead or the Private Fostering </w:t>
      </w:r>
      <w:r w:rsidR="00D014E5" w:rsidRPr="002E1061">
        <w:rPr>
          <w:rFonts w:ascii="Calibri" w:hAnsi="Calibri" w:cs="Calibri"/>
          <w:color w:val="000000" w:themeColor="text1"/>
          <w:sz w:val="24"/>
          <w:szCs w:val="24"/>
        </w:rPr>
        <w:t>Team</w:t>
      </w:r>
      <w:r w:rsidR="00952C37" w:rsidRPr="002E1061">
        <w:rPr>
          <w:rFonts w:ascii="Calibri" w:hAnsi="Calibri" w:cs="Calibri"/>
          <w:color w:val="000000" w:themeColor="text1"/>
          <w:sz w:val="24"/>
          <w:szCs w:val="24"/>
        </w:rPr>
        <w:t>.</w:t>
      </w:r>
    </w:p>
    <w:p w14:paraId="13AAB2A2" w14:textId="77777777" w:rsidR="000C740B" w:rsidRPr="002E1061" w:rsidRDefault="000C740B" w:rsidP="00E56B2E">
      <w:pPr>
        <w:autoSpaceDE w:val="0"/>
        <w:autoSpaceDN w:val="0"/>
        <w:adjustRightInd w:val="0"/>
        <w:jc w:val="left"/>
        <w:rPr>
          <w:rFonts w:ascii="Calibri" w:hAnsi="Calibri" w:cs="Calibri"/>
          <w:color w:val="000000" w:themeColor="text1"/>
          <w:sz w:val="24"/>
          <w:szCs w:val="24"/>
        </w:rPr>
      </w:pPr>
    </w:p>
    <w:p w14:paraId="1693B557" w14:textId="77777777" w:rsidR="000C740B" w:rsidRPr="002E1061" w:rsidRDefault="000C740B"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More information is on the website:</w:t>
      </w:r>
    </w:p>
    <w:p w14:paraId="3BA07ED5" w14:textId="77777777" w:rsidR="000C740B" w:rsidRPr="002E1061" w:rsidRDefault="00DD3F45" w:rsidP="00E56B2E">
      <w:pPr>
        <w:autoSpaceDE w:val="0"/>
        <w:autoSpaceDN w:val="0"/>
        <w:adjustRightInd w:val="0"/>
        <w:jc w:val="left"/>
        <w:rPr>
          <w:rFonts w:ascii="Calibri" w:hAnsi="Calibri" w:cs="Calibri"/>
          <w:color w:val="001C3E"/>
          <w:sz w:val="24"/>
          <w:szCs w:val="24"/>
        </w:rPr>
      </w:pPr>
      <w:hyperlink r:id="rId132" w:history="1">
        <w:r w:rsidR="000C740B" w:rsidRPr="002E1061">
          <w:rPr>
            <w:rStyle w:val="Hyperlink"/>
            <w:rFonts w:ascii="Calibri" w:hAnsi="Calibri" w:cs="Calibri"/>
            <w:sz w:val="24"/>
            <w:szCs w:val="24"/>
          </w:rPr>
          <w:t>http://www.doncasterchildrenstrust.co.uk/private-fostering</w:t>
        </w:r>
      </w:hyperlink>
    </w:p>
    <w:p w14:paraId="172E7C03" w14:textId="77777777" w:rsidR="000C740B" w:rsidRPr="002E1061" w:rsidRDefault="000C740B" w:rsidP="00E56B2E">
      <w:pPr>
        <w:autoSpaceDE w:val="0"/>
        <w:autoSpaceDN w:val="0"/>
        <w:adjustRightInd w:val="0"/>
        <w:jc w:val="left"/>
        <w:rPr>
          <w:rFonts w:ascii="Calibri" w:hAnsi="Calibri" w:cs="Calibri"/>
          <w:color w:val="001C3E"/>
          <w:sz w:val="24"/>
          <w:szCs w:val="24"/>
        </w:rPr>
      </w:pPr>
    </w:p>
    <w:p w14:paraId="6D582F44" w14:textId="77777777" w:rsidR="00D014E5" w:rsidRPr="002E1061" w:rsidRDefault="00D014E5"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T</w:t>
      </w:r>
      <w:r w:rsidR="005E259A" w:rsidRPr="002E1061">
        <w:rPr>
          <w:rFonts w:ascii="Calibri" w:hAnsi="Calibri" w:cs="Calibri"/>
          <w:color w:val="000000" w:themeColor="text1"/>
          <w:sz w:val="24"/>
          <w:szCs w:val="24"/>
        </w:rPr>
        <w:t xml:space="preserve">o notify the DCST of a private fostering arrangement or proposed arrangement, </w:t>
      </w:r>
      <w:r w:rsidRPr="002E1061">
        <w:rPr>
          <w:rFonts w:ascii="Calibri" w:hAnsi="Calibri" w:cs="Calibri"/>
          <w:color w:val="000000" w:themeColor="text1"/>
          <w:sz w:val="24"/>
          <w:szCs w:val="24"/>
        </w:rPr>
        <w:t xml:space="preserve">or for general information relating to private fostering please </w:t>
      </w:r>
      <w:r w:rsidR="005E259A" w:rsidRPr="002E1061">
        <w:rPr>
          <w:rFonts w:ascii="Calibri" w:hAnsi="Calibri" w:cs="Calibri"/>
          <w:color w:val="000000" w:themeColor="text1"/>
          <w:sz w:val="24"/>
          <w:szCs w:val="24"/>
        </w:rPr>
        <w:t>contact</w:t>
      </w:r>
      <w:r w:rsidRPr="002E1061">
        <w:rPr>
          <w:rFonts w:ascii="Calibri" w:hAnsi="Calibri" w:cs="Calibri"/>
          <w:color w:val="000000" w:themeColor="text1"/>
          <w:sz w:val="24"/>
          <w:szCs w:val="24"/>
        </w:rPr>
        <w:t>:</w:t>
      </w:r>
    </w:p>
    <w:p w14:paraId="6B1A3C09" w14:textId="77777777" w:rsidR="005E259A" w:rsidRPr="002E1061" w:rsidRDefault="005E259A"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 </w:t>
      </w:r>
      <w:r w:rsidR="00D014E5" w:rsidRPr="002E1061">
        <w:rPr>
          <w:rFonts w:ascii="Calibri" w:hAnsi="Calibri" w:cs="Calibri"/>
          <w:sz w:val="24"/>
          <w:szCs w:val="24"/>
        </w:rPr>
        <w:t>Katie Fisher –</w:t>
      </w:r>
      <w:r w:rsidR="00EB18A3" w:rsidRPr="002E1061">
        <w:rPr>
          <w:rFonts w:ascii="Calibri" w:hAnsi="Calibri" w:cs="Calibri"/>
          <w:sz w:val="24"/>
          <w:szCs w:val="24"/>
        </w:rPr>
        <w:t xml:space="preserve"> </w:t>
      </w:r>
      <w:r w:rsidR="00D014E5" w:rsidRPr="002E1061">
        <w:rPr>
          <w:rFonts w:ascii="Calibri" w:hAnsi="Calibri" w:cs="Calibri"/>
          <w:sz w:val="24"/>
          <w:szCs w:val="24"/>
        </w:rPr>
        <w:t xml:space="preserve">Fostering Team Manager 01302 735060  </w:t>
      </w:r>
      <w:hyperlink r:id="rId133" w:history="1">
        <w:r w:rsidR="00D014E5" w:rsidRPr="002E1061">
          <w:rPr>
            <w:rStyle w:val="Hyperlink"/>
            <w:rFonts w:ascii="Calibri" w:hAnsi="Calibri" w:cs="Calibri"/>
            <w:sz w:val="24"/>
            <w:szCs w:val="24"/>
          </w:rPr>
          <w:t>Katie.Fisher@dcstrust.co.uk</w:t>
        </w:r>
      </w:hyperlink>
      <w:r w:rsidR="00D014E5" w:rsidRPr="002E1061">
        <w:rPr>
          <w:rFonts w:ascii="Calibri" w:hAnsi="Calibri" w:cs="Calibri"/>
          <w:sz w:val="24"/>
          <w:szCs w:val="24"/>
        </w:rPr>
        <w:t xml:space="preserve"> </w:t>
      </w:r>
    </w:p>
    <w:p w14:paraId="687E1AAE" w14:textId="77777777" w:rsidR="00A60218" w:rsidRPr="002E1061" w:rsidRDefault="00A60218" w:rsidP="00E56B2E">
      <w:pPr>
        <w:autoSpaceDE w:val="0"/>
        <w:autoSpaceDN w:val="0"/>
        <w:adjustRightInd w:val="0"/>
        <w:jc w:val="left"/>
        <w:rPr>
          <w:rFonts w:ascii="Calibri" w:hAnsi="Calibri" w:cs="Calibri"/>
          <w:color w:val="000000" w:themeColor="text1"/>
          <w:sz w:val="24"/>
          <w:szCs w:val="24"/>
        </w:rPr>
      </w:pPr>
    </w:p>
    <w:p w14:paraId="48D27754" w14:textId="77777777" w:rsidR="005E259A" w:rsidRPr="002E1061" w:rsidRDefault="005E259A" w:rsidP="00E56B2E">
      <w:pPr>
        <w:autoSpaceDE w:val="0"/>
        <w:autoSpaceDN w:val="0"/>
        <w:adjustRightInd w:val="0"/>
        <w:jc w:val="left"/>
        <w:rPr>
          <w:rFonts w:ascii="Calibri" w:hAnsi="Calibri" w:cs="Calibri"/>
          <w:color w:val="001C3E"/>
          <w:sz w:val="24"/>
          <w:szCs w:val="24"/>
        </w:rPr>
      </w:pPr>
    </w:p>
    <w:p w14:paraId="4D389D7E" w14:textId="77777777" w:rsidR="00B5282D" w:rsidRPr="002E1061" w:rsidRDefault="006043CD" w:rsidP="00E56B2E">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37   DOMESTIC ABUSE</w:t>
      </w:r>
    </w:p>
    <w:p w14:paraId="0FFECBA9" w14:textId="77777777" w:rsidR="00B5282D" w:rsidRPr="002E1061" w:rsidRDefault="00B5282D" w:rsidP="00E56B2E">
      <w:pPr>
        <w:pStyle w:val="ListParagraph"/>
        <w:autoSpaceDE w:val="0"/>
        <w:autoSpaceDN w:val="0"/>
        <w:adjustRightInd w:val="0"/>
        <w:ind w:left="1146"/>
        <w:jc w:val="left"/>
        <w:rPr>
          <w:rFonts w:ascii="Calibri" w:hAnsi="Calibri" w:cs="Calibri"/>
          <w:color w:val="001C3E"/>
          <w:sz w:val="24"/>
          <w:szCs w:val="24"/>
        </w:rPr>
      </w:pPr>
    </w:p>
    <w:p w14:paraId="3CD7C08D" w14:textId="77777777" w:rsidR="00B5282D" w:rsidRPr="002E1061" w:rsidRDefault="00DD3F45" w:rsidP="00E56B2E">
      <w:pPr>
        <w:autoSpaceDE w:val="0"/>
        <w:autoSpaceDN w:val="0"/>
        <w:adjustRightInd w:val="0"/>
        <w:jc w:val="left"/>
        <w:rPr>
          <w:rFonts w:ascii="Calibri" w:hAnsi="Calibri" w:cs="Calibri"/>
          <w:color w:val="001C3E"/>
          <w:sz w:val="24"/>
          <w:szCs w:val="24"/>
        </w:rPr>
      </w:pPr>
      <w:hyperlink r:id="rId134" w:history="1">
        <w:r w:rsidR="00B5282D" w:rsidRPr="002E1061">
          <w:rPr>
            <w:rStyle w:val="Hyperlink"/>
            <w:rFonts w:ascii="Calibri" w:hAnsi="Calibri" w:cs="Calibri"/>
            <w:sz w:val="24"/>
            <w:szCs w:val="24"/>
          </w:rPr>
          <w:t>http://doncasterscb.proceduresonline.com/chapters/p_dom_viol_abuse.html</w:t>
        </w:r>
      </w:hyperlink>
    </w:p>
    <w:p w14:paraId="3C02B6DE" w14:textId="77777777" w:rsidR="00B5282D" w:rsidRPr="002E1061" w:rsidRDefault="00B5282D" w:rsidP="00E56B2E">
      <w:pPr>
        <w:pStyle w:val="ListParagraph"/>
        <w:autoSpaceDE w:val="0"/>
        <w:autoSpaceDN w:val="0"/>
        <w:adjustRightInd w:val="0"/>
        <w:ind w:left="1146"/>
        <w:jc w:val="left"/>
        <w:rPr>
          <w:rFonts w:ascii="Calibri" w:hAnsi="Calibri" w:cs="Calibri"/>
          <w:color w:val="001C3E"/>
          <w:sz w:val="24"/>
          <w:szCs w:val="24"/>
        </w:rPr>
      </w:pPr>
    </w:p>
    <w:p w14:paraId="4F2E2DBA" w14:textId="77777777" w:rsidR="008273EB" w:rsidRPr="002E1061" w:rsidRDefault="00555140"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t>
      </w:r>
      <w:r w:rsidR="006A2966" w:rsidRPr="002E1061">
        <w:rPr>
          <w:rFonts w:ascii="Calibri" w:hAnsi="Calibri" w:cs="Calibri"/>
          <w:color w:val="000000" w:themeColor="text1"/>
          <w:sz w:val="24"/>
          <w:szCs w:val="24"/>
        </w:rPr>
        <w:t xml:space="preserve">** </w:t>
      </w:r>
      <w:r w:rsidR="00E56B2E" w:rsidRPr="002E1061">
        <w:rPr>
          <w:rFonts w:ascii="Calibri" w:hAnsi="Calibri" w:cs="Calibri"/>
          <w:color w:val="000000" w:themeColor="text1"/>
          <w:sz w:val="24"/>
          <w:szCs w:val="24"/>
        </w:rPr>
        <w:t>Schools</w:t>
      </w:r>
      <w:r w:rsidR="006A2966" w:rsidRPr="002E1061">
        <w:rPr>
          <w:rFonts w:ascii="Calibri" w:hAnsi="Calibri" w:cs="Calibri"/>
          <w:color w:val="000000" w:themeColor="text1"/>
          <w:sz w:val="24"/>
          <w:szCs w:val="24"/>
        </w:rPr>
        <w:t xml:space="preserve"> to adapt </w:t>
      </w:r>
    </w:p>
    <w:p w14:paraId="399D128F" w14:textId="77777777" w:rsidR="008273EB" w:rsidRPr="002E1061" w:rsidRDefault="008273EB" w:rsidP="00E56B2E">
      <w:pPr>
        <w:pStyle w:val="ListParagraph"/>
        <w:autoSpaceDE w:val="0"/>
        <w:autoSpaceDN w:val="0"/>
        <w:adjustRightInd w:val="0"/>
        <w:ind w:left="1146"/>
        <w:jc w:val="left"/>
        <w:rPr>
          <w:rFonts w:ascii="Calibri" w:hAnsi="Calibri" w:cs="Calibri"/>
          <w:color w:val="000000" w:themeColor="text1"/>
          <w:sz w:val="24"/>
          <w:szCs w:val="24"/>
        </w:rPr>
      </w:pPr>
    </w:p>
    <w:p w14:paraId="59DDD78E" w14:textId="77777777" w:rsidR="008273EB" w:rsidRPr="002E1061" w:rsidRDefault="008273EB"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All staff </w:t>
      </w:r>
      <w:r w:rsidR="00D706FC" w:rsidRPr="002E1061">
        <w:rPr>
          <w:rFonts w:ascii="Calibri" w:hAnsi="Calibri" w:cs="Calibri"/>
          <w:color w:val="000000" w:themeColor="text1"/>
          <w:sz w:val="24"/>
          <w:szCs w:val="24"/>
        </w:rPr>
        <w:t>recognises</w:t>
      </w:r>
      <w:r w:rsidRPr="002E1061">
        <w:rPr>
          <w:rFonts w:ascii="Calibri" w:hAnsi="Calibri" w:cs="Calibri"/>
          <w:color w:val="000000" w:themeColor="text1"/>
          <w:sz w:val="24"/>
          <w:szCs w:val="24"/>
        </w:rPr>
        <w:t xml:space="preserve"> </w:t>
      </w:r>
      <w:r w:rsidR="00E56B2E" w:rsidRPr="002E1061">
        <w:rPr>
          <w:rFonts w:ascii="Calibri" w:hAnsi="Calibri" w:cs="Calibri"/>
          <w:color w:val="000000" w:themeColor="text1"/>
          <w:sz w:val="24"/>
          <w:szCs w:val="24"/>
        </w:rPr>
        <w:t xml:space="preserve">the </w:t>
      </w:r>
      <w:r w:rsidRPr="002E1061">
        <w:rPr>
          <w:rFonts w:ascii="Calibri" w:hAnsi="Calibri" w:cs="Calibri"/>
          <w:color w:val="000000" w:themeColor="text1"/>
          <w:sz w:val="24"/>
          <w:szCs w:val="24"/>
        </w:rPr>
        <w:t xml:space="preserve">signs of domestic abuse and </w:t>
      </w:r>
      <w:r w:rsidR="00D706FC" w:rsidRPr="002E1061">
        <w:rPr>
          <w:rFonts w:ascii="Calibri" w:hAnsi="Calibri" w:cs="Calibri"/>
          <w:color w:val="000000" w:themeColor="text1"/>
          <w:sz w:val="24"/>
          <w:szCs w:val="24"/>
        </w:rPr>
        <w:t>knows</w:t>
      </w:r>
      <w:r w:rsidRPr="002E1061">
        <w:rPr>
          <w:rFonts w:ascii="Calibri" w:hAnsi="Calibri" w:cs="Calibri"/>
          <w:color w:val="000000" w:themeColor="text1"/>
          <w:sz w:val="24"/>
          <w:szCs w:val="24"/>
        </w:rPr>
        <w:t xml:space="preserve"> how to refer concerns to the DSL lead.</w:t>
      </w:r>
      <w:r w:rsidR="002826F6" w:rsidRPr="002E1061">
        <w:rPr>
          <w:rFonts w:ascii="Calibri" w:hAnsi="Calibri" w:cs="Calibri"/>
          <w:color w:val="000000" w:themeColor="text1"/>
          <w:sz w:val="24"/>
          <w:szCs w:val="24"/>
        </w:rPr>
        <w:t xml:space="preserve"> The early hub acts as a gatekeeper to all referrals and if at immediate risk the DSL will liaise with the </w:t>
      </w:r>
      <w:r w:rsidR="00A60218" w:rsidRPr="002E1061">
        <w:rPr>
          <w:rFonts w:ascii="Calibri" w:hAnsi="Calibri" w:cs="Calibri"/>
          <w:color w:val="000000" w:themeColor="text1"/>
          <w:sz w:val="24"/>
          <w:szCs w:val="24"/>
        </w:rPr>
        <w:t xml:space="preserve">MAAP </w:t>
      </w:r>
      <w:r w:rsidR="002826F6" w:rsidRPr="002E1061">
        <w:rPr>
          <w:rFonts w:ascii="Calibri" w:hAnsi="Calibri" w:cs="Calibri"/>
          <w:color w:val="000000" w:themeColor="text1"/>
          <w:sz w:val="24"/>
          <w:szCs w:val="24"/>
        </w:rPr>
        <w:t>service.</w:t>
      </w:r>
    </w:p>
    <w:p w14:paraId="2EA35A19" w14:textId="77777777" w:rsidR="006A2966" w:rsidRPr="002E1061" w:rsidRDefault="006A2966"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We embrace best practice and offer all children a time ou</w:t>
      </w:r>
      <w:r w:rsidR="00C03550" w:rsidRPr="002E1061">
        <w:rPr>
          <w:rFonts w:ascii="Calibri" w:hAnsi="Calibri" w:cs="Calibri"/>
          <w:color w:val="000000" w:themeColor="text1"/>
          <w:sz w:val="24"/>
          <w:szCs w:val="24"/>
        </w:rPr>
        <w:t xml:space="preserve">t card (sometimes a yellow </w:t>
      </w:r>
      <w:r w:rsidR="00D706FC" w:rsidRPr="002E1061">
        <w:rPr>
          <w:rFonts w:ascii="Calibri" w:hAnsi="Calibri" w:cs="Calibri"/>
          <w:color w:val="000000" w:themeColor="text1"/>
          <w:sz w:val="24"/>
          <w:szCs w:val="24"/>
        </w:rPr>
        <w:t>card),</w:t>
      </w:r>
      <w:r w:rsidRPr="002E1061">
        <w:rPr>
          <w:rFonts w:ascii="Calibri" w:hAnsi="Calibri" w:cs="Calibri"/>
          <w:color w:val="000000" w:themeColor="text1"/>
          <w:sz w:val="24"/>
          <w:szCs w:val="24"/>
        </w:rPr>
        <w:t xml:space="preserve"> so they may access to pastoral care when they need to talk. </w:t>
      </w:r>
    </w:p>
    <w:p w14:paraId="4BC4400E" w14:textId="77777777" w:rsidR="000A02B0" w:rsidRPr="002E1061" w:rsidRDefault="000A02B0" w:rsidP="00E56B2E">
      <w:pPr>
        <w:autoSpaceDE w:val="0"/>
        <w:autoSpaceDN w:val="0"/>
        <w:adjustRightInd w:val="0"/>
        <w:jc w:val="left"/>
        <w:rPr>
          <w:rFonts w:ascii="Calibri" w:hAnsi="Calibri" w:cs="Calibri"/>
          <w:color w:val="000000" w:themeColor="text1"/>
          <w:sz w:val="24"/>
          <w:szCs w:val="24"/>
        </w:rPr>
      </w:pPr>
    </w:p>
    <w:p w14:paraId="42DA4429" w14:textId="77777777" w:rsidR="000A02B0" w:rsidRPr="002E1061" w:rsidRDefault="000A02B0" w:rsidP="00E56B2E">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Operation Encompass</w:t>
      </w:r>
    </w:p>
    <w:p w14:paraId="4A75A206" w14:textId="77777777" w:rsidR="000A02B0" w:rsidRPr="002E1061" w:rsidRDefault="000A02B0"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Designated staff </w:t>
      </w:r>
      <w:proofErr w:type="gramStart"/>
      <w:r w:rsidRPr="002E1061">
        <w:rPr>
          <w:rFonts w:ascii="Calibri" w:hAnsi="Calibri" w:cs="Calibri"/>
          <w:color w:val="000000" w:themeColor="text1"/>
          <w:sz w:val="24"/>
          <w:szCs w:val="24"/>
        </w:rPr>
        <w:t>have an understanding of</w:t>
      </w:r>
      <w:proofErr w:type="gramEnd"/>
      <w:r w:rsidRPr="002E1061">
        <w:rPr>
          <w:rFonts w:ascii="Calibri" w:hAnsi="Calibri" w:cs="Calibri"/>
          <w:color w:val="000000" w:themeColor="text1"/>
          <w:sz w:val="24"/>
          <w:szCs w:val="24"/>
        </w:rPr>
        <w:t xml:space="preserve"> Operation Encompass and have attended a briefing.  This school is committed and has agreed the MOU and ISA with partner agencies.</w:t>
      </w:r>
    </w:p>
    <w:p w14:paraId="1DD5A4D0" w14:textId="77777777" w:rsidR="00880DC4" w:rsidRPr="002E1061" w:rsidRDefault="00DD3F45" w:rsidP="00E56B2E">
      <w:pPr>
        <w:autoSpaceDE w:val="0"/>
        <w:autoSpaceDN w:val="0"/>
        <w:adjustRightInd w:val="0"/>
        <w:jc w:val="left"/>
        <w:rPr>
          <w:rFonts w:ascii="Calibri" w:hAnsi="Calibri" w:cs="Calibri"/>
          <w:color w:val="000000" w:themeColor="text1"/>
          <w:sz w:val="24"/>
          <w:szCs w:val="24"/>
        </w:rPr>
      </w:pPr>
      <w:hyperlink r:id="rId135" w:history="1">
        <w:r w:rsidR="00AB1DE3" w:rsidRPr="002E1061">
          <w:rPr>
            <w:rFonts w:ascii="Calibri" w:hAnsi="Calibri" w:cs="Calibri"/>
            <w:color w:val="0000FF"/>
            <w:u w:val="single"/>
          </w:rPr>
          <w:t>https://www.operationencompass.org/</w:t>
        </w:r>
      </w:hyperlink>
    </w:p>
    <w:p w14:paraId="282070DE" w14:textId="77777777" w:rsidR="002B33D3" w:rsidRPr="002E1061" w:rsidRDefault="002B33D3" w:rsidP="00E56B2E">
      <w:pPr>
        <w:autoSpaceDE w:val="0"/>
        <w:autoSpaceDN w:val="0"/>
        <w:adjustRightInd w:val="0"/>
        <w:jc w:val="left"/>
        <w:rPr>
          <w:rFonts w:ascii="Calibri" w:hAnsi="Calibri" w:cs="Calibri"/>
          <w:color w:val="000000" w:themeColor="text1"/>
          <w:sz w:val="24"/>
          <w:szCs w:val="24"/>
        </w:rPr>
      </w:pPr>
    </w:p>
    <w:p w14:paraId="7F96BC0D" w14:textId="77777777" w:rsidR="007624C7" w:rsidRPr="002E1061" w:rsidRDefault="006043CD"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38</w:t>
      </w:r>
      <w:r w:rsidR="000D055D" w:rsidRPr="002E1061">
        <w:rPr>
          <w:rFonts w:ascii="Calibri" w:hAnsi="Calibri" w:cs="Calibri"/>
          <w:b/>
          <w:color w:val="000000" w:themeColor="text1"/>
          <w:sz w:val="24"/>
          <w:szCs w:val="24"/>
        </w:rPr>
        <w:tab/>
      </w:r>
      <w:r w:rsidR="000D055D" w:rsidRPr="002E1061">
        <w:rPr>
          <w:rFonts w:ascii="Calibri" w:hAnsi="Calibri" w:cs="Calibri"/>
          <w:b/>
          <w:color w:val="000000" w:themeColor="text1"/>
          <w:sz w:val="24"/>
          <w:szCs w:val="24"/>
        </w:rPr>
        <w:tab/>
      </w:r>
      <w:r w:rsidR="007624C7" w:rsidRPr="002E1061">
        <w:rPr>
          <w:rFonts w:ascii="Calibri" w:hAnsi="Calibri" w:cs="Calibri"/>
          <w:b/>
          <w:color w:val="000000" w:themeColor="text1"/>
          <w:sz w:val="24"/>
          <w:szCs w:val="24"/>
        </w:rPr>
        <w:t>SUBSTANCE MISUSE</w:t>
      </w:r>
      <w:r w:rsidR="00A75F4A" w:rsidRPr="002E1061">
        <w:rPr>
          <w:rFonts w:ascii="Calibri" w:hAnsi="Calibri" w:cs="Calibri"/>
          <w:b/>
          <w:color w:val="000000" w:themeColor="text1"/>
          <w:sz w:val="24"/>
          <w:szCs w:val="24"/>
        </w:rPr>
        <w:t xml:space="preserve">  </w:t>
      </w:r>
    </w:p>
    <w:p w14:paraId="54B942E5" w14:textId="77777777" w:rsidR="002826F6" w:rsidRPr="002E1061" w:rsidRDefault="002826F6" w:rsidP="00E56B2E">
      <w:pPr>
        <w:autoSpaceDE w:val="0"/>
        <w:autoSpaceDN w:val="0"/>
        <w:adjustRightInd w:val="0"/>
        <w:jc w:val="left"/>
        <w:rPr>
          <w:rFonts w:ascii="Calibri" w:hAnsi="Calibri" w:cs="Calibri"/>
          <w:b/>
          <w:color w:val="000000" w:themeColor="text1"/>
          <w:sz w:val="24"/>
          <w:szCs w:val="24"/>
        </w:rPr>
      </w:pPr>
    </w:p>
    <w:p w14:paraId="624834EA" w14:textId="77777777" w:rsidR="003F1EE4" w:rsidRPr="002E1061" w:rsidRDefault="002826F6"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Schools </w:t>
      </w:r>
      <w:r w:rsidR="00E56B2E" w:rsidRPr="002E1061">
        <w:rPr>
          <w:rFonts w:ascii="Calibri" w:hAnsi="Calibri" w:cs="Calibri"/>
          <w:color w:val="000000" w:themeColor="text1"/>
          <w:sz w:val="24"/>
          <w:szCs w:val="24"/>
        </w:rPr>
        <w:t xml:space="preserve">are </w:t>
      </w:r>
      <w:r w:rsidRPr="002E1061">
        <w:rPr>
          <w:rFonts w:ascii="Calibri" w:hAnsi="Calibri" w:cs="Calibri"/>
          <w:color w:val="000000" w:themeColor="text1"/>
          <w:sz w:val="24"/>
          <w:szCs w:val="24"/>
        </w:rPr>
        <w:t xml:space="preserve">to adapt this paragraph to match the setting or comment on a cross reference to the </w:t>
      </w:r>
      <w:proofErr w:type="gramStart"/>
      <w:r w:rsidRPr="002E1061">
        <w:rPr>
          <w:rFonts w:ascii="Calibri" w:hAnsi="Calibri" w:cs="Calibri"/>
          <w:color w:val="000000" w:themeColor="text1"/>
          <w:sz w:val="24"/>
          <w:szCs w:val="24"/>
        </w:rPr>
        <w:t>schools</w:t>
      </w:r>
      <w:proofErr w:type="gramEnd"/>
      <w:r w:rsidRPr="002E1061">
        <w:rPr>
          <w:rFonts w:ascii="Calibri" w:hAnsi="Calibri" w:cs="Calibri"/>
          <w:color w:val="000000" w:themeColor="text1"/>
          <w:sz w:val="24"/>
          <w:szCs w:val="24"/>
        </w:rPr>
        <w:t xml:space="preserve"> substance misuse policy at this stage/section.</w:t>
      </w:r>
      <w:r w:rsidR="003F1EE4" w:rsidRPr="002E1061">
        <w:rPr>
          <w:rFonts w:ascii="Calibri" w:hAnsi="Calibri" w:cs="Calibri"/>
          <w:color w:val="000000" w:themeColor="text1"/>
          <w:sz w:val="24"/>
          <w:szCs w:val="24"/>
        </w:rPr>
        <w:tab/>
      </w:r>
    </w:p>
    <w:p w14:paraId="0722DA2A" w14:textId="77777777" w:rsidR="003F1EE4" w:rsidRPr="002E1061" w:rsidRDefault="003F1EE4" w:rsidP="00E56B2E">
      <w:pPr>
        <w:pStyle w:val="ListParagraph"/>
        <w:autoSpaceDE w:val="0"/>
        <w:autoSpaceDN w:val="0"/>
        <w:adjustRightInd w:val="0"/>
        <w:jc w:val="left"/>
        <w:rPr>
          <w:rFonts w:ascii="Calibri" w:hAnsi="Calibri" w:cs="Calibri"/>
          <w:color w:val="000000" w:themeColor="text1"/>
          <w:sz w:val="24"/>
          <w:szCs w:val="24"/>
        </w:rPr>
      </w:pPr>
    </w:p>
    <w:p w14:paraId="5F1838F9" w14:textId="4572714A" w:rsidR="003F1EE4" w:rsidRPr="002E1061" w:rsidRDefault="006014A2" w:rsidP="007F643F">
      <w:pPr>
        <w:pStyle w:val="ListParagraph"/>
        <w:numPr>
          <w:ilvl w:val="0"/>
          <w:numId w:val="50"/>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The academy</w:t>
      </w:r>
      <w:r w:rsidR="003F1EE4" w:rsidRPr="002E1061">
        <w:rPr>
          <w:rFonts w:ascii="Calibri" w:hAnsi="Calibri" w:cs="Calibri"/>
          <w:color w:val="000000" w:themeColor="text1"/>
          <w:sz w:val="24"/>
          <w:szCs w:val="24"/>
        </w:rPr>
        <w:t xml:space="preserve"> policy </w:t>
      </w:r>
      <w:r>
        <w:rPr>
          <w:rFonts w:ascii="Calibri" w:hAnsi="Calibri" w:cs="Calibri"/>
          <w:color w:val="000000" w:themeColor="text1"/>
          <w:sz w:val="24"/>
          <w:szCs w:val="24"/>
        </w:rPr>
        <w:t>i</w:t>
      </w:r>
      <w:r w:rsidR="003F1EE4" w:rsidRPr="002E1061">
        <w:rPr>
          <w:rFonts w:ascii="Calibri" w:hAnsi="Calibri" w:cs="Calibri"/>
          <w:color w:val="000000" w:themeColor="text1"/>
          <w:sz w:val="24"/>
          <w:szCs w:val="24"/>
        </w:rPr>
        <w:t>ncorporate</w:t>
      </w:r>
      <w:r>
        <w:rPr>
          <w:rFonts w:ascii="Calibri" w:hAnsi="Calibri" w:cs="Calibri"/>
          <w:color w:val="000000" w:themeColor="text1"/>
          <w:sz w:val="24"/>
          <w:szCs w:val="24"/>
        </w:rPr>
        <w:t>s</w:t>
      </w:r>
      <w:r w:rsidR="003F1EE4" w:rsidRPr="002E1061">
        <w:rPr>
          <w:rFonts w:ascii="Calibri" w:hAnsi="Calibri" w:cs="Calibri"/>
          <w:color w:val="000000" w:themeColor="text1"/>
          <w:sz w:val="24"/>
          <w:szCs w:val="24"/>
        </w:rPr>
        <w:t xml:space="preserve"> the possession and or use of such drugs in school, during the school day or while travelling to/</w:t>
      </w:r>
      <w:r>
        <w:rPr>
          <w:rFonts w:ascii="Calibri" w:hAnsi="Calibri" w:cs="Calibri"/>
          <w:color w:val="000000" w:themeColor="text1"/>
          <w:sz w:val="24"/>
          <w:szCs w:val="24"/>
        </w:rPr>
        <w:t xml:space="preserve"> </w:t>
      </w:r>
      <w:r w:rsidR="003F1EE4" w:rsidRPr="002E1061">
        <w:rPr>
          <w:rFonts w:ascii="Calibri" w:hAnsi="Calibri" w:cs="Calibri"/>
          <w:color w:val="000000" w:themeColor="text1"/>
          <w:sz w:val="24"/>
          <w:szCs w:val="24"/>
        </w:rPr>
        <w:t xml:space="preserve">from school. The drugs/substances covered by this policy are not to be bought, </w:t>
      </w:r>
      <w:proofErr w:type="gramStart"/>
      <w:r w:rsidR="003F1EE4" w:rsidRPr="002E1061">
        <w:rPr>
          <w:rFonts w:ascii="Calibri" w:hAnsi="Calibri" w:cs="Calibri"/>
          <w:color w:val="000000" w:themeColor="text1"/>
          <w:sz w:val="24"/>
          <w:szCs w:val="24"/>
        </w:rPr>
        <w:t>sold</w:t>
      </w:r>
      <w:proofErr w:type="gramEnd"/>
      <w:r w:rsidR="003F1EE4" w:rsidRPr="002E1061">
        <w:rPr>
          <w:rFonts w:ascii="Calibri" w:hAnsi="Calibri" w:cs="Calibri"/>
          <w:color w:val="000000" w:themeColor="text1"/>
          <w:sz w:val="24"/>
          <w:szCs w:val="24"/>
        </w:rPr>
        <w:t xml:space="preserve"> or otherwise exchanged or brought onto </w:t>
      </w:r>
      <w:r>
        <w:rPr>
          <w:rFonts w:ascii="Calibri" w:hAnsi="Calibri" w:cs="Calibri"/>
          <w:color w:val="000000" w:themeColor="text1"/>
          <w:sz w:val="24"/>
          <w:szCs w:val="24"/>
        </w:rPr>
        <w:t xml:space="preserve">the academy </w:t>
      </w:r>
      <w:r w:rsidR="003F1EE4" w:rsidRPr="002E1061">
        <w:rPr>
          <w:rFonts w:ascii="Calibri" w:hAnsi="Calibri" w:cs="Calibri"/>
          <w:color w:val="000000" w:themeColor="text1"/>
          <w:sz w:val="24"/>
          <w:szCs w:val="24"/>
        </w:rPr>
        <w:t xml:space="preserve">premises during the day, or while pupils are on </w:t>
      </w:r>
      <w:r>
        <w:rPr>
          <w:rFonts w:ascii="Calibri" w:hAnsi="Calibri" w:cs="Calibri"/>
          <w:color w:val="000000" w:themeColor="text1"/>
          <w:sz w:val="24"/>
          <w:szCs w:val="24"/>
        </w:rPr>
        <w:t xml:space="preserve">educational </w:t>
      </w:r>
      <w:r w:rsidR="003F1EE4" w:rsidRPr="002E1061">
        <w:rPr>
          <w:rFonts w:ascii="Calibri" w:hAnsi="Calibri" w:cs="Calibri"/>
          <w:color w:val="000000" w:themeColor="text1"/>
          <w:sz w:val="24"/>
          <w:szCs w:val="24"/>
        </w:rPr>
        <w:t xml:space="preserve">visits. Individual exceptions may be made for pupils who require prescription medicines where appropriate. </w:t>
      </w:r>
    </w:p>
    <w:p w14:paraId="46531C75" w14:textId="0AB59D22" w:rsidR="003F1EE4" w:rsidRPr="002E1061" w:rsidRDefault="00D95E7A" w:rsidP="007F643F">
      <w:pPr>
        <w:pStyle w:val="ListParagraph"/>
        <w:numPr>
          <w:ilvl w:val="0"/>
          <w:numId w:val="50"/>
        </w:numPr>
        <w:autoSpaceDE w:val="0"/>
        <w:autoSpaceDN w:val="0"/>
        <w:adjustRightInd w:val="0"/>
        <w:jc w:val="left"/>
        <w:rPr>
          <w:rFonts w:ascii="Calibri" w:hAnsi="Calibri" w:cs="Calibri"/>
          <w:color w:val="000000" w:themeColor="text1"/>
          <w:sz w:val="24"/>
          <w:szCs w:val="24"/>
        </w:rPr>
      </w:pPr>
      <w:r>
        <w:rPr>
          <w:rFonts w:ascii="Calibri" w:hAnsi="Calibri" w:cs="Calibri"/>
          <w:color w:val="000000" w:themeColor="text1"/>
          <w:sz w:val="24"/>
          <w:szCs w:val="24"/>
        </w:rPr>
        <w:t xml:space="preserve">The academy has </w:t>
      </w:r>
      <w:r w:rsidR="003F1EE4" w:rsidRPr="002E1061">
        <w:rPr>
          <w:rFonts w:ascii="Calibri" w:hAnsi="Calibri" w:cs="Calibri"/>
          <w:color w:val="000000" w:themeColor="text1"/>
          <w:sz w:val="24"/>
          <w:szCs w:val="24"/>
        </w:rPr>
        <w:t>a ‘Smoke Free Environment policy’ that includes banning the use of e-cigarettes on school premises and grounds.</w:t>
      </w:r>
    </w:p>
    <w:p w14:paraId="46FBC821" w14:textId="45CFB31D" w:rsidR="00F4245D" w:rsidRPr="00D95E7A" w:rsidRDefault="003F1EE4" w:rsidP="00D95E7A">
      <w:pPr>
        <w:pStyle w:val="ListParagraph"/>
        <w:numPr>
          <w:ilvl w:val="0"/>
          <w:numId w:val="5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For support on the above issues CONTACT PUBLIC HEALTH: publichealthenquiries@doncaster.gov.uk | Tel: 01302 734581</w:t>
      </w:r>
    </w:p>
    <w:p w14:paraId="44398283" w14:textId="51A0A1A0" w:rsidR="00F4245D" w:rsidRPr="002E1061" w:rsidRDefault="00F4245D" w:rsidP="007F643F">
      <w:pPr>
        <w:pStyle w:val="ListParagraph"/>
        <w:numPr>
          <w:ilvl w:val="0"/>
          <w:numId w:val="5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Appropriate referrals will be made to</w:t>
      </w:r>
      <w:r w:rsidR="00D06360">
        <w:rPr>
          <w:rFonts w:ascii="Calibri" w:hAnsi="Calibri" w:cs="Calibri"/>
          <w:color w:val="000000" w:themeColor="text1"/>
          <w:sz w:val="24"/>
          <w:szCs w:val="24"/>
        </w:rPr>
        <w:t xml:space="preserve"> Pr</w:t>
      </w:r>
      <w:r w:rsidRPr="002E1061">
        <w:rPr>
          <w:rFonts w:ascii="Calibri" w:hAnsi="Calibri" w:cs="Calibri"/>
          <w:color w:val="000000" w:themeColor="text1"/>
          <w:sz w:val="24"/>
          <w:szCs w:val="24"/>
        </w:rPr>
        <w:t>oject 3</w:t>
      </w:r>
      <w:r w:rsidR="00E020AF" w:rsidRPr="002E1061">
        <w:rPr>
          <w:rFonts w:ascii="Calibri" w:hAnsi="Calibri" w:cs="Calibri"/>
          <w:color w:val="000000" w:themeColor="text1"/>
          <w:sz w:val="24"/>
          <w:szCs w:val="24"/>
        </w:rPr>
        <w:t xml:space="preserve"> </w:t>
      </w:r>
      <w:hyperlink r:id="rId136" w:history="1">
        <w:r w:rsidR="00E020AF" w:rsidRPr="002E1061">
          <w:rPr>
            <w:rFonts w:ascii="Calibri" w:hAnsi="Calibri" w:cs="Calibri"/>
            <w:color w:val="0000FF"/>
            <w:u w:val="single"/>
          </w:rPr>
          <w:t>https://www.rdash.nhs.uk/services/our-services/children-young-people-and-families-doncaster-community-integrated-services/project-3/</w:t>
        </w:r>
      </w:hyperlink>
      <w:r w:rsidRPr="002E1061">
        <w:rPr>
          <w:rFonts w:ascii="Calibri" w:hAnsi="Calibri" w:cs="Calibri"/>
          <w:color w:val="000000" w:themeColor="text1"/>
          <w:sz w:val="24"/>
          <w:szCs w:val="24"/>
        </w:rPr>
        <w:t xml:space="preserve"> / school nursing and additional agencies, if required.</w:t>
      </w:r>
    </w:p>
    <w:p w14:paraId="6D50C456" w14:textId="77777777" w:rsidR="003F1EE4" w:rsidRPr="002E1061" w:rsidRDefault="003F1EE4" w:rsidP="00E56B2E">
      <w:pPr>
        <w:pStyle w:val="ListParagraph"/>
        <w:autoSpaceDE w:val="0"/>
        <w:autoSpaceDN w:val="0"/>
        <w:adjustRightInd w:val="0"/>
        <w:jc w:val="left"/>
        <w:rPr>
          <w:rFonts w:ascii="Calibri" w:hAnsi="Calibri" w:cs="Calibri"/>
          <w:color w:val="000000" w:themeColor="text1"/>
          <w:sz w:val="24"/>
          <w:szCs w:val="24"/>
        </w:rPr>
      </w:pPr>
    </w:p>
    <w:p w14:paraId="4E8914E5" w14:textId="77777777" w:rsidR="003F1EE4" w:rsidRPr="002E1061" w:rsidRDefault="003F1EE4" w:rsidP="003F1EE4">
      <w:pPr>
        <w:rPr>
          <w:rFonts w:ascii="Calibri" w:hAnsi="Calibri" w:cs="Calibri"/>
          <w:color w:val="000000" w:themeColor="text1"/>
          <w:sz w:val="24"/>
          <w:szCs w:val="24"/>
        </w:rPr>
      </w:pPr>
    </w:p>
    <w:p w14:paraId="7BF3868E" w14:textId="77777777" w:rsidR="008351AC" w:rsidRPr="002E1061" w:rsidRDefault="00A81722" w:rsidP="00E56B2E">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39</w:t>
      </w:r>
      <w:r w:rsidR="00DB2CD3" w:rsidRPr="002E1061">
        <w:rPr>
          <w:rFonts w:ascii="Calibri" w:hAnsi="Calibri" w:cs="Calibri"/>
          <w:b/>
          <w:color w:val="000000" w:themeColor="text1"/>
          <w:sz w:val="24"/>
          <w:szCs w:val="24"/>
        </w:rPr>
        <w:tab/>
      </w:r>
      <w:r w:rsidRPr="002E1061">
        <w:rPr>
          <w:rFonts w:ascii="Calibri" w:hAnsi="Calibri" w:cs="Calibri"/>
          <w:b/>
          <w:color w:val="000000" w:themeColor="text1"/>
          <w:sz w:val="24"/>
          <w:szCs w:val="24"/>
        </w:rPr>
        <w:t>HIDDEN HARM</w:t>
      </w:r>
      <w:r w:rsidR="00A75F4A" w:rsidRPr="002E1061">
        <w:rPr>
          <w:rFonts w:ascii="Calibri" w:hAnsi="Calibri" w:cs="Calibri"/>
          <w:b/>
          <w:color w:val="000000" w:themeColor="text1"/>
          <w:sz w:val="24"/>
          <w:szCs w:val="24"/>
        </w:rPr>
        <w:t xml:space="preserve">  </w:t>
      </w:r>
    </w:p>
    <w:p w14:paraId="487DEEF8" w14:textId="77777777" w:rsidR="002826F6" w:rsidRPr="002E1061" w:rsidRDefault="002826F6" w:rsidP="00E56B2E">
      <w:pPr>
        <w:autoSpaceDE w:val="0"/>
        <w:autoSpaceDN w:val="0"/>
        <w:adjustRightInd w:val="0"/>
        <w:jc w:val="left"/>
        <w:rPr>
          <w:rFonts w:ascii="Calibri" w:hAnsi="Calibri" w:cs="Calibri"/>
          <w:color w:val="000000" w:themeColor="text1"/>
          <w:sz w:val="24"/>
          <w:szCs w:val="24"/>
        </w:rPr>
      </w:pPr>
    </w:p>
    <w:p w14:paraId="224583D3" w14:textId="77777777" w:rsidR="0085450B" w:rsidRPr="002E1061" w:rsidRDefault="002826F6"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The Governments ‘Hidden Harm’ reports (ACMD 2003, 2007) revealed the large numbers of children across the UK living with parents who misuse drugs – an estimated 200,000</w:t>
      </w:r>
    </w:p>
    <w:p w14:paraId="5FDF066C" w14:textId="77777777" w:rsidR="0085450B" w:rsidRPr="002E1061" w:rsidRDefault="0085450B" w:rsidP="00E56B2E">
      <w:pPr>
        <w:autoSpaceDE w:val="0"/>
        <w:autoSpaceDN w:val="0"/>
        <w:adjustRightInd w:val="0"/>
        <w:jc w:val="left"/>
        <w:rPr>
          <w:rFonts w:ascii="Calibri" w:hAnsi="Calibri" w:cs="Calibri"/>
          <w:color w:val="000000" w:themeColor="text1"/>
          <w:sz w:val="24"/>
          <w:szCs w:val="24"/>
        </w:rPr>
      </w:pPr>
    </w:p>
    <w:p w14:paraId="0A065619" w14:textId="77777777" w:rsidR="002826F6" w:rsidRPr="002E1061" w:rsidRDefault="002826F6"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For some of these vulnerable children, attendance at school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w:t>
      </w:r>
      <w:r w:rsidRPr="002E1061">
        <w:rPr>
          <w:rFonts w:ascii="Calibri" w:hAnsi="Calibri" w:cs="Calibri"/>
          <w:color w:val="000000" w:themeColor="text1"/>
          <w:sz w:val="24"/>
          <w:szCs w:val="24"/>
        </w:rPr>
        <w:lastRenderedPageBreak/>
        <w:t>or siblings.</w:t>
      </w:r>
      <w:r w:rsidR="003C79AA"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Children can "act out", through challenging behaviour, or "act in", through withdrawal or self-harming behaviours, the distress that they are experiencing due to difficulties at home.</w:t>
      </w:r>
    </w:p>
    <w:p w14:paraId="3021B009" w14:textId="77777777" w:rsidR="002826F6" w:rsidRPr="002E1061" w:rsidRDefault="002826F6" w:rsidP="00E56B2E">
      <w:pPr>
        <w:autoSpaceDE w:val="0"/>
        <w:autoSpaceDN w:val="0"/>
        <w:adjustRightInd w:val="0"/>
        <w:ind w:left="720" w:hanging="720"/>
        <w:jc w:val="left"/>
        <w:rPr>
          <w:rFonts w:ascii="Calibri" w:hAnsi="Calibri" w:cs="Calibri"/>
          <w:color w:val="000000" w:themeColor="text1"/>
          <w:sz w:val="24"/>
          <w:szCs w:val="24"/>
        </w:rPr>
      </w:pPr>
    </w:p>
    <w:p w14:paraId="176B1087" w14:textId="77777777" w:rsidR="002826F6" w:rsidRPr="002E1061" w:rsidRDefault="002826F6"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DSL </w:t>
      </w:r>
      <w:r w:rsidR="002B33D3" w:rsidRPr="002E1061">
        <w:rPr>
          <w:rFonts w:ascii="Calibri" w:hAnsi="Calibri" w:cs="Calibri"/>
          <w:color w:val="000000" w:themeColor="text1"/>
          <w:sz w:val="24"/>
          <w:szCs w:val="24"/>
        </w:rPr>
        <w:t>will refer any concerns to the E</w:t>
      </w:r>
      <w:r w:rsidRPr="002E1061">
        <w:rPr>
          <w:rFonts w:ascii="Calibri" w:hAnsi="Calibri" w:cs="Calibri"/>
          <w:color w:val="000000" w:themeColor="text1"/>
          <w:sz w:val="24"/>
          <w:szCs w:val="24"/>
        </w:rPr>
        <w:t xml:space="preserve">arly </w:t>
      </w:r>
      <w:r w:rsidR="002B33D3" w:rsidRPr="002E1061">
        <w:rPr>
          <w:rFonts w:ascii="Calibri" w:hAnsi="Calibri" w:cs="Calibri"/>
          <w:color w:val="000000" w:themeColor="text1"/>
          <w:sz w:val="24"/>
          <w:szCs w:val="24"/>
        </w:rPr>
        <w:t>Help H</w:t>
      </w:r>
      <w:r w:rsidR="00A60218" w:rsidRPr="002E1061">
        <w:rPr>
          <w:rFonts w:ascii="Calibri" w:hAnsi="Calibri" w:cs="Calibri"/>
          <w:color w:val="000000" w:themeColor="text1"/>
          <w:sz w:val="24"/>
          <w:szCs w:val="24"/>
        </w:rPr>
        <w:t xml:space="preserve">ub/MAAP </w:t>
      </w:r>
      <w:r w:rsidRPr="002E1061">
        <w:rPr>
          <w:rFonts w:ascii="Calibri" w:hAnsi="Calibri" w:cs="Calibri"/>
          <w:color w:val="000000" w:themeColor="text1"/>
          <w:sz w:val="24"/>
          <w:szCs w:val="24"/>
        </w:rPr>
        <w:t>service and</w:t>
      </w:r>
      <w:r w:rsidR="003C79AA" w:rsidRPr="002E1061">
        <w:rPr>
          <w:rFonts w:ascii="Calibri" w:hAnsi="Calibri" w:cs="Calibri"/>
          <w:color w:val="000000" w:themeColor="text1"/>
          <w:sz w:val="24"/>
          <w:szCs w:val="24"/>
        </w:rPr>
        <w:t xml:space="preserve"> work with partner agencies an</w:t>
      </w:r>
      <w:r w:rsidRPr="002E1061">
        <w:rPr>
          <w:rFonts w:ascii="Calibri" w:hAnsi="Calibri" w:cs="Calibri"/>
          <w:color w:val="000000" w:themeColor="text1"/>
          <w:sz w:val="24"/>
          <w:szCs w:val="24"/>
        </w:rPr>
        <w:t xml:space="preserve">d Project 3 so children in these circumstances can be responded to appropriately. </w:t>
      </w:r>
    </w:p>
    <w:p w14:paraId="0165DAEC" w14:textId="77777777" w:rsidR="00181FAB" w:rsidRPr="002E1061" w:rsidRDefault="00181FAB" w:rsidP="00E56B2E">
      <w:pPr>
        <w:autoSpaceDE w:val="0"/>
        <w:autoSpaceDN w:val="0"/>
        <w:adjustRightInd w:val="0"/>
        <w:jc w:val="left"/>
        <w:rPr>
          <w:rFonts w:ascii="Calibri" w:hAnsi="Calibri" w:cs="Calibri"/>
          <w:color w:val="000000" w:themeColor="text1"/>
          <w:sz w:val="24"/>
          <w:szCs w:val="24"/>
        </w:rPr>
      </w:pPr>
    </w:p>
    <w:p w14:paraId="3B8C34F9" w14:textId="77777777" w:rsidR="00CA7BD2" w:rsidRPr="002E1061" w:rsidRDefault="00181FAB"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Families where parents/carers drink problematically, use illicit drugs or misuse prescribed medication can still provide a safe, </w:t>
      </w:r>
      <w:proofErr w:type="gramStart"/>
      <w:r w:rsidRPr="002E1061">
        <w:rPr>
          <w:rFonts w:ascii="Calibri" w:hAnsi="Calibri" w:cs="Calibri"/>
          <w:color w:val="000000" w:themeColor="text1"/>
          <w:sz w:val="24"/>
          <w:szCs w:val="24"/>
        </w:rPr>
        <w:t>secure</w:t>
      </w:r>
      <w:proofErr w:type="gramEnd"/>
      <w:r w:rsidRPr="002E1061">
        <w:rPr>
          <w:rFonts w:ascii="Calibri" w:hAnsi="Calibri" w:cs="Calibri"/>
          <w:color w:val="000000" w:themeColor="text1"/>
          <w:sz w:val="24"/>
          <w:szCs w:val="24"/>
        </w:rPr>
        <w:t xml:space="preserve"> and supportive family environment for children. However</w:t>
      </w:r>
      <w:r w:rsidR="00E020AF"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 xml:space="preserve"> for some </w:t>
      </w:r>
      <w:proofErr w:type="gramStart"/>
      <w:r w:rsidRPr="002E1061">
        <w:rPr>
          <w:rFonts w:ascii="Calibri" w:hAnsi="Calibri" w:cs="Calibri"/>
          <w:color w:val="000000" w:themeColor="text1"/>
          <w:sz w:val="24"/>
          <w:szCs w:val="24"/>
        </w:rPr>
        <w:t>families</w:t>
      </w:r>
      <w:proofErr w:type="gramEnd"/>
      <w:r w:rsidRPr="002E1061">
        <w:rPr>
          <w:rFonts w:ascii="Calibri" w:hAnsi="Calibri" w:cs="Calibri"/>
          <w:color w:val="000000" w:themeColor="text1"/>
          <w:sz w:val="24"/>
          <w:szCs w:val="24"/>
        </w:rPr>
        <w:t xml:space="preserve"> drug and/or alcohol misuse can become the central focus of the adults’ lives, feelings and social behaviour, and has the potential to impact on a child at every age from conception to adulthood. It is therefore essential that the implications for each child in the fa</w:t>
      </w:r>
      <w:r w:rsidR="00B2393A" w:rsidRPr="002E1061">
        <w:rPr>
          <w:rFonts w:ascii="Calibri" w:hAnsi="Calibri" w:cs="Calibri"/>
          <w:color w:val="000000" w:themeColor="text1"/>
          <w:sz w:val="24"/>
          <w:szCs w:val="24"/>
        </w:rPr>
        <w:t xml:space="preserve">mily are carefully assessed and guidance followed as detailed in the Doncaster Hidden Harm Strategy: </w:t>
      </w:r>
    </w:p>
    <w:bookmarkStart w:id="16" w:name="_MON_1627296600"/>
    <w:bookmarkEnd w:id="16"/>
    <w:p w14:paraId="0CD918DE" w14:textId="77777777" w:rsidR="00B2393A" w:rsidRPr="002E1061" w:rsidRDefault="00B2393A" w:rsidP="00E56B2E">
      <w:p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object w:dxaOrig="1534" w:dyaOrig="991" w14:anchorId="73C7F189">
          <v:shape id="_x0000_i1042" type="#_x0000_t75" style="width:76.6pt;height:49.45pt" o:ole="">
            <v:imagedata r:id="rId137" o:title=""/>
          </v:shape>
          <o:OLEObject Type="Embed" ProgID="Word.Document.12" ShapeID="_x0000_i1042" DrawAspect="Icon" ObjectID="_1661626627" r:id="rId138">
            <o:FieldCodes>\s</o:FieldCodes>
          </o:OLEObject>
        </w:object>
      </w:r>
    </w:p>
    <w:p w14:paraId="7F9BA482" w14:textId="77777777" w:rsidR="000A050C" w:rsidRPr="002E1061" w:rsidRDefault="000A050C" w:rsidP="00E56B2E">
      <w:pPr>
        <w:autoSpaceDE w:val="0"/>
        <w:autoSpaceDN w:val="0"/>
        <w:adjustRightInd w:val="0"/>
        <w:ind w:left="720" w:hanging="720"/>
        <w:jc w:val="left"/>
        <w:rPr>
          <w:rFonts w:ascii="Calibri" w:hAnsi="Calibri" w:cs="Calibri"/>
        </w:rPr>
      </w:pPr>
    </w:p>
    <w:p w14:paraId="11030158" w14:textId="77777777" w:rsidR="001969D2" w:rsidRPr="002E1061" w:rsidRDefault="001969D2" w:rsidP="00E56B2E">
      <w:pPr>
        <w:autoSpaceDE w:val="0"/>
        <w:autoSpaceDN w:val="0"/>
        <w:adjustRightInd w:val="0"/>
        <w:ind w:left="720" w:hanging="720"/>
        <w:jc w:val="left"/>
        <w:rPr>
          <w:rStyle w:val="Hyperlink"/>
          <w:rFonts w:ascii="Calibri" w:hAnsi="Calibri" w:cs="Calibri"/>
        </w:rPr>
      </w:pPr>
    </w:p>
    <w:p w14:paraId="3B575906" w14:textId="77777777" w:rsidR="000A050C" w:rsidRPr="002E1061" w:rsidRDefault="00A81722" w:rsidP="000A050C">
      <w:pPr>
        <w:autoSpaceDE w:val="0"/>
        <w:autoSpaceDN w:val="0"/>
        <w:adjustRightInd w:val="0"/>
        <w:rPr>
          <w:rStyle w:val="Hyperlink"/>
          <w:rFonts w:ascii="Calibri" w:hAnsi="Calibri" w:cs="Calibri"/>
          <w:b/>
          <w:color w:val="auto"/>
          <w:sz w:val="24"/>
          <w:szCs w:val="28"/>
          <w:u w:val="none"/>
        </w:rPr>
      </w:pPr>
      <w:r w:rsidRPr="002E1061">
        <w:rPr>
          <w:rStyle w:val="Hyperlink"/>
          <w:rFonts w:ascii="Calibri" w:hAnsi="Calibri" w:cs="Calibri"/>
          <w:b/>
          <w:color w:val="auto"/>
          <w:sz w:val="24"/>
          <w:szCs w:val="28"/>
          <w:u w:val="none"/>
        </w:rPr>
        <w:t xml:space="preserve">40  </w:t>
      </w:r>
      <w:r w:rsidR="00E56B2E" w:rsidRPr="002E1061">
        <w:rPr>
          <w:rStyle w:val="Hyperlink"/>
          <w:rFonts w:ascii="Calibri" w:hAnsi="Calibri" w:cs="Calibri"/>
          <w:b/>
          <w:color w:val="auto"/>
          <w:sz w:val="24"/>
          <w:szCs w:val="28"/>
          <w:u w:val="none"/>
        </w:rPr>
        <w:t xml:space="preserve"> CE</w:t>
      </w:r>
      <w:r w:rsidR="001A45A8" w:rsidRPr="002E1061">
        <w:rPr>
          <w:rStyle w:val="Hyperlink"/>
          <w:rFonts w:ascii="Calibri" w:hAnsi="Calibri" w:cs="Calibri"/>
          <w:b/>
          <w:color w:val="auto"/>
          <w:sz w:val="24"/>
          <w:szCs w:val="28"/>
          <w:u w:val="none"/>
        </w:rPr>
        <w:t xml:space="preserve"> </w:t>
      </w:r>
      <w:r w:rsidR="00E56B2E" w:rsidRPr="002E1061">
        <w:rPr>
          <w:rStyle w:val="Hyperlink"/>
          <w:rFonts w:ascii="Calibri" w:hAnsi="Calibri" w:cs="Calibri"/>
          <w:b/>
          <w:color w:val="auto"/>
          <w:sz w:val="24"/>
          <w:szCs w:val="28"/>
          <w:u w:val="none"/>
        </w:rPr>
        <w:t>- Child Exploitation (</w:t>
      </w:r>
      <w:r w:rsidR="001A45A8" w:rsidRPr="002E1061">
        <w:rPr>
          <w:rStyle w:val="Hyperlink"/>
          <w:rFonts w:ascii="Calibri" w:hAnsi="Calibri" w:cs="Calibri"/>
          <w:b/>
          <w:color w:val="auto"/>
          <w:sz w:val="24"/>
          <w:szCs w:val="28"/>
          <w:u w:val="none"/>
        </w:rPr>
        <w:t xml:space="preserve">CCE and </w:t>
      </w:r>
      <w:r w:rsidR="00E56B2E" w:rsidRPr="002E1061">
        <w:rPr>
          <w:rStyle w:val="Hyperlink"/>
          <w:rFonts w:ascii="Calibri" w:hAnsi="Calibri" w:cs="Calibri"/>
          <w:b/>
          <w:color w:val="auto"/>
          <w:sz w:val="24"/>
          <w:szCs w:val="28"/>
          <w:u w:val="none"/>
        </w:rPr>
        <w:t>CSE)</w:t>
      </w:r>
      <w:r w:rsidR="00A75F4A" w:rsidRPr="002E1061">
        <w:rPr>
          <w:rStyle w:val="Hyperlink"/>
          <w:rFonts w:ascii="Calibri" w:hAnsi="Calibri" w:cs="Calibri"/>
          <w:b/>
          <w:color w:val="auto"/>
          <w:sz w:val="24"/>
          <w:szCs w:val="28"/>
          <w:u w:val="none"/>
        </w:rPr>
        <w:t xml:space="preserve">  </w:t>
      </w:r>
    </w:p>
    <w:p w14:paraId="20FEFCAB" w14:textId="77777777" w:rsidR="000A050C" w:rsidRPr="002E1061" w:rsidRDefault="000A050C" w:rsidP="00E56B2E">
      <w:pPr>
        <w:autoSpaceDE w:val="0"/>
        <w:autoSpaceDN w:val="0"/>
        <w:adjustRightInd w:val="0"/>
        <w:jc w:val="left"/>
        <w:rPr>
          <w:rStyle w:val="Hyperlink"/>
          <w:rFonts w:ascii="Calibri" w:hAnsi="Calibri" w:cs="Calibri"/>
          <w:b/>
          <w:color w:val="auto"/>
          <w:sz w:val="28"/>
          <w:szCs w:val="28"/>
          <w:u w:val="none"/>
        </w:rPr>
      </w:pPr>
    </w:p>
    <w:p w14:paraId="712FFC84" w14:textId="77777777" w:rsidR="00F4245D" w:rsidRPr="002E1061" w:rsidRDefault="00F4245D" w:rsidP="00E56B2E">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 xml:space="preserve">The Doncaster Definition </w:t>
      </w:r>
      <w:r w:rsidR="001A45A8" w:rsidRPr="002E1061">
        <w:rPr>
          <w:rFonts w:ascii="Calibri" w:hAnsi="Calibri" w:cs="Calibri"/>
          <w:sz w:val="24"/>
          <w:szCs w:val="24"/>
        </w:rPr>
        <w:t xml:space="preserve">of Child Criminal Exploitation </w:t>
      </w:r>
      <w:r w:rsidRPr="002E1061">
        <w:rPr>
          <w:rFonts w:ascii="Calibri" w:hAnsi="Calibri" w:cs="Calibri"/>
          <w:sz w:val="24"/>
          <w:szCs w:val="24"/>
        </w:rPr>
        <w:t>is:</w:t>
      </w:r>
    </w:p>
    <w:p w14:paraId="58F75055" w14:textId="77777777" w:rsidR="00B15866" w:rsidRPr="002E1061" w:rsidRDefault="00B15866" w:rsidP="00E56B2E">
      <w:pPr>
        <w:autoSpaceDE w:val="0"/>
        <w:autoSpaceDN w:val="0"/>
        <w:adjustRightInd w:val="0"/>
        <w:ind w:left="720" w:hanging="720"/>
        <w:jc w:val="left"/>
        <w:rPr>
          <w:rFonts w:ascii="Calibri" w:hAnsi="Calibri" w:cs="Calibri"/>
          <w:sz w:val="24"/>
          <w:szCs w:val="24"/>
        </w:rPr>
      </w:pPr>
    </w:p>
    <w:p w14:paraId="62F80FDB" w14:textId="2B47760C" w:rsidR="00B15866" w:rsidRPr="00F11B57" w:rsidRDefault="00B15866" w:rsidP="00F11B57">
      <w:pPr>
        <w:pStyle w:val="ListParagraph"/>
        <w:numPr>
          <w:ilvl w:val="0"/>
          <w:numId w:val="89"/>
        </w:numPr>
        <w:rPr>
          <w:rFonts w:ascii="Calibri" w:hAnsi="Calibri" w:cs="Calibri"/>
          <w:sz w:val="24"/>
          <w:szCs w:val="24"/>
        </w:rPr>
      </w:pPr>
      <w:r w:rsidRPr="002E1061">
        <w:rPr>
          <w:rFonts w:ascii="Calibri" w:hAnsi="Calibri" w:cs="Calibri"/>
          <w:i/>
          <w:iCs/>
          <w:color w:val="000000"/>
          <w:sz w:val="24"/>
          <w:szCs w:val="24"/>
        </w:rPr>
        <w:t>Child Criminal Exploitation relates to any activity where a child, or vulnerable young adult up to the age of 21 ( if they are also Care Leavers or accessing a service from the Children with Disabilities team), is coerced, groomed, incentivised or threatened to become involved in criminal activity where they are too fearful to refuse the activities requested of them.</w:t>
      </w:r>
    </w:p>
    <w:p w14:paraId="4C113389" w14:textId="102048BF" w:rsidR="00B15866" w:rsidRPr="00F11B57" w:rsidRDefault="00B15866" w:rsidP="00B15866">
      <w:pPr>
        <w:pStyle w:val="ListParagraph"/>
        <w:numPr>
          <w:ilvl w:val="0"/>
          <w:numId w:val="89"/>
        </w:numPr>
        <w:rPr>
          <w:rFonts w:ascii="Calibri" w:hAnsi="Calibri" w:cs="Calibri"/>
          <w:sz w:val="24"/>
          <w:szCs w:val="24"/>
        </w:rPr>
      </w:pPr>
      <w:r w:rsidRPr="002E1061">
        <w:rPr>
          <w:rFonts w:ascii="Calibri" w:hAnsi="Calibri" w:cs="Calibri"/>
          <w:i/>
          <w:iCs/>
          <w:color w:val="000000"/>
          <w:sz w:val="24"/>
          <w:szCs w:val="24"/>
        </w:rPr>
        <w:t>Child Criminal Exploitation may also apply to socially- isolated young people who feel a kinship to other young people, adults or groups who offer inclusion into a group in exchange for engaging in criminal activities, which they otherwise would not have done.</w:t>
      </w:r>
    </w:p>
    <w:p w14:paraId="4AF2E9CF" w14:textId="77777777" w:rsidR="00B15866" w:rsidRPr="002E1061" w:rsidRDefault="00B15866" w:rsidP="007F643F">
      <w:pPr>
        <w:pStyle w:val="ListParagraph"/>
        <w:numPr>
          <w:ilvl w:val="0"/>
          <w:numId w:val="89"/>
        </w:numPr>
        <w:rPr>
          <w:rFonts w:ascii="Calibri" w:hAnsi="Calibri" w:cs="Calibri"/>
          <w:sz w:val="24"/>
          <w:szCs w:val="24"/>
        </w:rPr>
      </w:pPr>
      <w:r w:rsidRPr="002E1061">
        <w:rPr>
          <w:rFonts w:ascii="Calibri" w:hAnsi="Calibri" w:cs="Calibri"/>
          <w:i/>
          <w:iCs/>
          <w:color w:val="000000"/>
          <w:sz w:val="24"/>
          <w:szCs w:val="24"/>
        </w:rPr>
        <w:t>Child Criminal Exploitation should also be considered in the cases of children whose parents are organised crime nominals and who are therefore exposed to criminal activity, whether they are engaged in it themselves, or observe it, as a consequence of residing in that household and the child’s emotional, mental or physical health is impacted upon as a result.</w:t>
      </w:r>
    </w:p>
    <w:p w14:paraId="64007846" w14:textId="77777777" w:rsidR="00B15866" w:rsidRPr="002E1061" w:rsidRDefault="00B15866" w:rsidP="00E56B2E">
      <w:pPr>
        <w:autoSpaceDE w:val="0"/>
        <w:autoSpaceDN w:val="0"/>
        <w:adjustRightInd w:val="0"/>
        <w:ind w:left="720" w:hanging="720"/>
        <w:jc w:val="left"/>
        <w:rPr>
          <w:rFonts w:ascii="Calibri" w:hAnsi="Calibri" w:cs="Calibri"/>
          <w:sz w:val="24"/>
          <w:szCs w:val="24"/>
        </w:rPr>
      </w:pPr>
    </w:p>
    <w:p w14:paraId="0112F99D" w14:textId="77777777" w:rsidR="00F4245D" w:rsidRPr="002E1061" w:rsidRDefault="00F4245D" w:rsidP="00E56B2E">
      <w:pPr>
        <w:autoSpaceDE w:val="0"/>
        <w:autoSpaceDN w:val="0"/>
        <w:adjustRightInd w:val="0"/>
        <w:ind w:left="720" w:hanging="720"/>
        <w:jc w:val="left"/>
        <w:rPr>
          <w:rFonts w:ascii="Calibri" w:hAnsi="Calibri" w:cs="Calibri"/>
          <w:sz w:val="24"/>
          <w:szCs w:val="24"/>
        </w:rPr>
      </w:pPr>
    </w:p>
    <w:p w14:paraId="4FFEA9E4" w14:textId="7A146DC4" w:rsidR="00E56B2E" w:rsidRPr="002E1061" w:rsidRDefault="00462EF9" w:rsidP="00E56B2E">
      <w:pPr>
        <w:autoSpaceDE w:val="0"/>
        <w:autoSpaceDN w:val="0"/>
        <w:adjustRightInd w:val="0"/>
        <w:jc w:val="left"/>
        <w:rPr>
          <w:rFonts w:ascii="Calibri" w:hAnsi="Calibri" w:cs="Calibri"/>
          <w:sz w:val="24"/>
          <w:szCs w:val="24"/>
        </w:rPr>
      </w:pPr>
      <w:r w:rsidRPr="002E1061">
        <w:rPr>
          <w:rFonts w:ascii="Calibri" w:hAnsi="Calibri" w:cs="Calibri"/>
          <w:sz w:val="24"/>
          <w:szCs w:val="24"/>
        </w:rPr>
        <w:t>It is important to have a clear definition of what constitu</w:t>
      </w:r>
      <w:r w:rsidR="00E56B2E" w:rsidRPr="002E1061">
        <w:rPr>
          <w:rFonts w:ascii="Calibri" w:hAnsi="Calibri" w:cs="Calibri"/>
          <w:sz w:val="24"/>
          <w:szCs w:val="24"/>
        </w:rPr>
        <w:t xml:space="preserve">tes CE if we are </w:t>
      </w:r>
      <w:r w:rsidR="004E1227">
        <w:rPr>
          <w:rFonts w:ascii="Calibri" w:hAnsi="Calibri" w:cs="Calibri"/>
          <w:sz w:val="24"/>
          <w:szCs w:val="24"/>
        </w:rPr>
        <w:t xml:space="preserve">to </w:t>
      </w:r>
      <w:proofErr w:type="spellStart"/>
      <w:r w:rsidR="00E56B2E" w:rsidRPr="002E1061">
        <w:rPr>
          <w:rFonts w:ascii="Calibri" w:hAnsi="Calibri" w:cs="Calibri"/>
          <w:sz w:val="24"/>
          <w:szCs w:val="24"/>
        </w:rPr>
        <w:t>accuratel</w:t>
      </w:r>
      <w:proofErr w:type="spellEnd"/>
      <w:r w:rsidR="00E56B2E" w:rsidRPr="002E1061">
        <w:rPr>
          <w:rFonts w:ascii="Calibri" w:hAnsi="Calibri" w:cs="Calibri"/>
          <w:sz w:val="24"/>
          <w:szCs w:val="24"/>
        </w:rPr>
        <w:t xml:space="preserve"> </w:t>
      </w:r>
      <w:r w:rsidRPr="002E1061">
        <w:rPr>
          <w:rFonts w:ascii="Calibri" w:hAnsi="Calibri" w:cs="Calibri"/>
          <w:sz w:val="24"/>
          <w:szCs w:val="24"/>
        </w:rPr>
        <w:t xml:space="preserve">gauge the scale of the issue locally.  The following is an extract from the Doncaster Child </w:t>
      </w:r>
    </w:p>
    <w:p w14:paraId="77C86FF6" w14:textId="77777777" w:rsidR="00E56B2E" w:rsidRPr="002E1061" w:rsidRDefault="00E56B2E" w:rsidP="00E56B2E">
      <w:pPr>
        <w:autoSpaceDE w:val="0"/>
        <w:autoSpaceDN w:val="0"/>
        <w:adjustRightInd w:val="0"/>
        <w:ind w:left="720" w:hanging="720"/>
        <w:jc w:val="left"/>
        <w:rPr>
          <w:rFonts w:ascii="Calibri" w:hAnsi="Calibri" w:cs="Calibri"/>
          <w:sz w:val="24"/>
          <w:szCs w:val="24"/>
        </w:rPr>
      </w:pPr>
    </w:p>
    <w:p w14:paraId="5F7C1764" w14:textId="77777777" w:rsidR="00462EF9" w:rsidRPr="002E1061" w:rsidRDefault="00462EF9" w:rsidP="00E56B2E">
      <w:pPr>
        <w:autoSpaceDE w:val="0"/>
        <w:autoSpaceDN w:val="0"/>
        <w:adjustRightInd w:val="0"/>
        <w:ind w:left="720" w:hanging="720"/>
        <w:jc w:val="left"/>
        <w:rPr>
          <w:rFonts w:ascii="Calibri" w:hAnsi="Calibri" w:cs="Calibri"/>
          <w:sz w:val="24"/>
          <w:szCs w:val="24"/>
        </w:rPr>
      </w:pPr>
      <w:r w:rsidRPr="002E1061">
        <w:rPr>
          <w:rFonts w:ascii="Calibri" w:hAnsi="Calibri" w:cs="Calibri"/>
          <w:sz w:val="24"/>
          <w:szCs w:val="24"/>
        </w:rPr>
        <w:t>Sexual Exploitation Strategy where it seeks to define CCE:</w:t>
      </w:r>
    </w:p>
    <w:p w14:paraId="58B85E1D" w14:textId="2507F1BF" w:rsidR="00F4245D" w:rsidRPr="002E1061" w:rsidRDefault="00462EF9" w:rsidP="00E56B2E">
      <w:pPr>
        <w:autoSpaceDE w:val="0"/>
        <w:autoSpaceDN w:val="0"/>
        <w:adjustRightInd w:val="0"/>
        <w:jc w:val="left"/>
        <w:rPr>
          <w:rFonts w:ascii="Calibri" w:hAnsi="Calibri" w:cs="Calibri"/>
          <w:sz w:val="24"/>
          <w:szCs w:val="24"/>
        </w:rPr>
      </w:pPr>
      <w:r w:rsidRPr="002E1061">
        <w:rPr>
          <w:rFonts w:ascii="Calibri" w:hAnsi="Calibri" w:cs="Calibri"/>
          <w:sz w:val="24"/>
          <w:szCs w:val="24"/>
        </w:rPr>
        <w:t>Child Exploitation relates to any activity where a child, or v</w:t>
      </w:r>
      <w:r w:rsidR="00E56B2E" w:rsidRPr="002E1061">
        <w:rPr>
          <w:rFonts w:ascii="Calibri" w:hAnsi="Calibri" w:cs="Calibri"/>
          <w:sz w:val="24"/>
          <w:szCs w:val="24"/>
        </w:rPr>
        <w:t>ulnerable young adult up to the age of 21 (</w:t>
      </w:r>
      <w:r w:rsidRPr="002E1061">
        <w:rPr>
          <w:rFonts w:ascii="Calibri" w:hAnsi="Calibri" w:cs="Calibri"/>
          <w:sz w:val="24"/>
          <w:szCs w:val="24"/>
        </w:rPr>
        <w:t>if they are also Care Leavers or accessing a service from the Children with Disabilities team), is coerced, groomed, incentivised or threatened to become involved in criminal activity where they are too fearful to refuse the activities requested of them.</w:t>
      </w:r>
    </w:p>
    <w:p w14:paraId="33FF6437" w14:textId="77777777" w:rsidR="00F4245D" w:rsidRPr="002E1061" w:rsidRDefault="00F4245D" w:rsidP="00E56B2E">
      <w:pPr>
        <w:autoSpaceDE w:val="0"/>
        <w:autoSpaceDN w:val="0"/>
        <w:adjustRightInd w:val="0"/>
        <w:ind w:left="720" w:hanging="720"/>
        <w:jc w:val="left"/>
        <w:rPr>
          <w:rFonts w:ascii="Calibri" w:hAnsi="Calibri" w:cs="Calibri"/>
          <w:sz w:val="24"/>
          <w:szCs w:val="24"/>
        </w:rPr>
      </w:pPr>
    </w:p>
    <w:p w14:paraId="67B4581C" w14:textId="77777777" w:rsidR="000A050C" w:rsidRPr="002E1061" w:rsidRDefault="000A050C" w:rsidP="00E56B2E">
      <w:pPr>
        <w:autoSpaceDE w:val="0"/>
        <w:autoSpaceDN w:val="0"/>
        <w:adjustRightInd w:val="0"/>
        <w:ind w:left="720" w:hanging="720"/>
        <w:jc w:val="left"/>
        <w:rPr>
          <w:rFonts w:ascii="Calibri" w:hAnsi="Calibri" w:cs="Calibri"/>
          <w:b/>
          <w:sz w:val="24"/>
          <w:szCs w:val="24"/>
        </w:rPr>
      </w:pPr>
      <w:r w:rsidRPr="002E1061">
        <w:rPr>
          <w:rFonts w:ascii="Calibri" w:hAnsi="Calibri" w:cs="Calibri"/>
          <w:b/>
          <w:sz w:val="24"/>
          <w:szCs w:val="24"/>
        </w:rPr>
        <w:t>Indicators of involvement in child criminal exploitation:</w:t>
      </w:r>
    </w:p>
    <w:p w14:paraId="0CA52AFA" w14:textId="77777777" w:rsidR="001B6D12"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Child withdrawn from </w:t>
      </w:r>
      <w:proofErr w:type="gramStart"/>
      <w:r w:rsidRPr="002E1061">
        <w:rPr>
          <w:rFonts w:ascii="Calibri" w:eastAsia="Times New Roman" w:hAnsi="Calibri" w:cs="Calibri"/>
          <w:sz w:val="24"/>
          <w:szCs w:val="24"/>
          <w:lang w:eastAsia="en-GB"/>
        </w:rPr>
        <w:t>family;</w:t>
      </w:r>
      <w:proofErr w:type="gramEnd"/>
    </w:p>
    <w:p w14:paraId="376E7583"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lastRenderedPageBreak/>
        <w:t>Sudden loss of interest in school. Decline in attendance or academic achievement (although it should be noted that some gang members will maintain a good attendance record to avoid coming to notice</w:t>
      </w:r>
      <w:proofErr w:type="gramStart"/>
      <w:r w:rsidRPr="002E1061">
        <w:rPr>
          <w:rFonts w:ascii="Calibri" w:eastAsia="Times New Roman" w:hAnsi="Calibri" w:cs="Calibri"/>
          <w:sz w:val="24"/>
          <w:szCs w:val="24"/>
          <w:lang w:eastAsia="en-GB"/>
        </w:rPr>
        <w:t>);</w:t>
      </w:r>
      <w:proofErr w:type="gramEnd"/>
    </w:p>
    <w:p w14:paraId="239F0160"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Being emotionally ‘switched off’, but also containing frustration / </w:t>
      </w:r>
      <w:proofErr w:type="gramStart"/>
      <w:r w:rsidRPr="002E1061">
        <w:rPr>
          <w:rFonts w:ascii="Calibri" w:eastAsia="Times New Roman" w:hAnsi="Calibri" w:cs="Calibri"/>
          <w:sz w:val="24"/>
          <w:szCs w:val="24"/>
          <w:lang w:eastAsia="en-GB"/>
        </w:rPr>
        <w:t>rage;</w:t>
      </w:r>
      <w:proofErr w:type="gramEnd"/>
    </w:p>
    <w:p w14:paraId="26049119"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Starting to use new or unknown slang </w:t>
      </w:r>
      <w:proofErr w:type="gramStart"/>
      <w:r w:rsidRPr="002E1061">
        <w:rPr>
          <w:rFonts w:ascii="Calibri" w:eastAsia="Times New Roman" w:hAnsi="Calibri" w:cs="Calibri"/>
          <w:sz w:val="24"/>
          <w:szCs w:val="24"/>
          <w:lang w:eastAsia="en-GB"/>
        </w:rPr>
        <w:t>words;</w:t>
      </w:r>
      <w:proofErr w:type="gramEnd"/>
    </w:p>
    <w:p w14:paraId="183F4207"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Holding unexplained money or </w:t>
      </w:r>
      <w:proofErr w:type="gramStart"/>
      <w:r w:rsidRPr="002E1061">
        <w:rPr>
          <w:rFonts w:ascii="Calibri" w:eastAsia="Times New Roman" w:hAnsi="Calibri" w:cs="Calibri"/>
          <w:sz w:val="24"/>
          <w:szCs w:val="24"/>
          <w:lang w:eastAsia="en-GB"/>
        </w:rPr>
        <w:t>possessions;</w:t>
      </w:r>
      <w:proofErr w:type="gramEnd"/>
    </w:p>
    <w:p w14:paraId="4DD4C721"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Staying out unusually late without reason, or breaking parental rules </w:t>
      </w:r>
      <w:proofErr w:type="gramStart"/>
      <w:r w:rsidRPr="002E1061">
        <w:rPr>
          <w:rFonts w:ascii="Calibri" w:eastAsia="Times New Roman" w:hAnsi="Calibri" w:cs="Calibri"/>
          <w:sz w:val="24"/>
          <w:szCs w:val="24"/>
          <w:lang w:eastAsia="en-GB"/>
        </w:rPr>
        <w:t>consistently;</w:t>
      </w:r>
      <w:proofErr w:type="gramEnd"/>
    </w:p>
    <w:p w14:paraId="76E82CDA"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Sudden change in appearance – dressing in a particular style or ‘uniform’ similar to that of other young people they hang around with, including a particular </w:t>
      </w:r>
      <w:proofErr w:type="gramStart"/>
      <w:r w:rsidRPr="002E1061">
        <w:rPr>
          <w:rFonts w:ascii="Calibri" w:eastAsia="Times New Roman" w:hAnsi="Calibri" w:cs="Calibri"/>
          <w:sz w:val="24"/>
          <w:szCs w:val="24"/>
          <w:lang w:eastAsia="en-GB"/>
        </w:rPr>
        <w:t>colour;</w:t>
      </w:r>
      <w:proofErr w:type="gramEnd"/>
    </w:p>
    <w:p w14:paraId="440DAEAA"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Dropping out of positive </w:t>
      </w:r>
      <w:proofErr w:type="gramStart"/>
      <w:r w:rsidRPr="002E1061">
        <w:rPr>
          <w:rFonts w:ascii="Calibri" w:eastAsia="Times New Roman" w:hAnsi="Calibri" w:cs="Calibri"/>
          <w:sz w:val="24"/>
          <w:szCs w:val="24"/>
          <w:lang w:eastAsia="en-GB"/>
        </w:rPr>
        <w:t>activities;</w:t>
      </w:r>
      <w:proofErr w:type="gramEnd"/>
    </w:p>
    <w:p w14:paraId="5BF2992E" w14:textId="77777777" w:rsidR="000A050C" w:rsidRPr="002E1061" w:rsidRDefault="00AB1DE3"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New nickname</w:t>
      </w:r>
    </w:p>
    <w:p w14:paraId="04EB695C"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Unexplained physical injuries, and/or refusal to seek / receive medical treatment for </w:t>
      </w:r>
      <w:proofErr w:type="gramStart"/>
      <w:r w:rsidRPr="002E1061">
        <w:rPr>
          <w:rFonts w:ascii="Calibri" w:eastAsia="Times New Roman" w:hAnsi="Calibri" w:cs="Calibri"/>
          <w:sz w:val="24"/>
          <w:szCs w:val="24"/>
          <w:lang w:eastAsia="en-GB"/>
        </w:rPr>
        <w:t>injuries;</w:t>
      </w:r>
      <w:proofErr w:type="gramEnd"/>
    </w:p>
    <w:p w14:paraId="56359442"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Graffiti style ‘tags’ on possessions, </w:t>
      </w:r>
      <w:proofErr w:type="gramStart"/>
      <w:r w:rsidRPr="002E1061">
        <w:rPr>
          <w:rFonts w:ascii="Calibri" w:eastAsia="Times New Roman" w:hAnsi="Calibri" w:cs="Calibri"/>
          <w:sz w:val="24"/>
          <w:szCs w:val="24"/>
          <w:lang w:eastAsia="en-GB"/>
        </w:rPr>
        <w:t>school books</w:t>
      </w:r>
      <w:proofErr w:type="gramEnd"/>
      <w:r w:rsidRPr="002E1061">
        <w:rPr>
          <w:rFonts w:ascii="Calibri" w:eastAsia="Times New Roman" w:hAnsi="Calibri" w:cs="Calibri"/>
          <w:sz w:val="24"/>
          <w:szCs w:val="24"/>
          <w:lang w:eastAsia="en-GB"/>
        </w:rPr>
        <w:t>, walls;</w:t>
      </w:r>
    </w:p>
    <w:p w14:paraId="60859DC3"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Constantly talking about another young person who seems to have a lot of influence over </w:t>
      </w:r>
      <w:proofErr w:type="gramStart"/>
      <w:r w:rsidRPr="002E1061">
        <w:rPr>
          <w:rFonts w:ascii="Calibri" w:eastAsia="Times New Roman" w:hAnsi="Calibri" w:cs="Calibri"/>
          <w:sz w:val="24"/>
          <w:szCs w:val="24"/>
          <w:lang w:eastAsia="en-GB"/>
        </w:rPr>
        <w:t>them;</w:t>
      </w:r>
      <w:proofErr w:type="gramEnd"/>
    </w:p>
    <w:p w14:paraId="0102305D"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Breaking off with old friends and hanging around with one group of </w:t>
      </w:r>
      <w:proofErr w:type="gramStart"/>
      <w:r w:rsidRPr="002E1061">
        <w:rPr>
          <w:rFonts w:ascii="Calibri" w:eastAsia="Times New Roman" w:hAnsi="Calibri" w:cs="Calibri"/>
          <w:sz w:val="24"/>
          <w:szCs w:val="24"/>
          <w:lang w:eastAsia="en-GB"/>
        </w:rPr>
        <w:t>people;</w:t>
      </w:r>
      <w:proofErr w:type="gramEnd"/>
    </w:p>
    <w:p w14:paraId="4C061030"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Associating with known or suspected gang members, closeness to siblings or adults in the family who are gang </w:t>
      </w:r>
      <w:proofErr w:type="gramStart"/>
      <w:r w:rsidRPr="002E1061">
        <w:rPr>
          <w:rFonts w:ascii="Calibri" w:eastAsia="Times New Roman" w:hAnsi="Calibri" w:cs="Calibri"/>
          <w:sz w:val="24"/>
          <w:szCs w:val="24"/>
          <w:lang w:eastAsia="en-GB"/>
        </w:rPr>
        <w:t>members;</w:t>
      </w:r>
      <w:proofErr w:type="gramEnd"/>
    </w:p>
    <w:p w14:paraId="1FA7E851"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Starting to adopt certain codes of group behaviour e.g. ways of talking and hand </w:t>
      </w:r>
      <w:proofErr w:type="gramStart"/>
      <w:r w:rsidRPr="002E1061">
        <w:rPr>
          <w:rFonts w:ascii="Calibri" w:eastAsia="Times New Roman" w:hAnsi="Calibri" w:cs="Calibri"/>
          <w:sz w:val="24"/>
          <w:szCs w:val="24"/>
          <w:lang w:eastAsia="en-GB"/>
        </w:rPr>
        <w:t>signs;</w:t>
      </w:r>
      <w:proofErr w:type="gramEnd"/>
    </w:p>
    <w:p w14:paraId="0788396E"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Going </w:t>
      </w:r>
      <w:proofErr w:type="gramStart"/>
      <w:r w:rsidRPr="002E1061">
        <w:rPr>
          <w:rFonts w:ascii="Calibri" w:eastAsia="Times New Roman" w:hAnsi="Calibri" w:cs="Calibri"/>
          <w:sz w:val="24"/>
          <w:szCs w:val="24"/>
          <w:lang w:eastAsia="en-GB"/>
        </w:rPr>
        <w:t>missing;</w:t>
      </w:r>
      <w:proofErr w:type="gramEnd"/>
    </w:p>
    <w:p w14:paraId="100FE7D0"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Returning home looking </w:t>
      </w:r>
      <w:proofErr w:type="gramStart"/>
      <w:r w:rsidRPr="002E1061">
        <w:rPr>
          <w:rFonts w:ascii="Calibri" w:eastAsia="Times New Roman" w:hAnsi="Calibri" w:cs="Calibri"/>
          <w:sz w:val="24"/>
          <w:szCs w:val="24"/>
          <w:lang w:eastAsia="en-GB"/>
        </w:rPr>
        <w:t>dishevelled;</w:t>
      </w:r>
      <w:proofErr w:type="gramEnd"/>
      <w:r w:rsidRPr="002E1061">
        <w:rPr>
          <w:rFonts w:ascii="Calibri" w:eastAsia="Times New Roman" w:hAnsi="Calibri" w:cs="Calibri"/>
          <w:sz w:val="24"/>
          <w:szCs w:val="24"/>
          <w:lang w:eastAsia="en-GB"/>
        </w:rPr>
        <w:t xml:space="preserve"> </w:t>
      </w:r>
    </w:p>
    <w:p w14:paraId="4D3CC88A" w14:textId="77777777" w:rsidR="000A050C" w:rsidRPr="002E1061" w:rsidRDefault="000A050C" w:rsidP="007F643F">
      <w:pPr>
        <w:numPr>
          <w:ilvl w:val="0"/>
          <w:numId w:val="82"/>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Being found by Police in towns or cities many miles from </w:t>
      </w:r>
      <w:proofErr w:type="gramStart"/>
      <w:r w:rsidRPr="002E1061">
        <w:rPr>
          <w:rFonts w:ascii="Calibri" w:eastAsia="Times New Roman" w:hAnsi="Calibri" w:cs="Calibri"/>
          <w:sz w:val="24"/>
          <w:szCs w:val="24"/>
          <w:lang w:eastAsia="en-GB"/>
        </w:rPr>
        <w:t>home;</w:t>
      </w:r>
      <w:proofErr w:type="gramEnd"/>
    </w:p>
    <w:p w14:paraId="2FE635E4" w14:textId="77777777" w:rsidR="000A050C" w:rsidRPr="002E1061" w:rsidRDefault="000A050C" w:rsidP="007F643F">
      <w:pPr>
        <w:numPr>
          <w:ilvl w:val="0"/>
          <w:numId w:val="83"/>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Expressing aggressive or intimidating views towards other groups of young people, some of whom may have been friends in the </w:t>
      </w:r>
      <w:proofErr w:type="gramStart"/>
      <w:r w:rsidRPr="002E1061">
        <w:rPr>
          <w:rFonts w:ascii="Calibri" w:eastAsia="Times New Roman" w:hAnsi="Calibri" w:cs="Calibri"/>
          <w:sz w:val="24"/>
          <w:szCs w:val="24"/>
          <w:lang w:eastAsia="en-GB"/>
        </w:rPr>
        <w:t>past;</w:t>
      </w:r>
      <w:proofErr w:type="gramEnd"/>
    </w:p>
    <w:p w14:paraId="2DAE4AEA" w14:textId="77777777" w:rsidR="000A050C" w:rsidRPr="002E1061" w:rsidRDefault="000A050C" w:rsidP="007F643F">
      <w:pPr>
        <w:numPr>
          <w:ilvl w:val="0"/>
          <w:numId w:val="83"/>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Being scared when entering certain </w:t>
      </w:r>
      <w:proofErr w:type="gramStart"/>
      <w:r w:rsidRPr="002E1061">
        <w:rPr>
          <w:rFonts w:ascii="Calibri" w:eastAsia="Times New Roman" w:hAnsi="Calibri" w:cs="Calibri"/>
          <w:sz w:val="24"/>
          <w:szCs w:val="24"/>
          <w:lang w:eastAsia="en-GB"/>
        </w:rPr>
        <w:t>areas;</w:t>
      </w:r>
      <w:proofErr w:type="gramEnd"/>
    </w:p>
    <w:p w14:paraId="127CB9BE" w14:textId="77777777" w:rsidR="000A050C" w:rsidRPr="002E1061" w:rsidRDefault="000A050C" w:rsidP="007F643F">
      <w:pPr>
        <w:numPr>
          <w:ilvl w:val="0"/>
          <w:numId w:val="83"/>
        </w:numPr>
        <w:shd w:val="clear" w:color="auto" w:fill="FFFFFF"/>
        <w:ind w:hanging="357"/>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Concerned by the presence of unknown youths in their neighbourhoods.</w:t>
      </w:r>
    </w:p>
    <w:p w14:paraId="55EE737B" w14:textId="77777777" w:rsidR="000A050C" w:rsidRPr="002E1061" w:rsidRDefault="000A050C" w:rsidP="001A45A8">
      <w:pPr>
        <w:shd w:val="clear" w:color="auto" w:fill="FFFFFF"/>
        <w:spacing w:before="100" w:beforeAutospacing="1" w:after="100" w:afterAutospacing="1"/>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An important feature of gang</w:t>
      </w:r>
      <w:r w:rsidR="00F4245D" w:rsidRPr="002E1061">
        <w:rPr>
          <w:rFonts w:ascii="Calibri" w:eastAsia="Times New Roman" w:hAnsi="Calibri" w:cs="Calibri"/>
          <w:sz w:val="24"/>
          <w:szCs w:val="24"/>
          <w:lang w:eastAsia="en-GB"/>
        </w:rPr>
        <w:t xml:space="preserve"> involvement and child </w:t>
      </w:r>
      <w:r w:rsidRPr="002E1061">
        <w:rPr>
          <w:rFonts w:ascii="Calibri" w:eastAsia="Times New Roman" w:hAnsi="Calibri" w:cs="Calibri"/>
          <w:sz w:val="24"/>
          <w:szCs w:val="24"/>
          <w:lang w:eastAsia="en-GB"/>
        </w:rPr>
        <w:t xml:space="preserve">exploitation is </w:t>
      </w:r>
      <w:proofErr w:type="gramStart"/>
      <w:r w:rsidRPr="002E1061">
        <w:rPr>
          <w:rFonts w:ascii="Calibri" w:eastAsia="Times New Roman" w:hAnsi="Calibri" w:cs="Calibri"/>
          <w:sz w:val="24"/>
          <w:szCs w:val="24"/>
          <w:lang w:eastAsia="en-GB"/>
        </w:rPr>
        <w:t>that,</w:t>
      </w:r>
      <w:proofErr w:type="gramEnd"/>
      <w:r w:rsidRPr="002E1061">
        <w:rPr>
          <w:rFonts w:ascii="Calibri" w:eastAsia="Times New Roman" w:hAnsi="Calibri" w:cs="Calibri"/>
          <w:sz w:val="24"/>
          <w:szCs w:val="24"/>
          <w:lang w:eastAsia="en-GB"/>
        </w:rPr>
        <w:t xml:space="preserve"> the more heavily a child is involved, the less likely they are to talk about it. </w:t>
      </w:r>
    </w:p>
    <w:p w14:paraId="37D11E22" w14:textId="77777777" w:rsidR="000A050C" w:rsidRPr="002E1061" w:rsidRDefault="000A050C" w:rsidP="001A45A8">
      <w:pPr>
        <w:shd w:val="clear" w:color="auto" w:fill="FFFFFF"/>
        <w:spacing w:before="100" w:beforeAutospacing="1" w:after="100" w:afterAutospacing="1"/>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If there is any concern that a child/ young person is being criminally exploited there is a duty to safeguard their well- being. Early intervention is key to prevent escalation. A referral to </w:t>
      </w:r>
      <w:r w:rsidR="00E56B2E" w:rsidRPr="002E1061">
        <w:rPr>
          <w:rFonts w:ascii="Calibri" w:eastAsia="Times New Roman" w:hAnsi="Calibri" w:cs="Calibri"/>
          <w:sz w:val="24"/>
          <w:szCs w:val="24"/>
          <w:lang w:eastAsia="en-GB"/>
        </w:rPr>
        <w:t>children’s</w:t>
      </w:r>
      <w:r w:rsidRPr="002E1061">
        <w:rPr>
          <w:rFonts w:ascii="Calibri" w:eastAsia="Times New Roman" w:hAnsi="Calibri" w:cs="Calibri"/>
          <w:sz w:val="24"/>
          <w:szCs w:val="24"/>
          <w:lang w:eastAsia="en-GB"/>
        </w:rPr>
        <w:t xml:space="preserve"> services is necessary or if the child/ young person is thought to be at immediate danger then</w:t>
      </w:r>
      <w:r w:rsidR="00EF3BA2" w:rsidRPr="002E1061">
        <w:rPr>
          <w:rFonts w:ascii="Calibri" w:eastAsia="Times New Roman" w:hAnsi="Calibri" w:cs="Calibri"/>
          <w:sz w:val="24"/>
          <w:szCs w:val="24"/>
          <w:lang w:eastAsia="en-GB"/>
        </w:rPr>
        <w:t xml:space="preserve"> D</w:t>
      </w:r>
      <w:r w:rsidR="00F4245D" w:rsidRPr="002E1061">
        <w:rPr>
          <w:rFonts w:ascii="Calibri" w:eastAsia="Times New Roman" w:hAnsi="Calibri" w:cs="Calibri"/>
          <w:sz w:val="24"/>
          <w:szCs w:val="24"/>
          <w:lang w:eastAsia="en-GB"/>
        </w:rPr>
        <w:t>C</w:t>
      </w:r>
      <w:r w:rsidR="00EF3BA2" w:rsidRPr="002E1061">
        <w:rPr>
          <w:rFonts w:ascii="Calibri" w:eastAsia="Times New Roman" w:hAnsi="Calibri" w:cs="Calibri"/>
          <w:sz w:val="24"/>
          <w:szCs w:val="24"/>
          <w:lang w:eastAsia="en-GB"/>
        </w:rPr>
        <w:t>S</w:t>
      </w:r>
      <w:r w:rsidR="00F4245D" w:rsidRPr="002E1061">
        <w:rPr>
          <w:rFonts w:ascii="Calibri" w:eastAsia="Times New Roman" w:hAnsi="Calibri" w:cs="Calibri"/>
          <w:sz w:val="24"/>
          <w:szCs w:val="24"/>
          <w:lang w:eastAsia="en-GB"/>
        </w:rPr>
        <w:t>T</w:t>
      </w:r>
      <w:r w:rsidRPr="002E1061">
        <w:rPr>
          <w:rFonts w:ascii="Calibri" w:eastAsia="Times New Roman" w:hAnsi="Calibri" w:cs="Calibri"/>
          <w:sz w:val="24"/>
          <w:szCs w:val="24"/>
          <w:lang w:eastAsia="en-GB"/>
        </w:rPr>
        <w:t xml:space="preserve"> </w:t>
      </w:r>
      <w:r w:rsidR="00EF3BA2" w:rsidRPr="002E1061">
        <w:rPr>
          <w:rFonts w:ascii="Calibri" w:eastAsia="Times New Roman" w:hAnsi="Calibri" w:cs="Calibri"/>
          <w:sz w:val="24"/>
          <w:szCs w:val="24"/>
          <w:lang w:eastAsia="en-GB"/>
        </w:rPr>
        <w:t>MAAP/</w:t>
      </w:r>
      <w:r w:rsidR="00F4245D" w:rsidRPr="002E1061">
        <w:rPr>
          <w:rFonts w:ascii="Calibri" w:eastAsia="Times New Roman" w:hAnsi="Calibri" w:cs="Calibri"/>
          <w:sz w:val="24"/>
          <w:szCs w:val="24"/>
          <w:lang w:eastAsia="en-GB"/>
        </w:rPr>
        <w:t xml:space="preserve">One Front Door </w:t>
      </w:r>
      <w:r w:rsidRPr="002E1061">
        <w:rPr>
          <w:rFonts w:ascii="Calibri" w:eastAsia="Times New Roman" w:hAnsi="Calibri" w:cs="Calibri"/>
          <w:sz w:val="24"/>
          <w:szCs w:val="24"/>
          <w:lang w:eastAsia="en-GB"/>
        </w:rPr>
        <w:t>and or the Police need to be informed without delay.</w:t>
      </w:r>
      <w:r w:rsidR="00BC2D78" w:rsidRPr="002E1061">
        <w:rPr>
          <w:rFonts w:ascii="Calibri" w:eastAsia="Times New Roman" w:hAnsi="Calibri" w:cs="Calibri"/>
          <w:sz w:val="24"/>
          <w:szCs w:val="24"/>
          <w:lang w:eastAsia="en-GB"/>
        </w:rPr>
        <w:t xml:space="preserve"> Prompt response may prevent </w:t>
      </w:r>
      <w:proofErr w:type="gramStart"/>
      <w:r w:rsidR="00BC2D78" w:rsidRPr="002E1061">
        <w:rPr>
          <w:rFonts w:ascii="Calibri" w:eastAsia="Times New Roman" w:hAnsi="Calibri" w:cs="Calibri"/>
          <w:sz w:val="24"/>
          <w:szCs w:val="24"/>
          <w:lang w:eastAsia="en-GB"/>
        </w:rPr>
        <w:t>them</w:t>
      </w:r>
      <w:proofErr w:type="gramEnd"/>
      <w:r w:rsidR="00BC2D78" w:rsidRPr="002E1061">
        <w:rPr>
          <w:rFonts w:ascii="Calibri" w:eastAsia="Times New Roman" w:hAnsi="Calibri" w:cs="Calibri"/>
          <w:sz w:val="24"/>
          <w:szCs w:val="24"/>
          <w:lang w:eastAsia="en-GB"/>
        </w:rPr>
        <w:t xml:space="preserve"> or others being harmed.</w:t>
      </w:r>
    </w:p>
    <w:p w14:paraId="6C7DE021" w14:textId="77777777" w:rsidR="00BC2D78" w:rsidRPr="002E1061" w:rsidRDefault="00BC2D78" w:rsidP="001A45A8">
      <w:pPr>
        <w:shd w:val="clear" w:color="auto" w:fill="FFFFFF"/>
        <w:spacing w:before="100" w:beforeAutospacing="1" w:after="100" w:afterAutospacing="1"/>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You will be part of any multi-agency meeting that arises </w:t>
      </w:r>
      <w:proofErr w:type="gramStart"/>
      <w:r w:rsidRPr="002E1061">
        <w:rPr>
          <w:rFonts w:ascii="Calibri" w:eastAsia="Times New Roman" w:hAnsi="Calibri" w:cs="Calibri"/>
          <w:sz w:val="24"/>
          <w:szCs w:val="24"/>
          <w:lang w:eastAsia="en-GB"/>
        </w:rPr>
        <w:t>as a result of</w:t>
      </w:r>
      <w:proofErr w:type="gramEnd"/>
      <w:r w:rsidRPr="002E1061">
        <w:rPr>
          <w:rFonts w:ascii="Calibri" w:eastAsia="Times New Roman" w:hAnsi="Calibri" w:cs="Calibri"/>
          <w:sz w:val="24"/>
          <w:szCs w:val="24"/>
          <w:lang w:eastAsia="en-GB"/>
        </w:rPr>
        <w:t xml:space="preserve"> their involvement with Team EPIC or other provision available from TYS.</w:t>
      </w:r>
    </w:p>
    <w:p w14:paraId="340C53C4" w14:textId="77777777" w:rsidR="00BC2D78" w:rsidRPr="002E1061" w:rsidRDefault="00F4245D" w:rsidP="001A45A8">
      <w:pPr>
        <w:shd w:val="clear" w:color="auto" w:fill="FFFFFF"/>
        <w:spacing w:before="100" w:beforeAutospacing="1" w:after="100" w:afterAutospacing="1"/>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In Doncaster a </w:t>
      </w:r>
      <w:proofErr w:type="gramStart"/>
      <w:r w:rsidRPr="002E1061">
        <w:rPr>
          <w:rFonts w:ascii="Calibri" w:eastAsia="Times New Roman" w:hAnsi="Calibri" w:cs="Calibri"/>
          <w:sz w:val="24"/>
          <w:szCs w:val="24"/>
          <w:lang w:eastAsia="en-GB"/>
        </w:rPr>
        <w:t>low level</w:t>
      </w:r>
      <w:proofErr w:type="gramEnd"/>
      <w:r w:rsidRPr="002E1061">
        <w:rPr>
          <w:rFonts w:ascii="Calibri" w:eastAsia="Times New Roman" w:hAnsi="Calibri" w:cs="Calibri"/>
          <w:sz w:val="24"/>
          <w:szCs w:val="24"/>
          <w:lang w:eastAsia="en-GB"/>
        </w:rPr>
        <w:t xml:space="preserve"> intelligence form (not a referral form) is in place. The DSL should complete this</w:t>
      </w:r>
      <w:r w:rsidR="00462EF9" w:rsidRPr="002E1061">
        <w:rPr>
          <w:rFonts w:ascii="Calibri" w:eastAsia="Times New Roman" w:hAnsi="Calibri" w:cs="Calibri"/>
          <w:sz w:val="24"/>
          <w:szCs w:val="24"/>
          <w:lang w:eastAsia="en-GB"/>
        </w:rPr>
        <w:t xml:space="preserve"> form and pass to the police should</w:t>
      </w:r>
      <w:r w:rsidRPr="002E1061">
        <w:rPr>
          <w:rFonts w:ascii="Calibri" w:eastAsia="Times New Roman" w:hAnsi="Calibri" w:cs="Calibri"/>
          <w:sz w:val="24"/>
          <w:szCs w:val="24"/>
          <w:lang w:eastAsia="en-GB"/>
        </w:rPr>
        <w:t xml:space="preserve"> low level concerns </w:t>
      </w:r>
      <w:r w:rsidR="00462EF9" w:rsidRPr="002E1061">
        <w:rPr>
          <w:rFonts w:ascii="Calibri" w:eastAsia="Times New Roman" w:hAnsi="Calibri" w:cs="Calibri"/>
          <w:sz w:val="24"/>
          <w:szCs w:val="24"/>
          <w:lang w:eastAsia="en-GB"/>
        </w:rPr>
        <w:t>emerge</w:t>
      </w:r>
      <w:r w:rsidRPr="002E1061">
        <w:rPr>
          <w:rFonts w:ascii="Calibri" w:eastAsia="Times New Roman" w:hAnsi="Calibri" w:cs="Calibri"/>
          <w:sz w:val="24"/>
          <w:szCs w:val="24"/>
          <w:lang w:eastAsia="en-GB"/>
        </w:rPr>
        <w:t xml:space="preserve"> </w:t>
      </w:r>
      <w:r w:rsidR="006F70DC" w:rsidRPr="002E1061">
        <w:rPr>
          <w:rFonts w:ascii="Calibri" w:eastAsia="Times New Roman" w:hAnsi="Calibri" w:cs="Calibri"/>
          <w:sz w:val="24"/>
          <w:szCs w:val="24"/>
          <w:lang w:eastAsia="en-GB"/>
        </w:rPr>
        <w:t xml:space="preserve">that may indicate CE. </w:t>
      </w:r>
      <w:bookmarkStart w:id="17" w:name="_MON_1607776939"/>
      <w:bookmarkEnd w:id="17"/>
      <w:r w:rsidR="00B2393A" w:rsidRPr="002E1061">
        <w:rPr>
          <w:rFonts w:ascii="Calibri" w:eastAsia="Times New Roman" w:hAnsi="Calibri" w:cs="Calibri"/>
          <w:sz w:val="24"/>
          <w:szCs w:val="24"/>
          <w:lang w:eastAsia="en-GB"/>
        </w:rPr>
        <w:object w:dxaOrig="2556" w:dyaOrig="1623" w14:anchorId="588A180B">
          <v:shape id="_x0000_i1043" type="#_x0000_t75" style="width:127.65pt;height:81.25pt" o:ole="">
            <v:imagedata r:id="rId139" o:title=""/>
          </v:shape>
          <o:OLEObject Type="Embed" ProgID="Word.Document.12" ShapeID="_x0000_i1043" DrawAspect="Icon" ObjectID="_1661626628" r:id="rId140">
            <o:FieldCodes>\s</o:FieldCodes>
          </o:OLEObject>
        </w:object>
      </w:r>
      <w:r w:rsidR="00B2393A" w:rsidRPr="002E1061">
        <w:rPr>
          <w:rFonts w:ascii="Calibri" w:eastAsia="Times New Roman" w:hAnsi="Calibri" w:cs="Calibri"/>
          <w:sz w:val="24"/>
          <w:szCs w:val="24"/>
          <w:lang w:eastAsia="en-GB"/>
        </w:rPr>
        <w:t xml:space="preserve">  </w:t>
      </w:r>
    </w:p>
    <w:p w14:paraId="57F650C1" w14:textId="77777777" w:rsidR="00462EF9" w:rsidRPr="002E1061" w:rsidRDefault="00462EF9" w:rsidP="001A45A8">
      <w:pPr>
        <w:shd w:val="clear" w:color="auto" w:fill="FFFFFF"/>
        <w:spacing w:before="100" w:beforeAutospacing="1" w:after="100" w:afterAutospacing="1"/>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lastRenderedPageBreak/>
        <w:t>The previous CSE team will now take on the name of CE to tackle both CSE and</w:t>
      </w:r>
      <w:r w:rsidR="006720B8" w:rsidRPr="002E1061">
        <w:rPr>
          <w:rFonts w:ascii="Calibri" w:eastAsia="Times New Roman" w:hAnsi="Calibri" w:cs="Calibri"/>
          <w:sz w:val="24"/>
          <w:szCs w:val="24"/>
          <w:lang w:eastAsia="en-GB"/>
        </w:rPr>
        <w:t xml:space="preserve"> CE. Local procedures are sti</w:t>
      </w:r>
      <w:r w:rsidRPr="002E1061">
        <w:rPr>
          <w:rFonts w:ascii="Calibri" w:eastAsia="Times New Roman" w:hAnsi="Calibri" w:cs="Calibri"/>
          <w:sz w:val="24"/>
          <w:szCs w:val="24"/>
          <w:lang w:eastAsia="en-GB"/>
        </w:rPr>
        <w:t xml:space="preserve">ll </w:t>
      </w:r>
      <w:r w:rsidR="00E56B2E" w:rsidRPr="002E1061">
        <w:rPr>
          <w:rFonts w:ascii="Calibri" w:eastAsia="Times New Roman" w:hAnsi="Calibri" w:cs="Calibri"/>
          <w:sz w:val="24"/>
          <w:szCs w:val="24"/>
          <w:lang w:eastAsia="en-GB"/>
        </w:rPr>
        <w:t>developing</w:t>
      </w:r>
      <w:r w:rsidR="006720B8" w:rsidRPr="002E1061">
        <w:rPr>
          <w:rFonts w:ascii="Calibri" w:eastAsia="Times New Roman" w:hAnsi="Calibri" w:cs="Calibri"/>
          <w:sz w:val="24"/>
          <w:szCs w:val="24"/>
          <w:lang w:eastAsia="en-GB"/>
        </w:rPr>
        <w:t xml:space="preserve"> – all procedures, including referral pathways and services can be accessed via the </w:t>
      </w:r>
      <w:r w:rsidR="00971F39" w:rsidRPr="002E1061">
        <w:rPr>
          <w:rFonts w:ascii="Calibri" w:eastAsia="Times New Roman" w:hAnsi="Calibri" w:cs="Calibri"/>
          <w:sz w:val="24"/>
          <w:szCs w:val="24"/>
          <w:lang w:eastAsia="en-GB"/>
        </w:rPr>
        <w:t>DSCP</w:t>
      </w:r>
      <w:r w:rsidR="006720B8" w:rsidRPr="002E1061">
        <w:rPr>
          <w:rFonts w:ascii="Calibri" w:eastAsia="Times New Roman" w:hAnsi="Calibri" w:cs="Calibri"/>
          <w:sz w:val="24"/>
          <w:szCs w:val="24"/>
          <w:lang w:eastAsia="en-GB"/>
        </w:rPr>
        <w:t xml:space="preserve"> procedures</w:t>
      </w:r>
    </w:p>
    <w:p w14:paraId="1F84F20D" w14:textId="77777777" w:rsidR="001A45A8" w:rsidRPr="002E1061" w:rsidRDefault="00DD3F45" w:rsidP="001A45A8">
      <w:pPr>
        <w:shd w:val="clear" w:color="auto" w:fill="FFFFFF"/>
        <w:spacing w:before="100" w:beforeAutospacing="1" w:after="100" w:afterAutospacing="1"/>
        <w:rPr>
          <w:rStyle w:val="Hyperlink"/>
          <w:rFonts w:ascii="Calibri" w:eastAsia="Times New Roman" w:hAnsi="Calibri" w:cs="Calibri"/>
          <w:sz w:val="24"/>
          <w:szCs w:val="24"/>
          <w:lang w:eastAsia="en-GB"/>
        </w:rPr>
      </w:pPr>
      <w:hyperlink r:id="rId141" w:history="1">
        <w:r w:rsidR="006720B8" w:rsidRPr="002E1061">
          <w:rPr>
            <w:rStyle w:val="Hyperlink"/>
            <w:rFonts w:ascii="Calibri" w:eastAsia="Times New Roman" w:hAnsi="Calibri" w:cs="Calibri"/>
            <w:sz w:val="24"/>
            <w:szCs w:val="24"/>
            <w:lang w:eastAsia="en-GB"/>
          </w:rPr>
          <w:t>http://doncasterscb.proceduresonline.com/chapters/p_gang_activity.html?zoom_highlight=CCE</w:t>
        </w:r>
      </w:hyperlink>
    </w:p>
    <w:p w14:paraId="4A46B2D1" w14:textId="77777777" w:rsidR="006720B8" w:rsidRPr="002E1061" w:rsidRDefault="00DD3F45" w:rsidP="001A45A8">
      <w:pPr>
        <w:shd w:val="clear" w:color="auto" w:fill="FFFFFF"/>
        <w:spacing w:before="100" w:beforeAutospacing="1" w:after="100" w:afterAutospacing="1"/>
        <w:rPr>
          <w:rFonts w:ascii="Calibri" w:eastAsia="Times New Roman" w:hAnsi="Calibri" w:cs="Calibri"/>
          <w:color w:val="FF0000"/>
          <w:sz w:val="24"/>
          <w:szCs w:val="24"/>
          <w:lang w:eastAsia="en-GB"/>
        </w:rPr>
      </w:pPr>
      <w:hyperlink r:id="rId142" w:history="1">
        <w:r w:rsidR="006720B8" w:rsidRPr="002E1061">
          <w:rPr>
            <w:rStyle w:val="Hyperlink"/>
            <w:rFonts w:ascii="Calibri" w:eastAsia="Times New Roman" w:hAnsi="Calibri" w:cs="Calibri"/>
            <w:sz w:val="24"/>
            <w:szCs w:val="24"/>
            <w:lang w:eastAsia="en-GB"/>
          </w:rPr>
          <w:t>http://doncasterscb.proceduresonline.com/chapters/p_child_sexual_exploit.html?zoom_highlight=CSE</w:t>
        </w:r>
      </w:hyperlink>
    </w:p>
    <w:p w14:paraId="57D18567" w14:textId="77777777" w:rsidR="001A45A8" w:rsidRPr="002E1061" w:rsidRDefault="001A45A8">
      <w:pPr>
        <w:rPr>
          <w:rFonts w:ascii="Calibri" w:hAnsi="Calibri" w:cs="Calibri"/>
          <w:b/>
          <w:color w:val="000000" w:themeColor="text1"/>
          <w:sz w:val="24"/>
          <w:szCs w:val="24"/>
        </w:rPr>
      </w:pPr>
    </w:p>
    <w:p w14:paraId="1BF7A247" w14:textId="77777777" w:rsidR="00B5282D" w:rsidRPr="002E1061" w:rsidRDefault="00A81722" w:rsidP="00E56B2E">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41</w:t>
      </w:r>
      <w:r w:rsidR="00DB2CD3" w:rsidRPr="002E1061">
        <w:rPr>
          <w:rFonts w:ascii="Calibri" w:hAnsi="Calibri" w:cs="Calibri"/>
          <w:b/>
          <w:color w:val="000000" w:themeColor="text1"/>
          <w:sz w:val="24"/>
          <w:szCs w:val="24"/>
        </w:rPr>
        <w:tab/>
      </w:r>
      <w:r w:rsidR="00181FAB" w:rsidRPr="002E1061">
        <w:rPr>
          <w:rFonts w:ascii="Calibri" w:hAnsi="Calibri" w:cs="Calibri"/>
          <w:b/>
          <w:color w:val="000000" w:themeColor="text1"/>
          <w:sz w:val="24"/>
          <w:szCs w:val="24"/>
        </w:rPr>
        <w:t>P</w:t>
      </w:r>
      <w:r w:rsidR="00D47B0F" w:rsidRPr="002E1061">
        <w:rPr>
          <w:rFonts w:ascii="Calibri" w:hAnsi="Calibri" w:cs="Calibri"/>
          <w:b/>
          <w:color w:val="000000" w:themeColor="text1"/>
          <w:sz w:val="24"/>
          <w:szCs w:val="24"/>
        </w:rPr>
        <w:t>ROCEDURE</w:t>
      </w:r>
      <w:r w:rsidR="00181FAB" w:rsidRPr="002E1061">
        <w:rPr>
          <w:rFonts w:ascii="Calibri" w:hAnsi="Calibri" w:cs="Calibri"/>
          <w:b/>
          <w:color w:val="000000" w:themeColor="text1"/>
          <w:sz w:val="24"/>
          <w:szCs w:val="24"/>
        </w:rPr>
        <w:t xml:space="preserve"> </w:t>
      </w:r>
      <w:r w:rsidR="00D47B0F" w:rsidRPr="002E1061">
        <w:rPr>
          <w:rFonts w:ascii="Calibri" w:hAnsi="Calibri" w:cs="Calibri"/>
          <w:b/>
          <w:color w:val="000000" w:themeColor="text1"/>
          <w:sz w:val="24"/>
          <w:szCs w:val="24"/>
        </w:rPr>
        <w:t>FOR</w:t>
      </w:r>
      <w:r w:rsidR="00181FAB" w:rsidRPr="002E1061">
        <w:rPr>
          <w:rFonts w:ascii="Calibri" w:hAnsi="Calibri" w:cs="Calibri"/>
          <w:b/>
          <w:color w:val="000000" w:themeColor="text1"/>
          <w:sz w:val="24"/>
          <w:szCs w:val="24"/>
        </w:rPr>
        <w:t xml:space="preserve"> M</w:t>
      </w:r>
      <w:r w:rsidR="00D47B0F" w:rsidRPr="002E1061">
        <w:rPr>
          <w:rFonts w:ascii="Calibri" w:hAnsi="Calibri" w:cs="Calibri"/>
          <w:b/>
          <w:color w:val="000000" w:themeColor="text1"/>
          <w:sz w:val="24"/>
          <w:szCs w:val="24"/>
        </w:rPr>
        <w:t xml:space="preserve">ANAGING </w:t>
      </w:r>
      <w:r w:rsidR="00181FAB" w:rsidRPr="002E1061">
        <w:rPr>
          <w:rFonts w:ascii="Calibri" w:hAnsi="Calibri" w:cs="Calibri"/>
          <w:b/>
          <w:color w:val="000000" w:themeColor="text1"/>
          <w:sz w:val="24"/>
          <w:szCs w:val="24"/>
        </w:rPr>
        <w:t>A</w:t>
      </w:r>
      <w:r w:rsidR="00D47B0F" w:rsidRPr="002E1061">
        <w:rPr>
          <w:rFonts w:ascii="Calibri" w:hAnsi="Calibri" w:cs="Calibri"/>
          <w:b/>
          <w:color w:val="000000" w:themeColor="text1"/>
          <w:sz w:val="24"/>
          <w:szCs w:val="24"/>
        </w:rPr>
        <w:t>LLEGATIONS AGAINST</w:t>
      </w:r>
      <w:r w:rsidR="00181FAB" w:rsidRPr="002E1061">
        <w:rPr>
          <w:rFonts w:ascii="Calibri" w:hAnsi="Calibri" w:cs="Calibri"/>
          <w:b/>
          <w:color w:val="000000" w:themeColor="text1"/>
          <w:sz w:val="24"/>
          <w:szCs w:val="24"/>
        </w:rPr>
        <w:t xml:space="preserve"> S</w:t>
      </w:r>
      <w:r w:rsidR="00DB2CD3" w:rsidRPr="002E1061">
        <w:rPr>
          <w:rFonts w:ascii="Calibri" w:hAnsi="Calibri" w:cs="Calibri"/>
          <w:b/>
          <w:color w:val="000000" w:themeColor="text1"/>
          <w:sz w:val="24"/>
          <w:szCs w:val="24"/>
        </w:rPr>
        <w:t xml:space="preserve">TAFF, CARERS AND </w:t>
      </w:r>
      <w:r w:rsidR="00181FAB" w:rsidRPr="002E1061">
        <w:rPr>
          <w:rFonts w:ascii="Calibri" w:hAnsi="Calibri" w:cs="Calibri"/>
          <w:b/>
          <w:color w:val="000000" w:themeColor="text1"/>
          <w:sz w:val="24"/>
          <w:szCs w:val="24"/>
        </w:rPr>
        <w:t>V</w:t>
      </w:r>
      <w:r w:rsidR="00D47B0F" w:rsidRPr="002E1061">
        <w:rPr>
          <w:rFonts w:ascii="Calibri" w:hAnsi="Calibri" w:cs="Calibri"/>
          <w:b/>
          <w:color w:val="000000" w:themeColor="text1"/>
          <w:sz w:val="24"/>
          <w:szCs w:val="24"/>
        </w:rPr>
        <w:t>OLUNTEERS</w:t>
      </w:r>
      <w:r w:rsidR="00A75F4A" w:rsidRPr="002E1061">
        <w:rPr>
          <w:rFonts w:ascii="Calibri" w:hAnsi="Calibri" w:cs="Calibri"/>
          <w:b/>
          <w:color w:val="000000" w:themeColor="text1"/>
          <w:sz w:val="24"/>
          <w:szCs w:val="24"/>
        </w:rPr>
        <w:t xml:space="preserve">   </w:t>
      </w:r>
    </w:p>
    <w:p w14:paraId="061939D0" w14:textId="77777777" w:rsidR="00030A29" w:rsidRPr="002E1061" w:rsidRDefault="00030A29" w:rsidP="00800393">
      <w:pPr>
        <w:autoSpaceDE w:val="0"/>
        <w:autoSpaceDN w:val="0"/>
        <w:adjustRightInd w:val="0"/>
        <w:jc w:val="left"/>
        <w:rPr>
          <w:rFonts w:ascii="Calibri" w:hAnsi="Calibri" w:cs="Calibri"/>
          <w:b/>
          <w:bCs/>
          <w:color w:val="001C3E"/>
          <w:sz w:val="24"/>
          <w:szCs w:val="24"/>
        </w:rPr>
      </w:pPr>
    </w:p>
    <w:p w14:paraId="10CBA700" w14:textId="77777777" w:rsidR="00181FAB" w:rsidRPr="002E1061" w:rsidRDefault="00181FAB" w:rsidP="007F643F">
      <w:pPr>
        <w:pStyle w:val="ListParagraph"/>
        <w:numPr>
          <w:ilvl w:val="0"/>
          <w:numId w:val="51"/>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school follows the agreed </w:t>
      </w:r>
      <w:r w:rsidR="00971F39" w:rsidRPr="002E1061">
        <w:rPr>
          <w:rFonts w:ascii="Calibri" w:hAnsi="Calibri" w:cs="Calibri"/>
          <w:color w:val="000000" w:themeColor="text1"/>
          <w:sz w:val="24"/>
          <w:szCs w:val="24"/>
        </w:rPr>
        <w:t>DSCP</w:t>
      </w:r>
      <w:r w:rsidRPr="002E1061">
        <w:rPr>
          <w:rFonts w:ascii="Calibri" w:hAnsi="Calibri" w:cs="Calibri"/>
          <w:color w:val="000000" w:themeColor="text1"/>
          <w:sz w:val="24"/>
          <w:szCs w:val="24"/>
        </w:rPr>
        <w:t xml:space="preserve"> local procedures for Procedure for Allegations Against Staff, Carers and Volunteers</w:t>
      </w:r>
    </w:p>
    <w:p w14:paraId="2B6856C0" w14:textId="77777777" w:rsidR="00AA34CC" w:rsidRDefault="00DD3F45" w:rsidP="00AA34CC">
      <w:pPr>
        <w:autoSpaceDE w:val="0"/>
        <w:autoSpaceDN w:val="0"/>
        <w:adjustRightInd w:val="0"/>
        <w:ind w:left="360" w:firstLine="320"/>
        <w:jc w:val="left"/>
        <w:rPr>
          <w:rStyle w:val="Hyperlink"/>
          <w:rFonts w:ascii="Calibri" w:hAnsi="Calibri" w:cs="Calibri"/>
        </w:rPr>
      </w:pPr>
      <w:hyperlink r:id="rId143" w:history="1">
        <w:r w:rsidR="003E011A" w:rsidRPr="002E1061">
          <w:rPr>
            <w:rStyle w:val="Hyperlink"/>
            <w:rFonts w:ascii="Calibri" w:hAnsi="Calibri" w:cs="Calibri"/>
          </w:rPr>
          <w:t>https://dscp.org.uk/professionals/allegations-against-people-who-work-children</w:t>
        </w:r>
      </w:hyperlink>
    </w:p>
    <w:p w14:paraId="7478333E" w14:textId="47E4B108" w:rsidR="006A5A82" w:rsidRPr="00AA34CC" w:rsidRDefault="006A5A82" w:rsidP="00AA34CC">
      <w:pPr>
        <w:pStyle w:val="ListParagraph"/>
        <w:numPr>
          <w:ilvl w:val="0"/>
          <w:numId w:val="51"/>
        </w:numPr>
        <w:autoSpaceDE w:val="0"/>
        <w:autoSpaceDN w:val="0"/>
        <w:adjustRightInd w:val="0"/>
        <w:jc w:val="left"/>
        <w:rPr>
          <w:rFonts w:ascii="Calibri" w:hAnsi="Calibri" w:cs="Calibri"/>
          <w:sz w:val="24"/>
          <w:szCs w:val="24"/>
        </w:rPr>
      </w:pPr>
      <w:r w:rsidRPr="00AA34CC">
        <w:rPr>
          <w:rFonts w:ascii="Calibri" w:hAnsi="Calibri" w:cs="Calibri"/>
          <w:sz w:val="24"/>
          <w:szCs w:val="24"/>
        </w:rPr>
        <w:t>Procedures in the event of an allegation against a member of staff or person in</w:t>
      </w:r>
      <w:r w:rsidRPr="00AA34CC">
        <w:rPr>
          <w:rFonts w:ascii="Calibri" w:hAnsi="Calibri" w:cs="Calibri"/>
          <w:spacing w:val="-4"/>
          <w:sz w:val="24"/>
          <w:szCs w:val="24"/>
        </w:rPr>
        <w:t xml:space="preserve"> </w:t>
      </w:r>
      <w:r w:rsidRPr="00AA34CC">
        <w:rPr>
          <w:rFonts w:ascii="Calibri" w:hAnsi="Calibri" w:cs="Calibri"/>
          <w:sz w:val="24"/>
          <w:szCs w:val="24"/>
        </w:rPr>
        <w:t xml:space="preserve">school. Please also refer to the </w:t>
      </w:r>
      <w:r w:rsidR="001A45A8" w:rsidRPr="00AA34CC">
        <w:rPr>
          <w:rFonts w:ascii="Calibri" w:hAnsi="Calibri" w:cs="Calibri"/>
          <w:color w:val="000000" w:themeColor="text1"/>
          <w:sz w:val="24"/>
          <w:szCs w:val="24"/>
        </w:rPr>
        <w:t>DCSP</w:t>
      </w:r>
      <w:r w:rsidRPr="00AA34CC">
        <w:rPr>
          <w:rFonts w:ascii="Calibri" w:hAnsi="Calibri" w:cs="Calibri"/>
          <w:color w:val="000000" w:themeColor="text1"/>
          <w:sz w:val="24"/>
          <w:szCs w:val="24"/>
        </w:rPr>
        <w:t xml:space="preserve"> LADO page</w:t>
      </w:r>
      <w:r w:rsidRPr="00AA34CC">
        <w:rPr>
          <w:rFonts w:ascii="Calibri" w:hAnsi="Calibri" w:cs="Calibri"/>
          <w:sz w:val="24"/>
          <w:szCs w:val="24"/>
        </w:rPr>
        <w:t xml:space="preserve"> </w:t>
      </w:r>
      <w:r w:rsidR="001A45A8" w:rsidRPr="00AA34CC">
        <w:rPr>
          <w:rFonts w:ascii="Calibri" w:hAnsi="Calibri" w:cs="Calibri"/>
          <w:sz w:val="24"/>
          <w:szCs w:val="24"/>
        </w:rPr>
        <w:t>as above.</w:t>
      </w:r>
    </w:p>
    <w:p w14:paraId="4252C909" w14:textId="77777777" w:rsidR="006A5A82" w:rsidRPr="002E1061" w:rsidRDefault="006A5A82" w:rsidP="007F643F">
      <w:pPr>
        <w:pStyle w:val="BodyText"/>
        <w:numPr>
          <w:ilvl w:val="0"/>
          <w:numId w:val="51"/>
        </w:numPr>
        <w:jc w:val="left"/>
        <w:rPr>
          <w:rFonts w:ascii="Calibri" w:hAnsi="Calibri" w:cs="Calibri"/>
        </w:rPr>
      </w:pPr>
      <w:r w:rsidRPr="002E1061">
        <w:rPr>
          <w:rFonts w:ascii="Calibri" w:hAnsi="Calibri" w:cs="Calibri"/>
        </w:rPr>
        <w:t xml:space="preserve">These procedures must be followed in any case in which it is alleged that a member of staff, governor, visiting professional or volunteer </w:t>
      </w:r>
      <w:proofErr w:type="gramStart"/>
      <w:r w:rsidRPr="002E1061">
        <w:rPr>
          <w:rFonts w:ascii="Calibri" w:hAnsi="Calibri" w:cs="Calibri"/>
        </w:rPr>
        <w:t>has:-</w:t>
      </w:r>
      <w:proofErr w:type="gramEnd"/>
    </w:p>
    <w:p w14:paraId="7CF72D51" w14:textId="77777777" w:rsidR="006A5A82" w:rsidRPr="002E1061" w:rsidRDefault="006A5A82" w:rsidP="00800393">
      <w:pPr>
        <w:pStyle w:val="BodyText"/>
        <w:jc w:val="left"/>
        <w:rPr>
          <w:rFonts w:ascii="Calibri" w:hAnsi="Calibri" w:cs="Calibri"/>
        </w:rPr>
      </w:pPr>
    </w:p>
    <w:p w14:paraId="31926E78" w14:textId="77777777" w:rsidR="006A5A82" w:rsidRPr="002E1061" w:rsidRDefault="006A5A82" w:rsidP="007F643F">
      <w:pPr>
        <w:pStyle w:val="ListParagraph"/>
        <w:widowControl w:val="0"/>
        <w:numPr>
          <w:ilvl w:val="0"/>
          <w:numId w:val="52"/>
        </w:numPr>
        <w:tabs>
          <w:tab w:val="left" w:pos="838"/>
        </w:tabs>
        <w:jc w:val="left"/>
        <w:rPr>
          <w:rFonts w:ascii="Calibri" w:hAnsi="Calibri" w:cs="Calibri"/>
          <w:sz w:val="24"/>
          <w:szCs w:val="24"/>
        </w:rPr>
      </w:pPr>
      <w:r w:rsidRPr="002E1061">
        <w:rPr>
          <w:rFonts w:ascii="Calibri" w:hAnsi="Calibri" w:cs="Calibri"/>
          <w:sz w:val="24"/>
          <w:szCs w:val="24"/>
        </w:rPr>
        <w:t>behaved in a way that has harmed a child or may have harmed a</w:t>
      </w:r>
      <w:r w:rsidRPr="002E1061">
        <w:rPr>
          <w:rFonts w:ascii="Calibri" w:hAnsi="Calibri" w:cs="Calibri"/>
          <w:spacing w:val="-36"/>
          <w:sz w:val="24"/>
          <w:szCs w:val="24"/>
        </w:rPr>
        <w:t xml:space="preserve"> </w:t>
      </w:r>
      <w:r w:rsidRPr="002E1061">
        <w:rPr>
          <w:rFonts w:ascii="Calibri" w:hAnsi="Calibri" w:cs="Calibri"/>
          <w:sz w:val="24"/>
          <w:szCs w:val="24"/>
        </w:rPr>
        <w:t>child</w:t>
      </w:r>
    </w:p>
    <w:p w14:paraId="59A4B6C0" w14:textId="77777777" w:rsidR="006A5A82" w:rsidRPr="002E1061" w:rsidRDefault="006A5A82" w:rsidP="007F643F">
      <w:pPr>
        <w:pStyle w:val="ListParagraph"/>
        <w:widowControl w:val="0"/>
        <w:numPr>
          <w:ilvl w:val="0"/>
          <w:numId w:val="52"/>
        </w:numPr>
        <w:tabs>
          <w:tab w:val="left" w:pos="838"/>
        </w:tabs>
        <w:jc w:val="left"/>
        <w:rPr>
          <w:rFonts w:ascii="Calibri" w:hAnsi="Calibri" w:cs="Calibri"/>
          <w:sz w:val="24"/>
          <w:szCs w:val="24"/>
        </w:rPr>
      </w:pPr>
      <w:r w:rsidRPr="002E1061">
        <w:rPr>
          <w:rFonts w:ascii="Calibri" w:hAnsi="Calibri" w:cs="Calibri"/>
          <w:sz w:val="24"/>
          <w:szCs w:val="24"/>
        </w:rPr>
        <w:t>possibly committed a criminal offence against or related to a</w:t>
      </w:r>
      <w:r w:rsidRPr="002E1061">
        <w:rPr>
          <w:rFonts w:ascii="Calibri" w:hAnsi="Calibri" w:cs="Calibri"/>
          <w:spacing w:val="-24"/>
          <w:sz w:val="24"/>
          <w:szCs w:val="24"/>
        </w:rPr>
        <w:t xml:space="preserve"> </w:t>
      </w:r>
      <w:r w:rsidRPr="002E1061">
        <w:rPr>
          <w:rFonts w:ascii="Calibri" w:hAnsi="Calibri" w:cs="Calibri"/>
          <w:sz w:val="24"/>
          <w:szCs w:val="24"/>
        </w:rPr>
        <w:t>child</w:t>
      </w:r>
    </w:p>
    <w:p w14:paraId="1F03D6B1" w14:textId="77777777" w:rsidR="002B33D3" w:rsidRPr="002E1061" w:rsidRDefault="006A5A82" w:rsidP="007F643F">
      <w:pPr>
        <w:pStyle w:val="ListParagraph"/>
        <w:widowControl w:val="0"/>
        <w:numPr>
          <w:ilvl w:val="0"/>
          <w:numId w:val="52"/>
        </w:numPr>
        <w:tabs>
          <w:tab w:val="left" w:pos="838"/>
        </w:tabs>
        <w:ind w:right="200"/>
        <w:jc w:val="left"/>
        <w:rPr>
          <w:rFonts w:ascii="Calibri" w:hAnsi="Calibri" w:cs="Calibri"/>
          <w:sz w:val="24"/>
          <w:szCs w:val="24"/>
        </w:rPr>
      </w:pPr>
      <w:r w:rsidRPr="002E1061">
        <w:rPr>
          <w:rFonts w:ascii="Calibri" w:hAnsi="Calibri" w:cs="Calibri"/>
          <w:sz w:val="24"/>
          <w:szCs w:val="24"/>
        </w:rPr>
        <w:t>behaved in a way that indicates s/he is unsuitable to work with</w:t>
      </w:r>
      <w:r w:rsidRPr="002E1061">
        <w:rPr>
          <w:rFonts w:ascii="Calibri" w:hAnsi="Calibri" w:cs="Calibri"/>
          <w:spacing w:val="-28"/>
          <w:sz w:val="24"/>
          <w:szCs w:val="24"/>
        </w:rPr>
        <w:t xml:space="preserve"> </w:t>
      </w:r>
      <w:r w:rsidR="002B33D3" w:rsidRPr="002E1061">
        <w:rPr>
          <w:rFonts w:ascii="Calibri" w:hAnsi="Calibri" w:cs="Calibri"/>
          <w:sz w:val="24"/>
          <w:szCs w:val="24"/>
        </w:rPr>
        <w:t>children</w:t>
      </w:r>
    </w:p>
    <w:p w14:paraId="71501033" w14:textId="77777777" w:rsidR="00800393" w:rsidRPr="002E1061" w:rsidRDefault="00800393" w:rsidP="00800393">
      <w:pPr>
        <w:pStyle w:val="ListParagraph"/>
        <w:widowControl w:val="0"/>
        <w:tabs>
          <w:tab w:val="left" w:pos="838"/>
        </w:tabs>
        <w:ind w:left="1720" w:right="200"/>
        <w:jc w:val="left"/>
        <w:rPr>
          <w:rFonts w:ascii="Calibri" w:hAnsi="Calibri" w:cs="Calibri"/>
          <w:sz w:val="24"/>
          <w:szCs w:val="24"/>
        </w:rPr>
      </w:pPr>
    </w:p>
    <w:p w14:paraId="278A74CE" w14:textId="77777777" w:rsidR="006A5A82" w:rsidRPr="002E1061" w:rsidRDefault="006A5A82" w:rsidP="00800393">
      <w:pPr>
        <w:widowControl w:val="0"/>
        <w:tabs>
          <w:tab w:val="left" w:pos="838"/>
        </w:tabs>
        <w:ind w:right="200"/>
        <w:jc w:val="left"/>
        <w:rPr>
          <w:rFonts w:ascii="Calibri" w:hAnsi="Calibri" w:cs="Calibri"/>
          <w:sz w:val="24"/>
          <w:szCs w:val="24"/>
        </w:rPr>
      </w:pPr>
      <w:r w:rsidRPr="002E1061">
        <w:rPr>
          <w:rFonts w:ascii="Calibri" w:hAnsi="Calibri" w:cs="Calibri"/>
          <w:sz w:val="24"/>
          <w:szCs w:val="24"/>
        </w:rPr>
        <w:t>Inappropriate behaviour by staff/volunteers could take the following</w:t>
      </w:r>
      <w:r w:rsidRPr="002E1061">
        <w:rPr>
          <w:rFonts w:ascii="Calibri" w:hAnsi="Calibri" w:cs="Calibri"/>
          <w:spacing w:val="-29"/>
          <w:sz w:val="24"/>
          <w:szCs w:val="24"/>
        </w:rPr>
        <w:t xml:space="preserve"> </w:t>
      </w:r>
      <w:r w:rsidRPr="002E1061">
        <w:rPr>
          <w:rFonts w:ascii="Calibri" w:hAnsi="Calibri" w:cs="Calibri"/>
          <w:sz w:val="24"/>
          <w:szCs w:val="24"/>
        </w:rPr>
        <w:t>forms:</w:t>
      </w:r>
    </w:p>
    <w:p w14:paraId="05AFDB7B" w14:textId="77777777" w:rsidR="00800393" w:rsidRPr="002E1061" w:rsidRDefault="00800393" w:rsidP="00800393">
      <w:pPr>
        <w:widowControl w:val="0"/>
        <w:tabs>
          <w:tab w:val="left" w:pos="838"/>
        </w:tabs>
        <w:ind w:right="200"/>
        <w:jc w:val="left"/>
        <w:rPr>
          <w:rFonts w:ascii="Calibri" w:hAnsi="Calibri" w:cs="Calibri"/>
          <w:sz w:val="24"/>
          <w:szCs w:val="24"/>
        </w:rPr>
      </w:pPr>
    </w:p>
    <w:p w14:paraId="4683AC97" w14:textId="77777777" w:rsidR="006A5A82" w:rsidRPr="002E1061" w:rsidRDefault="0065587F" w:rsidP="007F643F">
      <w:pPr>
        <w:pStyle w:val="ListParagraph"/>
        <w:widowControl w:val="0"/>
        <w:numPr>
          <w:ilvl w:val="0"/>
          <w:numId w:val="53"/>
        </w:numPr>
        <w:tabs>
          <w:tab w:val="left" w:pos="478"/>
        </w:tabs>
        <w:spacing w:before="6"/>
        <w:ind w:right="126"/>
        <w:jc w:val="left"/>
        <w:rPr>
          <w:rFonts w:ascii="Calibri" w:hAnsi="Calibri" w:cs="Calibri"/>
          <w:sz w:val="24"/>
          <w:szCs w:val="24"/>
        </w:rPr>
      </w:pPr>
      <w:r w:rsidRPr="002E1061">
        <w:rPr>
          <w:rFonts w:ascii="Calibri" w:hAnsi="Calibri" w:cs="Calibri"/>
          <w:sz w:val="24"/>
          <w:szCs w:val="24"/>
        </w:rPr>
        <w:t xml:space="preserve">    </w:t>
      </w:r>
      <w:r w:rsidR="006A5A82" w:rsidRPr="002E1061">
        <w:rPr>
          <w:rFonts w:ascii="Calibri" w:hAnsi="Calibri" w:cs="Calibri"/>
          <w:sz w:val="24"/>
          <w:szCs w:val="24"/>
        </w:rPr>
        <w:t>Physical includes, for example, intentional use of force as a punishment, slapping, use of objects to hit with, throwing objects or rough physical handling.</w:t>
      </w:r>
    </w:p>
    <w:p w14:paraId="20D5AFBD" w14:textId="77777777" w:rsidR="006A5A82" w:rsidRPr="002E1061" w:rsidRDefault="0065587F" w:rsidP="007F643F">
      <w:pPr>
        <w:pStyle w:val="ListParagraph"/>
        <w:widowControl w:val="0"/>
        <w:numPr>
          <w:ilvl w:val="0"/>
          <w:numId w:val="53"/>
        </w:numPr>
        <w:tabs>
          <w:tab w:val="left" w:pos="478"/>
        </w:tabs>
        <w:ind w:right="125"/>
        <w:jc w:val="left"/>
        <w:rPr>
          <w:rFonts w:ascii="Calibri" w:hAnsi="Calibri" w:cs="Calibri"/>
          <w:sz w:val="24"/>
          <w:szCs w:val="24"/>
        </w:rPr>
      </w:pPr>
      <w:r w:rsidRPr="002E1061">
        <w:rPr>
          <w:rFonts w:ascii="Calibri" w:hAnsi="Calibri" w:cs="Calibri"/>
          <w:sz w:val="24"/>
          <w:szCs w:val="24"/>
        </w:rPr>
        <w:t xml:space="preserve">    </w:t>
      </w:r>
      <w:r w:rsidR="006A5A82" w:rsidRPr="002E1061">
        <w:rPr>
          <w:rFonts w:ascii="Calibri" w:hAnsi="Calibri" w:cs="Calibri"/>
          <w:sz w:val="24"/>
          <w:szCs w:val="24"/>
        </w:rPr>
        <w:t xml:space="preserve">Emotional includes, for example, intimidation, belittling, scapegoating, sarcasm, lack of respect for children’s rights, and attitudes which discriminate on the grounds of race, gender, </w:t>
      </w:r>
      <w:proofErr w:type="gramStart"/>
      <w:r w:rsidR="006A5A82" w:rsidRPr="002E1061">
        <w:rPr>
          <w:rFonts w:ascii="Calibri" w:hAnsi="Calibri" w:cs="Calibri"/>
          <w:sz w:val="24"/>
          <w:szCs w:val="24"/>
        </w:rPr>
        <w:t>disability</w:t>
      </w:r>
      <w:proofErr w:type="gramEnd"/>
      <w:r w:rsidR="006A5A82" w:rsidRPr="002E1061">
        <w:rPr>
          <w:rFonts w:ascii="Calibri" w:hAnsi="Calibri" w:cs="Calibri"/>
          <w:sz w:val="24"/>
          <w:szCs w:val="24"/>
        </w:rPr>
        <w:t xml:space="preserve"> or</w:t>
      </w:r>
      <w:r w:rsidR="006A5A82" w:rsidRPr="002E1061">
        <w:rPr>
          <w:rFonts w:ascii="Calibri" w:hAnsi="Calibri" w:cs="Calibri"/>
          <w:spacing w:val="-29"/>
          <w:sz w:val="24"/>
          <w:szCs w:val="24"/>
        </w:rPr>
        <w:t xml:space="preserve"> </w:t>
      </w:r>
      <w:r w:rsidR="006A5A82" w:rsidRPr="002E1061">
        <w:rPr>
          <w:rFonts w:ascii="Calibri" w:hAnsi="Calibri" w:cs="Calibri"/>
          <w:sz w:val="24"/>
          <w:szCs w:val="24"/>
        </w:rPr>
        <w:t>sexuality.</w:t>
      </w:r>
    </w:p>
    <w:p w14:paraId="2B6C1EAA" w14:textId="77777777" w:rsidR="006A5A82" w:rsidRPr="002E1061" w:rsidRDefault="0065587F" w:rsidP="007F643F">
      <w:pPr>
        <w:pStyle w:val="ListParagraph"/>
        <w:widowControl w:val="0"/>
        <w:numPr>
          <w:ilvl w:val="0"/>
          <w:numId w:val="53"/>
        </w:numPr>
        <w:tabs>
          <w:tab w:val="left" w:pos="478"/>
        </w:tabs>
        <w:ind w:right="120"/>
        <w:jc w:val="left"/>
        <w:rPr>
          <w:rFonts w:ascii="Calibri" w:hAnsi="Calibri" w:cs="Calibri"/>
          <w:sz w:val="24"/>
          <w:szCs w:val="24"/>
        </w:rPr>
      </w:pPr>
      <w:r w:rsidRPr="002E1061">
        <w:rPr>
          <w:rFonts w:ascii="Calibri" w:hAnsi="Calibri" w:cs="Calibri"/>
          <w:sz w:val="24"/>
          <w:szCs w:val="24"/>
        </w:rPr>
        <w:t xml:space="preserve">    </w:t>
      </w:r>
      <w:r w:rsidR="006A5A82" w:rsidRPr="002E1061">
        <w:rPr>
          <w:rFonts w:ascii="Calibri" w:hAnsi="Calibri" w:cs="Calibri"/>
          <w:sz w:val="24"/>
          <w:szCs w:val="24"/>
        </w:rPr>
        <w:t xml:space="preserve">Sexual includes, for example, sexualised behaviour towards pupils, sexual harassment, sexual </w:t>
      </w:r>
      <w:proofErr w:type="gramStart"/>
      <w:r w:rsidR="006A5A82" w:rsidRPr="002E1061">
        <w:rPr>
          <w:rFonts w:ascii="Calibri" w:hAnsi="Calibri" w:cs="Calibri"/>
          <w:sz w:val="24"/>
          <w:szCs w:val="24"/>
        </w:rPr>
        <w:t>assault</w:t>
      </w:r>
      <w:proofErr w:type="gramEnd"/>
      <w:r w:rsidR="006A5A82" w:rsidRPr="002E1061">
        <w:rPr>
          <w:rFonts w:ascii="Calibri" w:hAnsi="Calibri" w:cs="Calibri"/>
          <w:sz w:val="24"/>
          <w:szCs w:val="24"/>
        </w:rPr>
        <w:t xml:space="preserve"> and</w:t>
      </w:r>
      <w:r w:rsidR="006A5A82" w:rsidRPr="002E1061">
        <w:rPr>
          <w:rFonts w:ascii="Calibri" w:hAnsi="Calibri" w:cs="Calibri"/>
          <w:spacing w:val="-16"/>
          <w:sz w:val="24"/>
          <w:szCs w:val="24"/>
        </w:rPr>
        <w:t xml:space="preserve"> </w:t>
      </w:r>
      <w:r w:rsidR="006A5A82" w:rsidRPr="002E1061">
        <w:rPr>
          <w:rFonts w:ascii="Calibri" w:hAnsi="Calibri" w:cs="Calibri"/>
          <w:sz w:val="24"/>
          <w:szCs w:val="24"/>
        </w:rPr>
        <w:t>rape.</w:t>
      </w:r>
    </w:p>
    <w:p w14:paraId="70FBDBD3" w14:textId="77777777" w:rsidR="000A0D03" w:rsidRPr="002E1061" w:rsidRDefault="0065587F" w:rsidP="007F643F">
      <w:pPr>
        <w:pStyle w:val="ListParagraph"/>
        <w:widowControl w:val="0"/>
        <w:numPr>
          <w:ilvl w:val="0"/>
          <w:numId w:val="53"/>
        </w:numPr>
        <w:tabs>
          <w:tab w:val="left" w:pos="478"/>
        </w:tabs>
        <w:ind w:right="119"/>
        <w:jc w:val="left"/>
        <w:rPr>
          <w:rFonts w:ascii="Calibri" w:hAnsi="Calibri" w:cs="Calibri"/>
          <w:sz w:val="24"/>
          <w:szCs w:val="24"/>
        </w:rPr>
      </w:pPr>
      <w:r w:rsidRPr="002E1061">
        <w:rPr>
          <w:rFonts w:ascii="Calibri" w:hAnsi="Calibri" w:cs="Calibri"/>
          <w:sz w:val="24"/>
          <w:szCs w:val="24"/>
        </w:rPr>
        <w:t xml:space="preserve">    </w:t>
      </w:r>
      <w:r w:rsidR="006A5A82" w:rsidRPr="002E1061">
        <w:rPr>
          <w:rFonts w:ascii="Calibri" w:hAnsi="Calibri" w:cs="Calibri"/>
          <w:sz w:val="24"/>
          <w:szCs w:val="24"/>
        </w:rPr>
        <w:t>Neglect: may include failing to act to protect a child or children, failing to seek medical attention or failure to carry out appropriate/proper risk assessment</w:t>
      </w:r>
      <w:r w:rsidR="006A5A82" w:rsidRPr="002E1061">
        <w:rPr>
          <w:rFonts w:ascii="Calibri" w:hAnsi="Calibri" w:cs="Calibri"/>
          <w:spacing w:val="-3"/>
          <w:sz w:val="24"/>
          <w:szCs w:val="24"/>
        </w:rPr>
        <w:t xml:space="preserve"> </w:t>
      </w:r>
      <w:r w:rsidR="006A5A82" w:rsidRPr="002E1061">
        <w:rPr>
          <w:rFonts w:ascii="Calibri" w:hAnsi="Calibri" w:cs="Calibri"/>
          <w:sz w:val="24"/>
          <w:szCs w:val="24"/>
        </w:rPr>
        <w:t>etc.</w:t>
      </w:r>
    </w:p>
    <w:p w14:paraId="2CCDC5F9" w14:textId="77777777" w:rsidR="005321B8" w:rsidRDefault="005321B8" w:rsidP="001A45A8">
      <w:pPr>
        <w:jc w:val="left"/>
        <w:rPr>
          <w:rFonts w:ascii="Calibri" w:hAnsi="Calibri" w:cs="Calibri"/>
          <w:sz w:val="24"/>
          <w:szCs w:val="24"/>
        </w:rPr>
      </w:pPr>
    </w:p>
    <w:p w14:paraId="2476059E" w14:textId="0422A153" w:rsidR="008C15A4" w:rsidRPr="002E1061" w:rsidRDefault="008C15A4" w:rsidP="001A45A8">
      <w:pPr>
        <w:jc w:val="left"/>
        <w:rPr>
          <w:rFonts w:ascii="Calibri" w:hAnsi="Calibri" w:cs="Calibri"/>
          <w:sz w:val="24"/>
          <w:szCs w:val="24"/>
        </w:rPr>
      </w:pPr>
      <w:r w:rsidRPr="002E1061">
        <w:rPr>
          <w:rFonts w:ascii="Calibri" w:hAnsi="Calibri" w:cs="Calibri"/>
          <w:sz w:val="24"/>
          <w:szCs w:val="24"/>
        </w:rPr>
        <w:t>The role and function of the LADO is set out in statutory guidance (</w:t>
      </w:r>
      <w:r w:rsidRPr="002E1061">
        <w:rPr>
          <w:rFonts w:ascii="Calibri" w:hAnsi="Calibri" w:cs="Calibri"/>
          <w:i/>
          <w:sz w:val="24"/>
          <w:szCs w:val="24"/>
        </w:rPr>
        <w:t>Working Together to Safeguard Children 201</w:t>
      </w:r>
      <w:r w:rsidR="006720B8" w:rsidRPr="002E1061">
        <w:rPr>
          <w:rFonts w:ascii="Calibri" w:hAnsi="Calibri" w:cs="Calibri"/>
          <w:i/>
          <w:sz w:val="24"/>
          <w:szCs w:val="24"/>
        </w:rPr>
        <w:t>8</w:t>
      </w:r>
      <w:r w:rsidRPr="002E1061">
        <w:rPr>
          <w:rFonts w:ascii="Calibri" w:hAnsi="Calibri" w:cs="Calibri"/>
          <w:i/>
          <w:sz w:val="24"/>
          <w:szCs w:val="24"/>
        </w:rPr>
        <w:t xml:space="preserve"> and Keeping Children </w:t>
      </w:r>
      <w:r w:rsidR="0048179B" w:rsidRPr="002E1061">
        <w:rPr>
          <w:rFonts w:ascii="Calibri" w:hAnsi="Calibri" w:cs="Calibri"/>
          <w:i/>
          <w:sz w:val="24"/>
          <w:szCs w:val="24"/>
        </w:rPr>
        <w:t>Safe in Education September 20</w:t>
      </w:r>
      <w:r w:rsidR="005321B8">
        <w:rPr>
          <w:rFonts w:ascii="Calibri" w:hAnsi="Calibri" w:cs="Calibri"/>
          <w:i/>
          <w:sz w:val="24"/>
          <w:szCs w:val="24"/>
        </w:rPr>
        <w:t>20)</w:t>
      </w:r>
      <w:r w:rsidRPr="002E1061">
        <w:rPr>
          <w:rFonts w:ascii="Calibri" w:hAnsi="Calibri" w:cs="Calibri"/>
          <w:sz w:val="24"/>
          <w:szCs w:val="24"/>
        </w:rPr>
        <w:t xml:space="preserve"> and included within the wider framework for inter-agency cooperation as set out in Section 11 Children Act 2004.</w:t>
      </w:r>
    </w:p>
    <w:p w14:paraId="5EC25490" w14:textId="77777777" w:rsidR="00800393" w:rsidRPr="002E1061" w:rsidRDefault="00800393" w:rsidP="001A45A8">
      <w:pPr>
        <w:jc w:val="left"/>
        <w:rPr>
          <w:rFonts w:ascii="Calibri" w:hAnsi="Calibri" w:cs="Calibri"/>
          <w:sz w:val="24"/>
          <w:szCs w:val="24"/>
        </w:rPr>
      </w:pPr>
    </w:p>
    <w:p w14:paraId="6033142B" w14:textId="77777777" w:rsidR="008C15A4" w:rsidRPr="002E1061" w:rsidRDefault="008C15A4" w:rsidP="001A45A8">
      <w:pPr>
        <w:jc w:val="left"/>
        <w:rPr>
          <w:rFonts w:ascii="Calibri" w:hAnsi="Calibri" w:cs="Calibri"/>
          <w:sz w:val="24"/>
          <w:szCs w:val="24"/>
        </w:rPr>
      </w:pPr>
      <w:r w:rsidRPr="002E1061">
        <w:rPr>
          <w:rFonts w:ascii="Calibri" w:hAnsi="Calibri" w:cs="Calibri"/>
          <w:sz w:val="24"/>
          <w:szCs w:val="24"/>
        </w:rPr>
        <w:t xml:space="preserve">Doncaster Safeguarding Children Board reviews procedures on a regular basis – All procedures are available on-line. Section 3.2 (on-line procedures) refers to the procedure for responding to allegations against staff, </w:t>
      </w:r>
      <w:proofErr w:type="gramStart"/>
      <w:r w:rsidRPr="002E1061">
        <w:rPr>
          <w:rFonts w:ascii="Calibri" w:hAnsi="Calibri" w:cs="Calibri"/>
          <w:sz w:val="24"/>
          <w:szCs w:val="24"/>
        </w:rPr>
        <w:t>carers</w:t>
      </w:r>
      <w:proofErr w:type="gramEnd"/>
      <w:r w:rsidRPr="002E1061">
        <w:rPr>
          <w:rFonts w:ascii="Calibri" w:hAnsi="Calibri" w:cs="Calibri"/>
          <w:sz w:val="24"/>
          <w:szCs w:val="24"/>
        </w:rPr>
        <w:t xml:space="preserve"> and volunteers, provides guidance on how to deal with allegations against staff</w:t>
      </w:r>
    </w:p>
    <w:p w14:paraId="22999921" w14:textId="77777777" w:rsidR="00800393" w:rsidRPr="002E1061" w:rsidRDefault="00DD3F45" w:rsidP="008C15A4">
      <w:pPr>
        <w:spacing w:line="360" w:lineRule="auto"/>
        <w:rPr>
          <w:rStyle w:val="Hyperlink"/>
          <w:rFonts w:ascii="Calibri" w:hAnsi="Calibri" w:cs="Calibri"/>
          <w:color w:val="548DD4" w:themeColor="text2" w:themeTint="99"/>
          <w:sz w:val="24"/>
          <w:szCs w:val="24"/>
        </w:rPr>
      </w:pPr>
      <w:hyperlink r:id="rId144" w:history="1">
        <w:r w:rsidR="003E011A" w:rsidRPr="002E1061">
          <w:rPr>
            <w:rStyle w:val="Hyperlink"/>
            <w:rFonts w:ascii="Calibri" w:hAnsi="Calibri" w:cs="Calibri"/>
          </w:rPr>
          <w:t>https://dscp.org.uk/professionals/allegations-against-people-who-work-children</w:t>
        </w:r>
      </w:hyperlink>
    </w:p>
    <w:p w14:paraId="799442DA" w14:textId="77777777" w:rsidR="008C15A4" w:rsidRPr="002E1061" w:rsidRDefault="008C15A4" w:rsidP="001A45A8">
      <w:pPr>
        <w:tabs>
          <w:tab w:val="left" w:pos="2904"/>
        </w:tabs>
        <w:jc w:val="left"/>
        <w:rPr>
          <w:rFonts w:ascii="Calibri" w:hAnsi="Calibri" w:cs="Calibri"/>
          <w:sz w:val="24"/>
          <w:szCs w:val="24"/>
        </w:rPr>
      </w:pPr>
      <w:r w:rsidRPr="002E1061">
        <w:rPr>
          <w:rFonts w:ascii="Calibri" w:hAnsi="Calibri" w:cs="Calibri"/>
          <w:sz w:val="24"/>
          <w:szCs w:val="24"/>
        </w:rPr>
        <w:t xml:space="preserve">The objective of the </w:t>
      </w:r>
      <w:r w:rsidRPr="002E1061">
        <w:rPr>
          <w:rFonts w:ascii="Calibri" w:hAnsi="Calibri" w:cs="Calibri"/>
          <w:b/>
          <w:sz w:val="24"/>
          <w:szCs w:val="24"/>
        </w:rPr>
        <w:t>LADO r</w:t>
      </w:r>
      <w:r w:rsidRPr="002E1061">
        <w:rPr>
          <w:rFonts w:ascii="Calibri" w:hAnsi="Calibri" w:cs="Calibri"/>
          <w:sz w:val="24"/>
          <w:szCs w:val="24"/>
        </w:rPr>
        <w:t>ole and function is to ensure that there is a coordinated and timely response to concerns that an adult has:</w:t>
      </w:r>
    </w:p>
    <w:p w14:paraId="47D5AA6B" w14:textId="77777777" w:rsidR="008C15A4" w:rsidRPr="002E1061" w:rsidRDefault="008C15A4" w:rsidP="007F643F">
      <w:pPr>
        <w:pStyle w:val="ListParagraph"/>
        <w:numPr>
          <w:ilvl w:val="0"/>
          <w:numId w:val="86"/>
        </w:numPr>
        <w:tabs>
          <w:tab w:val="left" w:pos="2904"/>
        </w:tabs>
        <w:spacing w:after="200"/>
        <w:jc w:val="left"/>
        <w:rPr>
          <w:rFonts w:ascii="Calibri" w:hAnsi="Calibri" w:cs="Calibri"/>
          <w:sz w:val="24"/>
          <w:szCs w:val="24"/>
        </w:rPr>
      </w:pPr>
      <w:r w:rsidRPr="002E1061">
        <w:rPr>
          <w:rFonts w:ascii="Calibri" w:hAnsi="Calibri" w:cs="Calibri"/>
          <w:sz w:val="24"/>
          <w:szCs w:val="24"/>
        </w:rPr>
        <w:t xml:space="preserve">Behaved in a way that has harmed a child(ren) in a way that indicates he/she would pose a risk of harm to </w:t>
      </w:r>
      <w:proofErr w:type="gramStart"/>
      <w:r w:rsidRPr="002E1061">
        <w:rPr>
          <w:rFonts w:ascii="Calibri" w:hAnsi="Calibri" w:cs="Calibri"/>
          <w:sz w:val="24"/>
          <w:szCs w:val="24"/>
        </w:rPr>
        <w:t>children;</w:t>
      </w:r>
      <w:proofErr w:type="gramEnd"/>
    </w:p>
    <w:p w14:paraId="6AF7A336" w14:textId="77777777" w:rsidR="008C15A4" w:rsidRPr="002E1061" w:rsidRDefault="008C15A4" w:rsidP="007F643F">
      <w:pPr>
        <w:pStyle w:val="ListParagraph"/>
        <w:numPr>
          <w:ilvl w:val="0"/>
          <w:numId w:val="86"/>
        </w:numPr>
        <w:tabs>
          <w:tab w:val="left" w:pos="2904"/>
        </w:tabs>
        <w:spacing w:after="200"/>
        <w:jc w:val="left"/>
        <w:rPr>
          <w:rFonts w:ascii="Calibri" w:hAnsi="Calibri" w:cs="Calibri"/>
          <w:sz w:val="24"/>
          <w:szCs w:val="24"/>
        </w:rPr>
      </w:pPr>
      <w:r w:rsidRPr="002E1061">
        <w:rPr>
          <w:rFonts w:ascii="Calibri" w:hAnsi="Calibri" w:cs="Calibri"/>
          <w:sz w:val="24"/>
          <w:szCs w:val="24"/>
        </w:rPr>
        <w:lastRenderedPageBreak/>
        <w:t xml:space="preserve">Where he/she possibly has committed a criminal offence against or related to a child(ren) </w:t>
      </w:r>
      <w:proofErr w:type="gramStart"/>
      <w:r w:rsidRPr="002E1061">
        <w:rPr>
          <w:rFonts w:ascii="Calibri" w:hAnsi="Calibri" w:cs="Calibri"/>
          <w:sz w:val="24"/>
          <w:szCs w:val="24"/>
        </w:rPr>
        <w:t>or;</w:t>
      </w:r>
      <w:proofErr w:type="gramEnd"/>
    </w:p>
    <w:p w14:paraId="393D2E60" w14:textId="77777777" w:rsidR="008C15A4" w:rsidRPr="002E1061" w:rsidRDefault="008C15A4" w:rsidP="007F643F">
      <w:pPr>
        <w:pStyle w:val="ListParagraph"/>
        <w:numPr>
          <w:ilvl w:val="0"/>
          <w:numId w:val="86"/>
        </w:numPr>
        <w:tabs>
          <w:tab w:val="left" w:pos="2904"/>
        </w:tabs>
        <w:spacing w:after="200"/>
        <w:jc w:val="left"/>
        <w:rPr>
          <w:rFonts w:ascii="Calibri" w:hAnsi="Calibri" w:cs="Calibri"/>
          <w:sz w:val="24"/>
          <w:szCs w:val="24"/>
        </w:rPr>
      </w:pPr>
      <w:r w:rsidRPr="002E1061">
        <w:rPr>
          <w:rFonts w:ascii="Calibri" w:hAnsi="Calibri" w:cs="Calibri"/>
          <w:sz w:val="24"/>
          <w:szCs w:val="24"/>
        </w:rPr>
        <w:t xml:space="preserve">Behaved towards a </w:t>
      </w:r>
      <w:r w:rsidR="00D706FC" w:rsidRPr="002E1061">
        <w:rPr>
          <w:rFonts w:ascii="Calibri" w:hAnsi="Calibri" w:cs="Calibri"/>
          <w:sz w:val="24"/>
          <w:szCs w:val="24"/>
        </w:rPr>
        <w:t>child (</w:t>
      </w:r>
      <w:r w:rsidRPr="002E1061">
        <w:rPr>
          <w:rFonts w:ascii="Calibri" w:hAnsi="Calibri" w:cs="Calibri"/>
          <w:sz w:val="24"/>
          <w:szCs w:val="24"/>
        </w:rPr>
        <w:t xml:space="preserve">ren) in a way that indicates he/she would pose a risk of harm to children. </w:t>
      </w:r>
    </w:p>
    <w:p w14:paraId="7B28F81B" w14:textId="77777777" w:rsidR="008C15A4" w:rsidRPr="005321B8" w:rsidRDefault="008C15A4" w:rsidP="005321B8">
      <w:pPr>
        <w:tabs>
          <w:tab w:val="left" w:pos="2904"/>
          <w:tab w:val="left" w:pos="5718"/>
        </w:tabs>
        <w:jc w:val="left"/>
        <w:rPr>
          <w:rFonts w:ascii="Calibri" w:hAnsi="Calibri" w:cs="Calibri"/>
          <w:sz w:val="24"/>
          <w:szCs w:val="24"/>
        </w:rPr>
      </w:pPr>
      <w:r w:rsidRPr="005321B8">
        <w:rPr>
          <w:rFonts w:ascii="Calibri" w:hAnsi="Calibri" w:cs="Calibri"/>
          <w:sz w:val="24"/>
          <w:szCs w:val="24"/>
        </w:rPr>
        <w:t xml:space="preserve">These are the criteria for </w:t>
      </w:r>
      <w:r w:rsidR="003F05A2" w:rsidRPr="005321B8">
        <w:rPr>
          <w:rFonts w:ascii="Calibri" w:hAnsi="Calibri" w:cs="Calibri"/>
          <w:sz w:val="24"/>
          <w:szCs w:val="24"/>
        </w:rPr>
        <w:t xml:space="preserve">a </w:t>
      </w:r>
      <w:r w:rsidRPr="005321B8">
        <w:rPr>
          <w:rFonts w:ascii="Calibri" w:hAnsi="Calibri" w:cs="Calibri"/>
          <w:sz w:val="24"/>
          <w:szCs w:val="24"/>
          <w:u w:val="single"/>
        </w:rPr>
        <w:t>direct</w:t>
      </w:r>
      <w:r w:rsidRPr="005321B8">
        <w:rPr>
          <w:rFonts w:ascii="Calibri" w:hAnsi="Calibri" w:cs="Calibri"/>
          <w:sz w:val="24"/>
          <w:szCs w:val="24"/>
        </w:rPr>
        <w:t xml:space="preserve"> referral to the LADO.</w:t>
      </w:r>
      <w:r w:rsidRPr="005321B8">
        <w:rPr>
          <w:rFonts w:ascii="Calibri" w:hAnsi="Calibri" w:cs="Calibri"/>
          <w:sz w:val="24"/>
          <w:szCs w:val="24"/>
        </w:rPr>
        <w:tab/>
      </w:r>
    </w:p>
    <w:p w14:paraId="6DC31ED7" w14:textId="77777777" w:rsidR="00C86AF2" w:rsidRPr="002E1061" w:rsidRDefault="00C86AF2" w:rsidP="001A45A8">
      <w:pPr>
        <w:tabs>
          <w:tab w:val="left" w:pos="2904"/>
          <w:tab w:val="left" w:pos="5718"/>
        </w:tabs>
        <w:jc w:val="left"/>
        <w:rPr>
          <w:rFonts w:ascii="Calibri" w:hAnsi="Calibri" w:cs="Calibri"/>
          <w:sz w:val="24"/>
          <w:szCs w:val="24"/>
        </w:rPr>
      </w:pPr>
    </w:p>
    <w:p w14:paraId="49EA3F97" w14:textId="4A12E703" w:rsidR="008C15A4" w:rsidRPr="002E1061" w:rsidRDefault="008C15A4" w:rsidP="0085014D">
      <w:pPr>
        <w:tabs>
          <w:tab w:val="left" w:pos="2904"/>
        </w:tabs>
        <w:jc w:val="left"/>
        <w:rPr>
          <w:rFonts w:ascii="Calibri" w:hAnsi="Calibri" w:cs="Calibri"/>
          <w:sz w:val="24"/>
          <w:szCs w:val="24"/>
        </w:rPr>
      </w:pPr>
      <w:r w:rsidRPr="002E1061">
        <w:rPr>
          <w:rFonts w:ascii="Calibri" w:hAnsi="Calibri" w:cs="Calibri"/>
          <w:sz w:val="24"/>
          <w:szCs w:val="24"/>
        </w:rPr>
        <w:t>The</w:t>
      </w:r>
      <w:r w:rsidR="006720B8" w:rsidRPr="002E1061">
        <w:rPr>
          <w:rFonts w:ascii="Calibri" w:hAnsi="Calibri" w:cs="Calibri"/>
          <w:sz w:val="24"/>
          <w:szCs w:val="24"/>
        </w:rPr>
        <w:t xml:space="preserve"> LADO</w:t>
      </w:r>
      <w:r w:rsidRPr="002E1061">
        <w:rPr>
          <w:rFonts w:ascii="Calibri" w:hAnsi="Calibri" w:cs="Calibri"/>
          <w:sz w:val="24"/>
          <w:szCs w:val="24"/>
        </w:rPr>
        <w:t xml:space="preserve"> role is also established to provide advice and guidance to schools, </w:t>
      </w:r>
      <w:proofErr w:type="gramStart"/>
      <w:r w:rsidRPr="002E1061">
        <w:rPr>
          <w:rFonts w:ascii="Calibri" w:hAnsi="Calibri" w:cs="Calibri"/>
          <w:sz w:val="24"/>
          <w:szCs w:val="24"/>
        </w:rPr>
        <w:t>colleges</w:t>
      </w:r>
      <w:proofErr w:type="gramEnd"/>
      <w:r w:rsidRPr="002E1061">
        <w:rPr>
          <w:rFonts w:ascii="Calibri" w:hAnsi="Calibri" w:cs="Calibri"/>
          <w:sz w:val="24"/>
          <w:szCs w:val="24"/>
        </w:rPr>
        <w:t xml:space="preserve"> and academies to help them decide whether a referral is necessary in accordance with the criteria above, or whether other action is more appropriate given initial findings. Where referral criteria are met, the LADO role facilitates a monitoring and tracking process, arranges strategy </w:t>
      </w:r>
      <w:proofErr w:type="gramStart"/>
      <w:r w:rsidRPr="002E1061">
        <w:rPr>
          <w:rFonts w:ascii="Calibri" w:hAnsi="Calibri" w:cs="Calibri"/>
          <w:sz w:val="24"/>
          <w:szCs w:val="24"/>
        </w:rPr>
        <w:t>meetings</w:t>
      </w:r>
      <w:proofErr w:type="gramEnd"/>
      <w:r w:rsidRPr="002E1061">
        <w:rPr>
          <w:rFonts w:ascii="Calibri" w:hAnsi="Calibri" w:cs="Calibri"/>
          <w:sz w:val="24"/>
          <w:szCs w:val="24"/>
        </w:rPr>
        <w:t xml:space="preserve"> and liaises with the police and other agencies in accordance with individual circumstances. </w:t>
      </w:r>
    </w:p>
    <w:p w14:paraId="3A965D65" w14:textId="77777777" w:rsidR="00C86AF2" w:rsidRPr="002E1061" w:rsidRDefault="00C86AF2" w:rsidP="001A45A8">
      <w:pPr>
        <w:jc w:val="left"/>
        <w:rPr>
          <w:rFonts w:ascii="Calibri" w:hAnsi="Calibri" w:cs="Calibri"/>
          <w:sz w:val="24"/>
          <w:szCs w:val="24"/>
        </w:rPr>
      </w:pPr>
    </w:p>
    <w:p w14:paraId="3589C7DB" w14:textId="77777777" w:rsidR="008C15A4" w:rsidRPr="002E1061" w:rsidRDefault="008C15A4" w:rsidP="001A45A8">
      <w:pPr>
        <w:jc w:val="left"/>
        <w:rPr>
          <w:rFonts w:ascii="Calibri" w:hAnsi="Calibri" w:cs="Calibri"/>
          <w:sz w:val="24"/>
          <w:szCs w:val="24"/>
        </w:rPr>
      </w:pPr>
      <w:r w:rsidRPr="002E1061">
        <w:rPr>
          <w:rFonts w:ascii="Calibri" w:hAnsi="Calibri" w:cs="Calibri"/>
          <w:sz w:val="24"/>
          <w:szCs w:val="24"/>
        </w:rPr>
        <w:t>The focus of activity is on the adults who are the subjects of concerns and ensuring that investigation processes are applied in continuous and consistent ways.  Where concerns exist that a child or young person is suffering or likely to suffer significant harm the matter must be referred immediately and as a matter of priority, to th</w:t>
      </w:r>
      <w:r w:rsidR="006A671A" w:rsidRPr="002E1061">
        <w:rPr>
          <w:rFonts w:ascii="Calibri" w:hAnsi="Calibri" w:cs="Calibri"/>
          <w:sz w:val="24"/>
          <w:szCs w:val="24"/>
        </w:rPr>
        <w:t>e Children’s Services Trust Multi Agency Access Point (MAAP</w:t>
      </w:r>
      <w:r w:rsidRPr="002E1061">
        <w:rPr>
          <w:rFonts w:ascii="Calibri" w:hAnsi="Calibri" w:cs="Calibri"/>
          <w:sz w:val="24"/>
          <w:szCs w:val="24"/>
        </w:rPr>
        <w:t>) and not the LADO.</w:t>
      </w:r>
    </w:p>
    <w:p w14:paraId="01C4E013" w14:textId="77777777" w:rsidR="001969D2" w:rsidRPr="002E1061" w:rsidRDefault="001969D2" w:rsidP="001A45A8">
      <w:pPr>
        <w:rPr>
          <w:rFonts w:ascii="Calibri" w:hAnsi="Calibri" w:cs="Calibri"/>
          <w:b/>
          <w:sz w:val="24"/>
          <w:szCs w:val="24"/>
        </w:rPr>
      </w:pPr>
    </w:p>
    <w:p w14:paraId="78D4DF43" w14:textId="77777777" w:rsidR="00970497" w:rsidRPr="002E1061" w:rsidRDefault="00970497" w:rsidP="001A45A8">
      <w:pPr>
        <w:rPr>
          <w:rFonts w:ascii="Calibri" w:hAnsi="Calibri" w:cs="Calibri"/>
          <w:b/>
          <w:sz w:val="24"/>
          <w:szCs w:val="24"/>
        </w:rPr>
      </w:pPr>
    </w:p>
    <w:p w14:paraId="19860D8C" w14:textId="77777777" w:rsidR="008C15A4" w:rsidRPr="002E1061" w:rsidRDefault="008C15A4" w:rsidP="001A45A8">
      <w:pPr>
        <w:jc w:val="left"/>
        <w:rPr>
          <w:rFonts w:ascii="Calibri" w:hAnsi="Calibri" w:cs="Calibri"/>
          <w:b/>
          <w:sz w:val="24"/>
          <w:szCs w:val="24"/>
        </w:rPr>
      </w:pPr>
      <w:r w:rsidRPr="002E1061">
        <w:rPr>
          <w:rFonts w:ascii="Calibri" w:hAnsi="Calibri" w:cs="Calibri"/>
          <w:b/>
          <w:sz w:val="24"/>
          <w:szCs w:val="24"/>
        </w:rPr>
        <w:t>LADO arrangements in Doncaster</w:t>
      </w:r>
    </w:p>
    <w:p w14:paraId="46C2762C" w14:textId="77777777" w:rsidR="008C15A4" w:rsidRPr="002E1061" w:rsidRDefault="008C15A4" w:rsidP="001A45A8">
      <w:pPr>
        <w:jc w:val="left"/>
        <w:rPr>
          <w:rFonts w:ascii="Calibri" w:hAnsi="Calibri" w:cs="Calibri"/>
          <w:sz w:val="24"/>
          <w:szCs w:val="24"/>
        </w:rPr>
      </w:pPr>
      <w:r w:rsidRPr="002E1061">
        <w:rPr>
          <w:rFonts w:ascii="Calibri" w:hAnsi="Calibri" w:cs="Calibri"/>
          <w:sz w:val="24"/>
          <w:szCs w:val="24"/>
        </w:rPr>
        <w:t xml:space="preserve">The local authority has commissioned the Children’s Trust to provide the LADO service in accordance with the criteria for referral set out above. </w:t>
      </w:r>
    </w:p>
    <w:p w14:paraId="2D3C464F" w14:textId="77777777" w:rsidR="00C86AF2" w:rsidRPr="002E1061" w:rsidRDefault="00C86AF2" w:rsidP="001A45A8">
      <w:pPr>
        <w:jc w:val="left"/>
        <w:rPr>
          <w:rFonts w:ascii="Calibri" w:hAnsi="Calibri" w:cs="Calibri"/>
          <w:sz w:val="24"/>
          <w:szCs w:val="24"/>
        </w:rPr>
      </w:pPr>
    </w:p>
    <w:p w14:paraId="7C6213BF" w14:textId="5DDC6277" w:rsidR="001969D2" w:rsidRPr="002E1061" w:rsidRDefault="008C15A4" w:rsidP="001A45A8">
      <w:pPr>
        <w:jc w:val="left"/>
        <w:rPr>
          <w:rFonts w:ascii="Calibri" w:hAnsi="Calibri" w:cs="Calibri"/>
          <w:sz w:val="24"/>
          <w:szCs w:val="24"/>
        </w:rPr>
      </w:pPr>
      <w:r w:rsidRPr="002E1061">
        <w:rPr>
          <w:rFonts w:ascii="Calibri" w:hAnsi="Calibri" w:cs="Calibri"/>
          <w:sz w:val="24"/>
          <w:szCs w:val="24"/>
        </w:rPr>
        <w:t xml:space="preserve">Direct referrals to the LADO must be made by the </w:t>
      </w:r>
      <w:r w:rsidR="00FB6007">
        <w:rPr>
          <w:rFonts w:ascii="Calibri" w:hAnsi="Calibri" w:cs="Calibri"/>
          <w:sz w:val="24"/>
          <w:szCs w:val="24"/>
        </w:rPr>
        <w:t xml:space="preserve">Executive </w:t>
      </w:r>
      <w:r w:rsidR="00B52EA1" w:rsidRPr="00FB6007">
        <w:rPr>
          <w:rFonts w:ascii="Calibri" w:hAnsi="Calibri" w:cs="Calibri"/>
          <w:sz w:val="24"/>
          <w:szCs w:val="24"/>
        </w:rPr>
        <w:t>Head Teache</w:t>
      </w:r>
      <w:r w:rsidR="00FB6007">
        <w:rPr>
          <w:rFonts w:ascii="Calibri" w:hAnsi="Calibri" w:cs="Calibri"/>
          <w:sz w:val="24"/>
          <w:szCs w:val="24"/>
        </w:rPr>
        <w:t>r usual</w:t>
      </w:r>
      <w:r w:rsidRPr="002E1061">
        <w:rPr>
          <w:rFonts w:ascii="Calibri" w:hAnsi="Calibri" w:cs="Calibri"/>
          <w:sz w:val="24"/>
          <w:szCs w:val="24"/>
        </w:rPr>
        <w:t xml:space="preserve">ly in consultation with the designated safeguarding lead, where there is reasonable cause to believe that one or more of the criteria set out above are met. It is important that referrals are made by the </w:t>
      </w:r>
      <w:r w:rsidR="00FB6007">
        <w:rPr>
          <w:rFonts w:ascii="Calibri" w:hAnsi="Calibri" w:cs="Calibri"/>
          <w:sz w:val="24"/>
          <w:szCs w:val="24"/>
        </w:rPr>
        <w:t>Executive H</w:t>
      </w:r>
      <w:r w:rsidR="00B52EA1" w:rsidRPr="002E1061">
        <w:rPr>
          <w:rFonts w:ascii="Calibri" w:hAnsi="Calibri" w:cs="Calibri"/>
          <w:sz w:val="24"/>
          <w:szCs w:val="24"/>
        </w:rPr>
        <w:t>ead Teacher</w:t>
      </w:r>
      <w:r w:rsidRPr="002E1061">
        <w:rPr>
          <w:rFonts w:ascii="Calibri" w:hAnsi="Calibri" w:cs="Calibri"/>
          <w:sz w:val="24"/>
          <w:szCs w:val="24"/>
        </w:rPr>
        <w:t xml:space="preserve"> to ensure that accountability requirements are maintained in accordance with current statutory guidance. Referrals must be made without undue delay. </w:t>
      </w:r>
    </w:p>
    <w:p w14:paraId="599C786D" w14:textId="77777777" w:rsidR="001969D2" w:rsidRPr="002E1061" w:rsidRDefault="001969D2" w:rsidP="001A45A8">
      <w:pPr>
        <w:jc w:val="left"/>
        <w:rPr>
          <w:rFonts w:ascii="Calibri" w:hAnsi="Calibri" w:cs="Calibri"/>
          <w:sz w:val="24"/>
          <w:szCs w:val="24"/>
        </w:rPr>
      </w:pPr>
    </w:p>
    <w:p w14:paraId="62C4D91E" w14:textId="77777777" w:rsidR="008C15A4" w:rsidRPr="002E1061" w:rsidRDefault="008C15A4" w:rsidP="001A45A8">
      <w:pPr>
        <w:jc w:val="left"/>
        <w:rPr>
          <w:rFonts w:ascii="Calibri" w:hAnsi="Calibri" w:cs="Calibri"/>
          <w:b/>
          <w:sz w:val="24"/>
          <w:szCs w:val="24"/>
        </w:rPr>
      </w:pPr>
      <w:r w:rsidRPr="002E1061">
        <w:rPr>
          <w:rFonts w:ascii="Calibri" w:hAnsi="Calibri" w:cs="Calibri"/>
          <w:b/>
          <w:sz w:val="24"/>
          <w:szCs w:val="24"/>
        </w:rPr>
        <w:t xml:space="preserve">The LADO referral form can be accessed from the on-line </w:t>
      </w:r>
      <w:r w:rsidR="00971F39" w:rsidRPr="002E1061">
        <w:rPr>
          <w:rFonts w:ascii="Calibri" w:hAnsi="Calibri" w:cs="Calibri"/>
          <w:b/>
          <w:sz w:val="24"/>
          <w:szCs w:val="24"/>
        </w:rPr>
        <w:t>DSCP</w:t>
      </w:r>
      <w:r w:rsidRPr="002E1061">
        <w:rPr>
          <w:rFonts w:ascii="Calibri" w:hAnsi="Calibri" w:cs="Calibri"/>
          <w:b/>
          <w:sz w:val="24"/>
          <w:szCs w:val="24"/>
        </w:rPr>
        <w:t xml:space="preserve"> procedure manual</w:t>
      </w:r>
    </w:p>
    <w:p w14:paraId="34CA46D7" w14:textId="77777777" w:rsidR="003E011A" w:rsidRPr="002E1061" w:rsidRDefault="00DD3F45" w:rsidP="001A45A8">
      <w:pPr>
        <w:jc w:val="left"/>
        <w:rPr>
          <w:rFonts w:ascii="Calibri" w:hAnsi="Calibri" w:cs="Calibri"/>
        </w:rPr>
      </w:pPr>
      <w:hyperlink r:id="rId145" w:history="1">
        <w:r w:rsidR="003E011A" w:rsidRPr="002E1061">
          <w:rPr>
            <w:rStyle w:val="Hyperlink"/>
            <w:rFonts w:ascii="Calibri" w:hAnsi="Calibri" w:cs="Calibri"/>
          </w:rPr>
          <w:t>https://dscp.org.uk/professionals/allegations-against-people-who-work-children</w:t>
        </w:r>
      </w:hyperlink>
    </w:p>
    <w:p w14:paraId="4F0C7202" w14:textId="77777777" w:rsidR="003E011A" w:rsidRPr="002E1061" w:rsidRDefault="003E011A" w:rsidP="001A45A8">
      <w:pPr>
        <w:jc w:val="left"/>
        <w:rPr>
          <w:rFonts w:ascii="Calibri" w:hAnsi="Calibri" w:cs="Calibri"/>
        </w:rPr>
      </w:pPr>
    </w:p>
    <w:p w14:paraId="2B7E90A4" w14:textId="22CE70D7" w:rsidR="008C15A4" w:rsidRPr="002E1061" w:rsidRDefault="008C15A4" w:rsidP="001A45A8">
      <w:pPr>
        <w:jc w:val="left"/>
        <w:rPr>
          <w:rFonts w:ascii="Calibri" w:hAnsi="Calibri" w:cs="Calibri"/>
          <w:sz w:val="24"/>
          <w:szCs w:val="24"/>
        </w:rPr>
      </w:pPr>
      <w:r w:rsidRPr="002E1061">
        <w:rPr>
          <w:rFonts w:ascii="Calibri" w:hAnsi="Calibri" w:cs="Calibri"/>
          <w:sz w:val="24"/>
          <w:szCs w:val="24"/>
        </w:rPr>
        <w:t xml:space="preserve">Where the concern relates to the </w:t>
      </w:r>
      <w:r w:rsidR="00DA6269">
        <w:rPr>
          <w:rFonts w:ascii="Calibri" w:hAnsi="Calibri" w:cs="Calibri"/>
          <w:sz w:val="24"/>
          <w:szCs w:val="24"/>
        </w:rPr>
        <w:t xml:space="preserve">Executive </w:t>
      </w:r>
      <w:r w:rsidR="00B52EA1" w:rsidRPr="002E1061">
        <w:rPr>
          <w:rFonts w:ascii="Calibri" w:hAnsi="Calibri" w:cs="Calibri"/>
          <w:sz w:val="24"/>
          <w:szCs w:val="24"/>
        </w:rPr>
        <w:t>Head Teacher</w:t>
      </w:r>
      <w:r w:rsidRPr="002E1061">
        <w:rPr>
          <w:rFonts w:ascii="Calibri" w:hAnsi="Calibri" w:cs="Calibri"/>
          <w:sz w:val="24"/>
          <w:szCs w:val="24"/>
        </w:rPr>
        <w:t xml:space="preserve"> the rule of upward reporting prevails and it will be the responsibility of the Chair of Governors</w:t>
      </w:r>
      <w:r w:rsidR="00DA6269">
        <w:rPr>
          <w:rFonts w:ascii="Calibri" w:hAnsi="Calibri" w:cs="Calibri"/>
          <w:sz w:val="24"/>
          <w:szCs w:val="24"/>
        </w:rPr>
        <w:t xml:space="preserve">/ Trust Lead </w:t>
      </w:r>
      <w:r w:rsidRPr="002E1061">
        <w:rPr>
          <w:rFonts w:ascii="Calibri" w:hAnsi="Calibri" w:cs="Calibri"/>
          <w:sz w:val="24"/>
          <w:szCs w:val="24"/>
        </w:rPr>
        <w:t>to refer to the LADO as above.</w:t>
      </w:r>
    </w:p>
    <w:p w14:paraId="317FBC38" w14:textId="77777777" w:rsidR="001969D2" w:rsidRPr="002E1061" w:rsidRDefault="001969D2" w:rsidP="001A45A8">
      <w:pPr>
        <w:jc w:val="left"/>
        <w:rPr>
          <w:rFonts w:ascii="Calibri" w:hAnsi="Calibri" w:cs="Calibri"/>
          <w:sz w:val="24"/>
          <w:szCs w:val="24"/>
        </w:rPr>
      </w:pPr>
    </w:p>
    <w:p w14:paraId="0766A6A4" w14:textId="622AC20F" w:rsidR="008C15A4" w:rsidRDefault="008C15A4" w:rsidP="001A45A8">
      <w:pPr>
        <w:jc w:val="left"/>
        <w:rPr>
          <w:rFonts w:ascii="Calibri" w:hAnsi="Calibri" w:cs="Calibri"/>
          <w:sz w:val="24"/>
          <w:szCs w:val="24"/>
        </w:rPr>
      </w:pPr>
      <w:r w:rsidRPr="002E1061">
        <w:rPr>
          <w:rFonts w:ascii="Calibri" w:hAnsi="Calibri" w:cs="Calibri"/>
          <w:sz w:val="24"/>
          <w:szCs w:val="24"/>
        </w:rPr>
        <w:t>Concerns regarding the immediate safety of children and young people must be referred to the Children’s Services Trust without unnecessary delay</w:t>
      </w:r>
      <w:r w:rsidR="00236859">
        <w:rPr>
          <w:rFonts w:ascii="Calibri" w:hAnsi="Calibri" w:cs="Calibri"/>
          <w:sz w:val="24"/>
          <w:szCs w:val="24"/>
        </w:rPr>
        <w:t>, or</w:t>
      </w:r>
      <w:r w:rsidRPr="002E1061">
        <w:rPr>
          <w:rFonts w:ascii="Calibri" w:hAnsi="Calibri" w:cs="Calibri"/>
          <w:sz w:val="24"/>
          <w:szCs w:val="24"/>
        </w:rPr>
        <w:t xml:space="preserve"> if no response is available and an immediate significant threat is posed via direct </w:t>
      </w:r>
      <w:r w:rsidR="006720B8" w:rsidRPr="002E1061">
        <w:rPr>
          <w:rFonts w:ascii="Calibri" w:hAnsi="Calibri" w:cs="Calibri"/>
          <w:sz w:val="24"/>
          <w:szCs w:val="24"/>
        </w:rPr>
        <w:t>contact with the Police / NSPCC.</w:t>
      </w:r>
      <w:r w:rsidR="00AB1616">
        <w:rPr>
          <w:rFonts w:ascii="Calibri" w:hAnsi="Calibri" w:cs="Calibri"/>
          <w:sz w:val="24"/>
          <w:szCs w:val="24"/>
        </w:rPr>
        <w:t xml:space="preserve"> </w:t>
      </w:r>
      <w:r w:rsidRPr="002E1061">
        <w:rPr>
          <w:rFonts w:ascii="Calibri" w:hAnsi="Calibri" w:cs="Calibri"/>
          <w:sz w:val="24"/>
          <w:szCs w:val="24"/>
        </w:rPr>
        <w:t xml:space="preserve">In normal circumstances, it is expected that sufficient information is obtained by the </w:t>
      </w:r>
      <w:r w:rsidR="00236859">
        <w:rPr>
          <w:rFonts w:ascii="Calibri" w:hAnsi="Calibri" w:cs="Calibri"/>
          <w:sz w:val="24"/>
          <w:szCs w:val="24"/>
        </w:rPr>
        <w:t xml:space="preserve">Executive </w:t>
      </w:r>
      <w:r w:rsidR="00B52EA1" w:rsidRPr="002E1061">
        <w:rPr>
          <w:rFonts w:ascii="Calibri" w:hAnsi="Calibri" w:cs="Calibri"/>
          <w:sz w:val="24"/>
          <w:szCs w:val="24"/>
        </w:rPr>
        <w:t>Head Teacher</w:t>
      </w:r>
      <w:r w:rsidRPr="002E1061">
        <w:rPr>
          <w:rFonts w:ascii="Calibri" w:hAnsi="Calibri" w:cs="Calibri"/>
          <w:sz w:val="24"/>
          <w:szCs w:val="24"/>
        </w:rPr>
        <w:t xml:space="preserve"> or </w:t>
      </w:r>
      <w:r w:rsidR="00236859">
        <w:rPr>
          <w:rFonts w:ascii="Calibri" w:hAnsi="Calibri" w:cs="Calibri"/>
          <w:sz w:val="24"/>
          <w:szCs w:val="24"/>
        </w:rPr>
        <w:t>Head of School</w:t>
      </w:r>
      <w:r w:rsidRPr="002E1061">
        <w:rPr>
          <w:rFonts w:ascii="Calibri" w:hAnsi="Calibri" w:cs="Calibri"/>
          <w:sz w:val="24"/>
          <w:szCs w:val="24"/>
        </w:rPr>
        <w:t>, without embarking on formal interviews, regarding the exact circumstances of the concern about an adult to ensure that reasonable decisions can be take</w:t>
      </w:r>
      <w:r w:rsidR="00236859">
        <w:rPr>
          <w:rFonts w:ascii="Calibri" w:hAnsi="Calibri" w:cs="Calibri"/>
          <w:sz w:val="24"/>
          <w:szCs w:val="24"/>
        </w:rPr>
        <w:t>n</w:t>
      </w:r>
      <w:r w:rsidRPr="002E1061">
        <w:rPr>
          <w:rFonts w:ascii="Calibri" w:hAnsi="Calibri" w:cs="Calibri"/>
          <w:sz w:val="24"/>
          <w:szCs w:val="24"/>
        </w:rPr>
        <w:t xml:space="preserve"> with regard to further action.</w:t>
      </w:r>
      <w:r w:rsidR="00E15580">
        <w:rPr>
          <w:rFonts w:ascii="Calibri" w:hAnsi="Calibri" w:cs="Calibri"/>
          <w:sz w:val="24"/>
          <w:szCs w:val="24"/>
        </w:rPr>
        <w:t xml:space="preserve"> W</w:t>
      </w:r>
      <w:r w:rsidRPr="002E1061">
        <w:rPr>
          <w:rFonts w:ascii="Calibri" w:hAnsi="Calibri" w:cs="Calibri"/>
          <w:sz w:val="24"/>
          <w:szCs w:val="24"/>
        </w:rPr>
        <w:t>here there is doubt about meeting the criteria for direct referral to the LADO, initial advi</w:t>
      </w:r>
      <w:r w:rsidR="006E7AC5" w:rsidRPr="002E1061">
        <w:rPr>
          <w:rFonts w:ascii="Calibri" w:hAnsi="Calibri" w:cs="Calibri"/>
          <w:sz w:val="24"/>
          <w:szCs w:val="24"/>
        </w:rPr>
        <w:t>ce should be sought from the Doncaster Council: Children and Young Peoples</w:t>
      </w:r>
      <w:r w:rsidRPr="002E1061">
        <w:rPr>
          <w:rFonts w:ascii="Calibri" w:hAnsi="Calibri" w:cs="Calibri"/>
          <w:sz w:val="24"/>
          <w:szCs w:val="24"/>
        </w:rPr>
        <w:t xml:space="preserve"> Safeguarding Service. Where necessary, referrers can seek advice from the LADO service to determine whether an immediate referral is warranted or whether additional steps are required first </w:t>
      </w:r>
      <w:proofErr w:type="gramStart"/>
      <w:r w:rsidRPr="002E1061">
        <w:rPr>
          <w:rFonts w:ascii="Calibri" w:hAnsi="Calibri" w:cs="Calibri"/>
          <w:sz w:val="24"/>
          <w:szCs w:val="24"/>
        </w:rPr>
        <w:t>in order to</w:t>
      </w:r>
      <w:proofErr w:type="gramEnd"/>
      <w:r w:rsidRPr="002E1061">
        <w:rPr>
          <w:rFonts w:ascii="Calibri" w:hAnsi="Calibri" w:cs="Calibri"/>
          <w:sz w:val="24"/>
          <w:szCs w:val="24"/>
        </w:rPr>
        <w:t xml:space="preserve"> gather more information.</w:t>
      </w:r>
    </w:p>
    <w:p w14:paraId="1D639DEE" w14:textId="77777777" w:rsidR="00E15580" w:rsidRPr="002E1061" w:rsidRDefault="00E15580" w:rsidP="001A45A8">
      <w:pPr>
        <w:jc w:val="left"/>
        <w:rPr>
          <w:rFonts w:ascii="Calibri" w:hAnsi="Calibri" w:cs="Calibri"/>
          <w:sz w:val="24"/>
          <w:szCs w:val="24"/>
        </w:rPr>
      </w:pPr>
    </w:p>
    <w:p w14:paraId="08138373" w14:textId="77777777" w:rsidR="001969D2" w:rsidRPr="002E1061" w:rsidRDefault="001969D2" w:rsidP="001A45A8">
      <w:pPr>
        <w:jc w:val="left"/>
        <w:rPr>
          <w:rFonts w:ascii="Calibri" w:hAnsi="Calibri" w:cs="Calibri"/>
          <w:sz w:val="24"/>
          <w:szCs w:val="24"/>
        </w:rPr>
      </w:pPr>
    </w:p>
    <w:p w14:paraId="6FA68A26" w14:textId="77777777" w:rsidR="008C15A4" w:rsidRPr="002E1061" w:rsidRDefault="008C15A4" w:rsidP="001A45A8">
      <w:pPr>
        <w:jc w:val="left"/>
        <w:rPr>
          <w:rFonts w:ascii="Calibri" w:hAnsi="Calibri" w:cs="Calibri"/>
          <w:sz w:val="24"/>
          <w:szCs w:val="24"/>
        </w:rPr>
      </w:pPr>
      <w:r w:rsidRPr="002E1061">
        <w:rPr>
          <w:rFonts w:ascii="Calibri" w:hAnsi="Calibri" w:cs="Calibri"/>
          <w:sz w:val="24"/>
          <w:szCs w:val="24"/>
        </w:rPr>
        <w:lastRenderedPageBreak/>
        <w:t>The</w:t>
      </w:r>
      <w:r w:rsidR="006E7AC5" w:rsidRPr="002E1061">
        <w:rPr>
          <w:rFonts w:ascii="Calibri" w:hAnsi="Calibri" w:cs="Calibri"/>
          <w:sz w:val="24"/>
          <w:szCs w:val="24"/>
        </w:rPr>
        <w:t xml:space="preserve"> </w:t>
      </w:r>
      <w:r w:rsidR="00E56B2E" w:rsidRPr="002E1061">
        <w:rPr>
          <w:rFonts w:ascii="Calibri" w:hAnsi="Calibri" w:cs="Calibri"/>
          <w:sz w:val="24"/>
          <w:szCs w:val="24"/>
        </w:rPr>
        <w:t>Doncaster Council</w:t>
      </w:r>
      <w:r w:rsidRPr="002E1061">
        <w:rPr>
          <w:rFonts w:ascii="Calibri" w:hAnsi="Calibri" w:cs="Calibri"/>
          <w:sz w:val="24"/>
          <w:szCs w:val="24"/>
        </w:rPr>
        <w:t xml:space="preserve"> Children and Young People Safeguarding Inbox details are</w:t>
      </w:r>
    </w:p>
    <w:p w14:paraId="630EB68F" w14:textId="0E379F0B" w:rsidR="008C15A4" w:rsidRPr="002E1061" w:rsidRDefault="00DD3F45" w:rsidP="001A45A8">
      <w:pPr>
        <w:jc w:val="left"/>
        <w:rPr>
          <w:rStyle w:val="Hyperlink"/>
          <w:rFonts w:ascii="Calibri" w:hAnsi="Calibri" w:cs="Calibri"/>
          <w:color w:val="auto"/>
          <w:sz w:val="24"/>
          <w:szCs w:val="24"/>
          <w:u w:val="none"/>
        </w:rPr>
      </w:pPr>
      <w:hyperlink r:id="rId146" w:history="1">
        <w:r w:rsidR="008C15A4" w:rsidRPr="002E1061">
          <w:rPr>
            <w:rStyle w:val="Hyperlink"/>
            <w:rFonts w:ascii="Calibri" w:hAnsi="Calibri" w:cs="Calibri"/>
            <w:sz w:val="24"/>
            <w:szCs w:val="24"/>
          </w:rPr>
          <w:t>EducationSafeguarding@doncaster.gov.uk</w:t>
        </w:r>
      </w:hyperlink>
      <w:r w:rsidR="006C6C0E" w:rsidRPr="002E1061">
        <w:rPr>
          <w:rStyle w:val="Hyperlink"/>
          <w:rFonts w:ascii="Calibri" w:hAnsi="Calibri" w:cs="Calibri"/>
          <w:sz w:val="24"/>
          <w:szCs w:val="24"/>
        </w:rPr>
        <w:t xml:space="preserve"> </w:t>
      </w:r>
      <w:r w:rsidR="006C6C0E" w:rsidRPr="002E1061">
        <w:rPr>
          <w:rStyle w:val="Hyperlink"/>
          <w:rFonts w:ascii="Calibri" w:hAnsi="Calibri" w:cs="Calibri"/>
          <w:color w:val="auto"/>
          <w:sz w:val="24"/>
          <w:szCs w:val="24"/>
          <w:u w:val="none"/>
        </w:rPr>
        <w:t xml:space="preserve">(please note this will show up as </w:t>
      </w:r>
      <w:hyperlink r:id="rId147" w:history="1">
        <w:proofErr w:type="spellStart"/>
        <w:r w:rsidR="00E15580" w:rsidRPr="004814FA">
          <w:rPr>
            <w:rStyle w:val="Hyperlink"/>
            <w:rFonts w:ascii="Calibri" w:hAnsi="Calibri" w:cs="Calibri"/>
            <w:sz w:val="24"/>
            <w:szCs w:val="24"/>
          </w:rPr>
          <w:t>EduSafe</w:t>
        </w:r>
        <w:proofErr w:type="spellEnd"/>
        <w:r w:rsidR="00E15580" w:rsidRPr="004814FA">
          <w:rPr>
            <w:rStyle w:val="Hyperlink"/>
            <w:rFonts w:ascii="Calibri" w:hAnsi="Calibri" w:cs="Calibri"/>
            <w:sz w:val="24"/>
            <w:szCs w:val="24"/>
          </w:rPr>
          <w:t>@.......</w:t>
        </w:r>
      </w:hyperlink>
      <w:r w:rsidR="00E15580">
        <w:rPr>
          <w:rStyle w:val="Hyperlink"/>
          <w:rFonts w:ascii="Calibri" w:hAnsi="Calibri" w:cs="Calibri"/>
          <w:color w:val="auto"/>
          <w:sz w:val="24"/>
          <w:szCs w:val="24"/>
          <w:u w:val="none"/>
        </w:rPr>
        <w:t>)</w:t>
      </w:r>
    </w:p>
    <w:p w14:paraId="467E7560" w14:textId="77777777" w:rsidR="006C6C0E" w:rsidRPr="002E1061" w:rsidRDefault="006C6C0E" w:rsidP="001A45A8">
      <w:pPr>
        <w:jc w:val="left"/>
        <w:rPr>
          <w:rFonts w:ascii="Calibri" w:hAnsi="Calibri" w:cs="Calibri"/>
          <w:sz w:val="24"/>
          <w:szCs w:val="24"/>
        </w:rPr>
      </w:pPr>
    </w:p>
    <w:p w14:paraId="01AA32CD" w14:textId="5F1E9D13" w:rsidR="008C15A4" w:rsidRPr="002E1061" w:rsidRDefault="00E15580" w:rsidP="001A45A8">
      <w:pPr>
        <w:pStyle w:val="NormalWeb"/>
        <w:shd w:val="clear" w:color="auto" w:fill="FFFFFF"/>
        <w:spacing w:after="240"/>
        <w:jc w:val="left"/>
        <w:rPr>
          <w:rFonts w:ascii="Calibri" w:hAnsi="Calibri" w:cs="Calibri"/>
          <w:color w:val="5A5B5B"/>
        </w:rPr>
      </w:pPr>
      <w:r>
        <w:rPr>
          <w:rFonts w:ascii="Calibri" w:hAnsi="Calibri" w:cs="Calibri"/>
        </w:rPr>
        <w:t xml:space="preserve">The Executive </w:t>
      </w:r>
      <w:r w:rsidR="00E56B2E" w:rsidRPr="002E1061">
        <w:rPr>
          <w:rFonts w:ascii="Calibri" w:hAnsi="Calibri" w:cs="Calibri"/>
        </w:rPr>
        <w:t>Head Teacher</w:t>
      </w:r>
      <w:r w:rsidR="00CC71F7">
        <w:rPr>
          <w:rFonts w:ascii="Calibri" w:hAnsi="Calibri" w:cs="Calibri"/>
        </w:rPr>
        <w:t>,</w:t>
      </w:r>
      <w:r>
        <w:rPr>
          <w:rFonts w:ascii="Calibri" w:hAnsi="Calibri" w:cs="Calibri"/>
        </w:rPr>
        <w:t xml:space="preserve"> Head of School</w:t>
      </w:r>
      <w:r w:rsidR="008C15A4" w:rsidRPr="002E1061">
        <w:rPr>
          <w:rFonts w:ascii="Calibri" w:hAnsi="Calibri" w:cs="Calibri"/>
        </w:rPr>
        <w:t xml:space="preserve">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w:t>
      </w:r>
      <w:r w:rsidR="00970497" w:rsidRPr="002E1061">
        <w:rPr>
          <w:rFonts w:ascii="Calibri" w:hAnsi="Calibri" w:cs="Calibri"/>
        </w:rPr>
        <w:t xml:space="preserve">n as a ‘fact find’).  </w:t>
      </w:r>
      <w:r w:rsidR="00970497" w:rsidRPr="002E1061">
        <w:rPr>
          <w:rFonts w:ascii="Calibri" w:hAnsi="Calibri" w:cs="Calibri"/>
          <w:b/>
          <w:i/>
        </w:rPr>
        <w:t>W</w:t>
      </w:r>
      <w:r w:rsidR="008C15A4" w:rsidRPr="002E1061">
        <w:rPr>
          <w:rFonts w:ascii="Calibri" w:hAnsi="Calibri" w:cs="Calibri"/>
          <w:b/>
          <w:i/>
        </w:rPr>
        <w:t>here there is a concern a child may be at risk of harm</w:t>
      </w:r>
      <w:r w:rsidR="00970497" w:rsidRPr="002E1061">
        <w:rPr>
          <w:rFonts w:ascii="Calibri" w:hAnsi="Calibri" w:cs="Calibri"/>
          <w:b/>
          <w:i/>
        </w:rPr>
        <w:t>,</w:t>
      </w:r>
      <w:r w:rsidR="00970497" w:rsidRPr="002E1061">
        <w:rPr>
          <w:rFonts w:ascii="Calibri" w:hAnsi="Calibri" w:cs="Calibri"/>
        </w:rPr>
        <w:t xml:space="preserve"> </w:t>
      </w:r>
      <w:r w:rsidR="00970497" w:rsidRPr="002E1061">
        <w:rPr>
          <w:rFonts w:ascii="Calibri" w:hAnsi="Calibri" w:cs="Calibri"/>
          <w:b/>
          <w:i/>
        </w:rPr>
        <w:t xml:space="preserve">referrals </w:t>
      </w:r>
      <w:r w:rsidR="008C15A4" w:rsidRPr="002E1061">
        <w:rPr>
          <w:rFonts w:ascii="Calibri" w:hAnsi="Calibri" w:cs="Calibri"/>
          <w:b/>
          <w:i/>
        </w:rPr>
        <w:t xml:space="preserve">must not be delayed </w:t>
      </w:r>
      <w:proofErr w:type="gramStart"/>
      <w:r w:rsidR="008C15A4" w:rsidRPr="002E1061">
        <w:rPr>
          <w:rFonts w:ascii="Calibri" w:hAnsi="Calibri" w:cs="Calibri"/>
          <w:b/>
          <w:i/>
        </w:rPr>
        <w:t>in order to</w:t>
      </w:r>
      <w:proofErr w:type="gramEnd"/>
      <w:r w:rsidR="008C15A4" w:rsidRPr="002E1061">
        <w:rPr>
          <w:rFonts w:ascii="Calibri" w:hAnsi="Calibri" w:cs="Calibri"/>
          <w:b/>
          <w:i/>
        </w:rPr>
        <w:t xml:space="preserve"> gather information</w:t>
      </w:r>
      <w:r w:rsidR="008C15A4" w:rsidRPr="002E1061">
        <w:rPr>
          <w:rFonts w:ascii="Calibri" w:hAnsi="Calibri" w:cs="Calibri"/>
          <w:color w:val="5A5B5B"/>
        </w:rPr>
        <w:t>:</w:t>
      </w:r>
    </w:p>
    <w:p w14:paraId="796B8B4E" w14:textId="77777777" w:rsidR="008C15A4" w:rsidRPr="002E1061" w:rsidRDefault="008C15A4" w:rsidP="007F643F">
      <w:pPr>
        <w:pStyle w:val="ListParagraph"/>
        <w:numPr>
          <w:ilvl w:val="0"/>
          <w:numId w:val="77"/>
        </w:numPr>
        <w:ind w:left="714" w:hanging="357"/>
        <w:jc w:val="left"/>
        <w:rPr>
          <w:rFonts w:ascii="Calibri" w:hAnsi="Calibri" w:cs="Calibri"/>
          <w:sz w:val="24"/>
          <w:szCs w:val="24"/>
        </w:rPr>
      </w:pPr>
      <w:r w:rsidRPr="002E1061">
        <w:rPr>
          <w:rFonts w:ascii="Calibri" w:hAnsi="Calibri" w:cs="Calibri"/>
          <w:sz w:val="24"/>
          <w:szCs w:val="24"/>
        </w:rPr>
        <w:t xml:space="preserve">Obtain written details of the allegation, signed and dated by the person receiving the complaint, or allegation and any other relevant person at the point the allegation has been </w:t>
      </w:r>
      <w:proofErr w:type="gramStart"/>
      <w:r w:rsidRPr="002E1061">
        <w:rPr>
          <w:rFonts w:ascii="Calibri" w:hAnsi="Calibri" w:cs="Calibri"/>
          <w:sz w:val="24"/>
          <w:szCs w:val="24"/>
        </w:rPr>
        <w:t>made;</w:t>
      </w:r>
      <w:proofErr w:type="gramEnd"/>
    </w:p>
    <w:p w14:paraId="2DCC2F51" w14:textId="77777777" w:rsidR="008C15A4" w:rsidRPr="002E1061" w:rsidRDefault="008C15A4" w:rsidP="007F643F">
      <w:pPr>
        <w:pStyle w:val="ListParagraph"/>
        <w:numPr>
          <w:ilvl w:val="0"/>
          <w:numId w:val="77"/>
        </w:numPr>
        <w:ind w:left="714" w:hanging="357"/>
        <w:jc w:val="left"/>
        <w:rPr>
          <w:rFonts w:ascii="Calibri" w:hAnsi="Calibri" w:cs="Calibri"/>
          <w:sz w:val="24"/>
          <w:szCs w:val="24"/>
        </w:rPr>
      </w:pPr>
      <w:r w:rsidRPr="002E1061">
        <w:rPr>
          <w:rFonts w:ascii="Calibri" w:hAnsi="Calibri" w:cs="Calibri"/>
          <w:sz w:val="24"/>
          <w:szCs w:val="24"/>
        </w:rPr>
        <w:t xml:space="preserve">Countersign and date the written </w:t>
      </w:r>
      <w:proofErr w:type="gramStart"/>
      <w:r w:rsidRPr="002E1061">
        <w:rPr>
          <w:rFonts w:ascii="Calibri" w:hAnsi="Calibri" w:cs="Calibri"/>
          <w:sz w:val="24"/>
          <w:szCs w:val="24"/>
        </w:rPr>
        <w:t>details;</w:t>
      </w:r>
      <w:proofErr w:type="gramEnd"/>
    </w:p>
    <w:p w14:paraId="0D3FFEBC" w14:textId="77777777" w:rsidR="008C15A4" w:rsidRPr="002E1061" w:rsidRDefault="008C15A4" w:rsidP="007F643F">
      <w:pPr>
        <w:pStyle w:val="ListParagraph"/>
        <w:numPr>
          <w:ilvl w:val="0"/>
          <w:numId w:val="77"/>
        </w:numPr>
        <w:ind w:left="714" w:hanging="357"/>
        <w:jc w:val="left"/>
        <w:rPr>
          <w:rFonts w:ascii="Calibri" w:hAnsi="Calibri" w:cs="Calibri"/>
          <w:sz w:val="24"/>
          <w:szCs w:val="24"/>
        </w:rPr>
      </w:pPr>
      <w:r w:rsidRPr="002E1061">
        <w:rPr>
          <w:rFonts w:ascii="Calibri" w:hAnsi="Calibri" w:cs="Calibri"/>
          <w:sz w:val="24"/>
          <w:szCs w:val="24"/>
        </w:rPr>
        <w:t xml:space="preserve">Record discussions about the child and/or member of staff, any decisions made, and the reasons for those </w:t>
      </w:r>
      <w:proofErr w:type="gramStart"/>
      <w:r w:rsidRPr="002E1061">
        <w:rPr>
          <w:rFonts w:ascii="Calibri" w:hAnsi="Calibri" w:cs="Calibri"/>
          <w:sz w:val="24"/>
          <w:szCs w:val="24"/>
        </w:rPr>
        <w:t>decisions;</w:t>
      </w:r>
      <w:proofErr w:type="gramEnd"/>
    </w:p>
    <w:p w14:paraId="6B1C30A3" w14:textId="77777777" w:rsidR="008C15A4" w:rsidRPr="002E1061" w:rsidRDefault="008C15A4" w:rsidP="007F643F">
      <w:pPr>
        <w:pStyle w:val="ListParagraph"/>
        <w:numPr>
          <w:ilvl w:val="0"/>
          <w:numId w:val="77"/>
        </w:numPr>
        <w:ind w:left="714" w:hanging="357"/>
        <w:jc w:val="left"/>
        <w:rPr>
          <w:rFonts w:ascii="Calibri" w:hAnsi="Calibri" w:cs="Calibri"/>
          <w:sz w:val="24"/>
          <w:szCs w:val="24"/>
        </w:rPr>
      </w:pPr>
      <w:r w:rsidRPr="002E1061">
        <w:rPr>
          <w:rFonts w:ascii="Calibri" w:hAnsi="Calibri" w:cs="Calibri"/>
          <w:sz w:val="24"/>
          <w:szCs w:val="24"/>
        </w:rPr>
        <w:t xml:space="preserve">Decide whether any immediate action needs to be taken to safeguard any child or whether an urgent referral needs to be made to either the Children’s Services Trust and/or the </w:t>
      </w:r>
      <w:proofErr w:type="gramStart"/>
      <w:r w:rsidRPr="002E1061">
        <w:rPr>
          <w:rFonts w:ascii="Calibri" w:hAnsi="Calibri" w:cs="Calibri"/>
          <w:sz w:val="24"/>
          <w:szCs w:val="24"/>
        </w:rPr>
        <w:t>Police;</w:t>
      </w:r>
      <w:proofErr w:type="gramEnd"/>
    </w:p>
    <w:p w14:paraId="3382BBDA" w14:textId="77777777" w:rsidR="008C15A4" w:rsidRPr="002E1061" w:rsidRDefault="008C15A4" w:rsidP="007F643F">
      <w:pPr>
        <w:pStyle w:val="ListParagraph"/>
        <w:numPr>
          <w:ilvl w:val="0"/>
          <w:numId w:val="77"/>
        </w:numPr>
        <w:ind w:left="714" w:hanging="357"/>
        <w:jc w:val="left"/>
        <w:rPr>
          <w:rFonts w:ascii="Calibri" w:hAnsi="Calibri" w:cs="Calibri"/>
          <w:sz w:val="24"/>
          <w:szCs w:val="24"/>
        </w:rPr>
      </w:pPr>
      <w:r w:rsidRPr="002E1061">
        <w:rPr>
          <w:rFonts w:ascii="Calibri" w:hAnsi="Calibri" w:cs="Calibri"/>
          <w:sz w:val="24"/>
          <w:szCs w:val="24"/>
        </w:rPr>
        <w:t xml:space="preserve">The adult against whom an allegation has been made must not be informed of the allegations before joint consideration has been given to the implications this may have on any subsequent investigation by the police and/or LADO. </w:t>
      </w:r>
    </w:p>
    <w:p w14:paraId="29F48AF3" w14:textId="77777777" w:rsidR="00EC422D" w:rsidRPr="002E1061" w:rsidRDefault="00EC422D" w:rsidP="00800393">
      <w:pPr>
        <w:jc w:val="left"/>
        <w:rPr>
          <w:rFonts w:ascii="Calibri" w:hAnsi="Calibri" w:cs="Calibri"/>
          <w:b/>
          <w:sz w:val="24"/>
          <w:szCs w:val="24"/>
        </w:rPr>
      </w:pPr>
    </w:p>
    <w:p w14:paraId="25834659" w14:textId="4EFFCBA5" w:rsidR="008C15A4" w:rsidRPr="002E1061" w:rsidRDefault="00CC71F7" w:rsidP="00800393">
      <w:pPr>
        <w:jc w:val="left"/>
        <w:rPr>
          <w:rFonts w:ascii="Calibri" w:hAnsi="Calibri" w:cs="Calibri"/>
          <w:b/>
          <w:sz w:val="24"/>
          <w:szCs w:val="24"/>
        </w:rPr>
      </w:pPr>
      <w:r>
        <w:rPr>
          <w:rFonts w:ascii="Calibri" w:hAnsi="Calibri" w:cs="Calibri"/>
          <w:b/>
          <w:sz w:val="24"/>
          <w:szCs w:val="24"/>
        </w:rPr>
        <w:t>Re</w:t>
      </w:r>
      <w:r w:rsidR="008C15A4" w:rsidRPr="002E1061">
        <w:rPr>
          <w:rFonts w:ascii="Calibri" w:hAnsi="Calibri" w:cs="Calibri"/>
          <w:b/>
          <w:sz w:val="24"/>
          <w:szCs w:val="24"/>
        </w:rPr>
        <w:t>ferrals</w:t>
      </w:r>
    </w:p>
    <w:p w14:paraId="382E9568" w14:textId="77777777" w:rsidR="00800393" w:rsidRPr="002E1061" w:rsidRDefault="00800393" w:rsidP="00800393">
      <w:pPr>
        <w:jc w:val="left"/>
        <w:rPr>
          <w:rFonts w:ascii="Calibri" w:hAnsi="Calibri" w:cs="Calibri"/>
          <w:b/>
          <w:sz w:val="24"/>
          <w:szCs w:val="24"/>
        </w:rPr>
      </w:pPr>
    </w:p>
    <w:p w14:paraId="6E267EC9" w14:textId="671A74D9" w:rsidR="008C15A4" w:rsidRPr="002E1061" w:rsidRDefault="00CC71F7" w:rsidP="00800393">
      <w:pPr>
        <w:jc w:val="left"/>
        <w:rPr>
          <w:rFonts w:ascii="Calibri" w:hAnsi="Calibri" w:cs="Calibri"/>
          <w:sz w:val="24"/>
          <w:szCs w:val="24"/>
        </w:rPr>
      </w:pPr>
      <w:r>
        <w:rPr>
          <w:rFonts w:ascii="Calibri" w:hAnsi="Calibri" w:cs="Calibri"/>
          <w:sz w:val="24"/>
          <w:szCs w:val="24"/>
        </w:rPr>
        <w:t>If</w:t>
      </w:r>
      <w:r w:rsidR="008C15A4" w:rsidRPr="002E1061">
        <w:rPr>
          <w:rFonts w:ascii="Calibri" w:hAnsi="Calibri" w:cs="Calibri"/>
          <w:sz w:val="24"/>
          <w:szCs w:val="24"/>
        </w:rPr>
        <w:t xml:space="preserve"> a concern is identified in </w:t>
      </w:r>
      <w:proofErr w:type="gramStart"/>
      <w:r w:rsidR="008C15A4" w:rsidRPr="002E1061">
        <w:rPr>
          <w:rFonts w:ascii="Calibri" w:hAnsi="Calibri" w:cs="Calibri"/>
          <w:sz w:val="24"/>
          <w:szCs w:val="24"/>
        </w:rPr>
        <w:t xml:space="preserve">a </w:t>
      </w:r>
      <w:r>
        <w:rPr>
          <w:rFonts w:ascii="Calibri" w:hAnsi="Calibri" w:cs="Calibri"/>
          <w:sz w:val="24"/>
          <w:szCs w:val="24"/>
        </w:rPr>
        <w:t>the</w:t>
      </w:r>
      <w:proofErr w:type="gramEnd"/>
      <w:r>
        <w:rPr>
          <w:rFonts w:ascii="Calibri" w:hAnsi="Calibri" w:cs="Calibri"/>
          <w:sz w:val="24"/>
          <w:szCs w:val="24"/>
        </w:rPr>
        <w:t xml:space="preserve"> academy regarding</w:t>
      </w:r>
      <w:r w:rsidR="008C15A4" w:rsidRPr="002E1061">
        <w:rPr>
          <w:rFonts w:ascii="Calibri" w:hAnsi="Calibri" w:cs="Calibri"/>
          <w:sz w:val="24"/>
          <w:szCs w:val="24"/>
        </w:rPr>
        <w:t xml:space="preserve"> the conduct of an adult towards a child or </w:t>
      </w:r>
      <w:r w:rsidR="00D706FC" w:rsidRPr="002E1061">
        <w:rPr>
          <w:rFonts w:ascii="Calibri" w:hAnsi="Calibri" w:cs="Calibri"/>
          <w:sz w:val="24"/>
          <w:szCs w:val="24"/>
        </w:rPr>
        <w:t>children,</w:t>
      </w:r>
      <w:r w:rsidR="008C15A4" w:rsidRPr="002E1061">
        <w:rPr>
          <w:rFonts w:ascii="Calibri" w:hAnsi="Calibri" w:cs="Calibri"/>
          <w:sz w:val="24"/>
          <w:szCs w:val="24"/>
        </w:rPr>
        <w:t xml:space="preserve"> it is for the </w:t>
      </w:r>
      <w:r>
        <w:rPr>
          <w:rFonts w:ascii="Calibri" w:hAnsi="Calibri" w:cs="Calibri"/>
          <w:sz w:val="24"/>
          <w:szCs w:val="24"/>
        </w:rPr>
        <w:t xml:space="preserve">Executive </w:t>
      </w:r>
      <w:r w:rsidR="00B52EA1" w:rsidRPr="002E1061">
        <w:rPr>
          <w:rFonts w:ascii="Calibri" w:hAnsi="Calibri" w:cs="Calibri"/>
          <w:sz w:val="24"/>
          <w:szCs w:val="24"/>
        </w:rPr>
        <w:t>Head Teacher</w:t>
      </w:r>
      <w:r w:rsidR="008C15A4" w:rsidRPr="002E1061">
        <w:rPr>
          <w:rFonts w:ascii="Calibri" w:hAnsi="Calibri" w:cs="Calibri"/>
          <w:sz w:val="24"/>
          <w:szCs w:val="24"/>
        </w:rPr>
        <w:t xml:space="preserve"> to determine whether a referral to the LADO is required.  If one or more of the criteria set out above </w:t>
      </w:r>
      <w:r w:rsidR="00D706FC" w:rsidRPr="002E1061">
        <w:rPr>
          <w:rFonts w:ascii="Calibri" w:hAnsi="Calibri" w:cs="Calibri"/>
          <w:sz w:val="24"/>
          <w:szCs w:val="24"/>
        </w:rPr>
        <w:t>are</w:t>
      </w:r>
      <w:r w:rsidR="008C15A4" w:rsidRPr="002E1061">
        <w:rPr>
          <w:rFonts w:ascii="Calibri" w:hAnsi="Calibri" w:cs="Calibri"/>
          <w:sz w:val="24"/>
          <w:szCs w:val="24"/>
        </w:rPr>
        <w:t xml:space="preserve"> met</w:t>
      </w:r>
      <w:r w:rsidR="00345DF5">
        <w:rPr>
          <w:rFonts w:ascii="Calibri" w:hAnsi="Calibri" w:cs="Calibri"/>
          <w:sz w:val="24"/>
          <w:szCs w:val="24"/>
        </w:rPr>
        <w:t>, a</w:t>
      </w:r>
      <w:r w:rsidR="008C15A4" w:rsidRPr="002E1061">
        <w:rPr>
          <w:rFonts w:ascii="Calibri" w:hAnsi="Calibri" w:cs="Calibri"/>
          <w:sz w:val="24"/>
          <w:szCs w:val="24"/>
        </w:rPr>
        <w:t xml:space="preserve"> referral must be made within </w:t>
      </w:r>
      <w:r w:rsidR="008C15A4" w:rsidRPr="002E1061">
        <w:rPr>
          <w:rFonts w:ascii="Calibri" w:hAnsi="Calibri" w:cs="Calibri"/>
          <w:b/>
          <w:sz w:val="24"/>
          <w:szCs w:val="24"/>
        </w:rPr>
        <w:t>one working day</w:t>
      </w:r>
      <w:r w:rsidR="008C15A4" w:rsidRPr="002E1061">
        <w:rPr>
          <w:rFonts w:ascii="Calibri" w:hAnsi="Calibri" w:cs="Calibri"/>
          <w:sz w:val="24"/>
          <w:szCs w:val="24"/>
        </w:rPr>
        <w:t xml:space="preserve"> using the referral form (</w:t>
      </w:r>
      <w:r w:rsidR="00345DF5">
        <w:rPr>
          <w:rFonts w:ascii="Calibri" w:hAnsi="Calibri" w:cs="Calibri"/>
          <w:sz w:val="24"/>
          <w:szCs w:val="24"/>
        </w:rPr>
        <w:t>A</w:t>
      </w:r>
      <w:r w:rsidR="008C15A4" w:rsidRPr="002E1061">
        <w:rPr>
          <w:rFonts w:ascii="Calibri" w:hAnsi="Calibri" w:cs="Calibri"/>
          <w:sz w:val="24"/>
          <w:szCs w:val="24"/>
        </w:rPr>
        <w:t xml:space="preserve">ppendix 1).  </w:t>
      </w:r>
    </w:p>
    <w:p w14:paraId="55DAD436" w14:textId="77777777" w:rsidR="006720B8" w:rsidRPr="002E1061" w:rsidRDefault="006720B8" w:rsidP="00800393">
      <w:pPr>
        <w:jc w:val="left"/>
        <w:rPr>
          <w:rFonts w:ascii="Calibri" w:hAnsi="Calibri" w:cs="Calibri"/>
          <w:sz w:val="24"/>
          <w:szCs w:val="24"/>
        </w:rPr>
      </w:pPr>
    </w:p>
    <w:p w14:paraId="470C0ABC" w14:textId="77777777" w:rsidR="008C15A4" w:rsidRPr="002E1061" w:rsidRDefault="008C15A4" w:rsidP="00800393">
      <w:pPr>
        <w:jc w:val="left"/>
        <w:rPr>
          <w:rFonts w:ascii="Calibri" w:hAnsi="Calibri" w:cs="Calibri"/>
          <w:sz w:val="24"/>
          <w:szCs w:val="24"/>
        </w:rPr>
      </w:pPr>
      <w:r w:rsidRPr="002E1061">
        <w:rPr>
          <w:rFonts w:ascii="Calibri" w:hAnsi="Calibri" w:cs="Calibri"/>
          <w:sz w:val="24"/>
          <w:szCs w:val="24"/>
        </w:rPr>
        <w:t xml:space="preserve">If advice is required at the initial stage the </w:t>
      </w:r>
      <w:r w:rsidR="006E7AC5" w:rsidRPr="002E1061">
        <w:rPr>
          <w:rFonts w:ascii="Calibri" w:hAnsi="Calibri" w:cs="Calibri"/>
          <w:sz w:val="24"/>
          <w:szCs w:val="24"/>
        </w:rPr>
        <w:t xml:space="preserve">Doncaster Council </w:t>
      </w:r>
      <w:r w:rsidRPr="002E1061">
        <w:rPr>
          <w:rFonts w:ascii="Calibri" w:hAnsi="Calibri" w:cs="Calibri"/>
          <w:sz w:val="24"/>
          <w:szCs w:val="24"/>
        </w:rPr>
        <w:t xml:space="preserve">Children and Young People Safeguarding service can be contacted. </w:t>
      </w:r>
      <w:hyperlink r:id="rId148" w:history="1">
        <w:r w:rsidRPr="002E1061">
          <w:rPr>
            <w:rStyle w:val="Hyperlink"/>
            <w:rFonts w:ascii="Calibri" w:hAnsi="Calibri" w:cs="Calibri"/>
            <w:sz w:val="24"/>
            <w:szCs w:val="24"/>
          </w:rPr>
          <w:t>EducationSafeguarding@doncaster.gov.uk</w:t>
        </w:r>
      </w:hyperlink>
      <w:r w:rsidRPr="002E1061">
        <w:rPr>
          <w:rFonts w:ascii="Calibri" w:hAnsi="Calibri" w:cs="Calibri"/>
          <w:sz w:val="24"/>
          <w:szCs w:val="24"/>
        </w:rPr>
        <w:t xml:space="preserve"> </w:t>
      </w:r>
    </w:p>
    <w:p w14:paraId="3404B673" w14:textId="77777777" w:rsidR="008C15A4" w:rsidRPr="002E1061" w:rsidRDefault="00D20B8A" w:rsidP="00800393">
      <w:pPr>
        <w:jc w:val="left"/>
        <w:rPr>
          <w:rFonts w:ascii="Calibri" w:hAnsi="Calibri" w:cs="Calibri"/>
          <w:sz w:val="24"/>
          <w:szCs w:val="24"/>
        </w:rPr>
      </w:pPr>
      <w:r w:rsidRPr="002E1061">
        <w:rPr>
          <w:rFonts w:ascii="Calibri" w:hAnsi="Calibri" w:cs="Calibri"/>
          <w:sz w:val="24"/>
          <w:szCs w:val="24"/>
        </w:rPr>
        <w:t>o</w:t>
      </w:r>
      <w:r w:rsidR="00E56B2E" w:rsidRPr="002E1061">
        <w:rPr>
          <w:rFonts w:ascii="Calibri" w:hAnsi="Calibri" w:cs="Calibri"/>
          <w:sz w:val="24"/>
          <w:szCs w:val="24"/>
        </w:rPr>
        <w:t>r</w:t>
      </w:r>
      <w:r w:rsidR="008C15A4" w:rsidRPr="002E1061">
        <w:rPr>
          <w:rFonts w:ascii="Calibri" w:hAnsi="Calibri" w:cs="Calibri"/>
          <w:sz w:val="24"/>
          <w:szCs w:val="24"/>
        </w:rPr>
        <w:t xml:space="preserve"> </w:t>
      </w:r>
      <w:r w:rsidRPr="002E1061">
        <w:rPr>
          <w:rFonts w:ascii="Calibri" w:hAnsi="Calibri" w:cs="Calibri"/>
          <w:sz w:val="24"/>
          <w:szCs w:val="24"/>
        </w:rPr>
        <w:t>to speak to team staff directly:</w:t>
      </w:r>
    </w:p>
    <w:p w14:paraId="33D81FB0" w14:textId="77777777" w:rsidR="006C6C0E" w:rsidRPr="002E1061" w:rsidRDefault="006C6C0E" w:rsidP="00800393">
      <w:pPr>
        <w:jc w:val="left"/>
        <w:rPr>
          <w:rFonts w:ascii="Calibri" w:hAnsi="Calibri" w:cs="Calibri"/>
          <w:sz w:val="24"/>
          <w:szCs w:val="24"/>
        </w:rPr>
      </w:pPr>
    </w:p>
    <w:p w14:paraId="0544687A" w14:textId="77777777" w:rsidR="001969D2" w:rsidRPr="002E1061" w:rsidRDefault="008C15A4" w:rsidP="00800393">
      <w:pPr>
        <w:jc w:val="left"/>
        <w:rPr>
          <w:rFonts w:ascii="Calibri" w:hAnsi="Calibri" w:cs="Calibri"/>
          <w:sz w:val="24"/>
          <w:szCs w:val="24"/>
        </w:rPr>
      </w:pPr>
      <w:r w:rsidRPr="002E1061">
        <w:rPr>
          <w:rFonts w:ascii="Calibri" w:hAnsi="Calibri" w:cs="Calibri"/>
          <w:sz w:val="24"/>
          <w:szCs w:val="24"/>
        </w:rPr>
        <w:t>Sara</w:t>
      </w:r>
      <w:r w:rsidR="00E56B2E" w:rsidRPr="002E1061">
        <w:rPr>
          <w:rFonts w:ascii="Calibri" w:hAnsi="Calibri" w:cs="Calibri"/>
          <w:sz w:val="24"/>
          <w:szCs w:val="24"/>
        </w:rPr>
        <w:t xml:space="preserve">h Stokoe – Safeguarding Manager on </w:t>
      </w:r>
      <w:r w:rsidRPr="002E1061">
        <w:rPr>
          <w:rFonts w:ascii="Calibri" w:hAnsi="Calibri" w:cs="Calibri"/>
          <w:sz w:val="24"/>
          <w:szCs w:val="24"/>
        </w:rPr>
        <w:t xml:space="preserve">01302 736743. </w:t>
      </w:r>
    </w:p>
    <w:p w14:paraId="2C68B303" w14:textId="77777777" w:rsidR="008B1B92" w:rsidRPr="002E1061" w:rsidRDefault="008B1B92" w:rsidP="00800393">
      <w:pPr>
        <w:jc w:val="left"/>
        <w:rPr>
          <w:rFonts w:ascii="Calibri" w:hAnsi="Calibri" w:cs="Calibri"/>
          <w:sz w:val="24"/>
          <w:szCs w:val="24"/>
        </w:rPr>
      </w:pPr>
      <w:r w:rsidRPr="002E1061">
        <w:rPr>
          <w:rFonts w:ascii="Calibri" w:hAnsi="Calibri" w:cs="Calibri"/>
          <w:sz w:val="24"/>
          <w:szCs w:val="24"/>
        </w:rPr>
        <w:t>Gill Whiteman on 01302 862115 / Mobile: 07866 032788</w:t>
      </w:r>
    </w:p>
    <w:p w14:paraId="47A857C0" w14:textId="77777777" w:rsidR="00DE51CC" w:rsidRPr="002E1061" w:rsidRDefault="00DE51CC" w:rsidP="00800393">
      <w:pPr>
        <w:jc w:val="left"/>
        <w:rPr>
          <w:rFonts w:ascii="Calibri" w:hAnsi="Calibri" w:cs="Calibri"/>
          <w:sz w:val="24"/>
          <w:szCs w:val="24"/>
        </w:rPr>
      </w:pPr>
      <w:r w:rsidRPr="002E1061">
        <w:rPr>
          <w:rFonts w:ascii="Calibri" w:hAnsi="Calibri" w:cs="Calibri"/>
          <w:sz w:val="24"/>
          <w:szCs w:val="24"/>
        </w:rPr>
        <w:t>Dana Kelly on 01302 736179</w:t>
      </w:r>
    </w:p>
    <w:p w14:paraId="203B3C8A" w14:textId="77777777" w:rsidR="008B1B92" w:rsidRPr="002E1061" w:rsidRDefault="008B1B92" w:rsidP="00800393">
      <w:pPr>
        <w:jc w:val="left"/>
        <w:rPr>
          <w:rFonts w:ascii="Calibri" w:hAnsi="Calibri" w:cs="Calibri"/>
          <w:sz w:val="24"/>
          <w:szCs w:val="24"/>
        </w:rPr>
      </w:pPr>
    </w:p>
    <w:p w14:paraId="1B8E412B" w14:textId="77777777" w:rsidR="008C15A4" w:rsidRPr="002E1061" w:rsidRDefault="008C15A4" w:rsidP="00800393">
      <w:pPr>
        <w:jc w:val="left"/>
        <w:rPr>
          <w:rFonts w:ascii="Calibri" w:hAnsi="Calibri" w:cs="Calibri"/>
          <w:sz w:val="24"/>
          <w:szCs w:val="24"/>
        </w:rPr>
      </w:pPr>
      <w:r w:rsidRPr="002E1061">
        <w:rPr>
          <w:rFonts w:ascii="Calibri" w:hAnsi="Calibri" w:cs="Calibri"/>
          <w:sz w:val="24"/>
          <w:szCs w:val="24"/>
        </w:rPr>
        <w:t>If unavailable email</w:t>
      </w:r>
      <w:r w:rsidR="00E56B2E" w:rsidRPr="002E1061">
        <w:rPr>
          <w:rFonts w:ascii="Calibri" w:hAnsi="Calibri" w:cs="Calibri"/>
          <w:sz w:val="24"/>
          <w:szCs w:val="24"/>
        </w:rPr>
        <w:t>,</w:t>
      </w:r>
      <w:r w:rsidRPr="002E1061">
        <w:rPr>
          <w:rFonts w:ascii="Calibri" w:hAnsi="Calibri" w:cs="Calibri"/>
          <w:sz w:val="24"/>
          <w:szCs w:val="24"/>
        </w:rPr>
        <w:t xml:space="preserve"> </w:t>
      </w:r>
      <w:hyperlink r:id="rId149" w:history="1">
        <w:r w:rsidR="00E56B2E" w:rsidRPr="002E1061">
          <w:rPr>
            <w:rStyle w:val="Hyperlink"/>
            <w:rFonts w:ascii="Calibri" w:hAnsi="Calibri" w:cs="Calibri"/>
            <w:sz w:val="24"/>
            <w:szCs w:val="24"/>
          </w:rPr>
          <w:t>EducationSafeguarding@doncaster.gov.uk</w:t>
        </w:r>
      </w:hyperlink>
      <w:r w:rsidR="00E56B2E" w:rsidRPr="002E1061">
        <w:rPr>
          <w:rFonts w:ascii="Calibri" w:hAnsi="Calibri" w:cs="Calibri"/>
          <w:sz w:val="24"/>
          <w:szCs w:val="24"/>
        </w:rPr>
        <w:t xml:space="preserve"> </w:t>
      </w:r>
    </w:p>
    <w:p w14:paraId="3B66C997" w14:textId="77777777" w:rsidR="00607C7B" w:rsidRPr="002E1061" w:rsidRDefault="00607C7B" w:rsidP="00800393">
      <w:pPr>
        <w:jc w:val="left"/>
        <w:rPr>
          <w:rFonts w:ascii="Calibri" w:hAnsi="Calibri" w:cs="Calibri"/>
          <w:sz w:val="24"/>
          <w:szCs w:val="24"/>
        </w:rPr>
      </w:pPr>
    </w:p>
    <w:p w14:paraId="71507DD2" w14:textId="77777777" w:rsidR="008C15A4" w:rsidRPr="002E1061" w:rsidRDefault="008C15A4" w:rsidP="00800393">
      <w:pPr>
        <w:jc w:val="left"/>
        <w:rPr>
          <w:rFonts w:ascii="Calibri" w:hAnsi="Calibri" w:cs="Calibri"/>
          <w:sz w:val="24"/>
          <w:szCs w:val="24"/>
        </w:rPr>
      </w:pPr>
      <w:r w:rsidRPr="002E1061">
        <w:rPr>
          <w:rFonts w:ascii="Calibri" w:hAnsi="Calibri" w:cs="Calibri"/>
          <w:sz w:val="24"/>
          <w:szCs w:val="24"/>
        </w:rPr>
        <w:t>If the criteria set out above are met to make a direct LADO referral the LADO will also be able to provide advice on any further actions or steps that may ne</w:t>
      </w:r>
      <w:r w:rsidR="006720B8" w:rsidRPr="002E1061">
        <w:rPr>
          <w:rFonts w:ascii="Calibri" w:hAnsi="Calibri" w:cs="Calibri"/>
          <w:sz w:val="24"/>
          <w:szCs w:val="24"/>
        </w:rPr>
        <w:t>e</w:t>
      </w:r>
      <w:r w:rsidRPr="002E1061">
        <w:rPr>
          <w:rFonts w:ascii="Calibri" w:hAnsi="Calibri" w:cs="Calibri"/>
          <w:sz w:val="24"/>
          <w:szCs w:val="24"/>
        </w:rPr>
        <w:t>d to be considered before a strategy meeting is convened.</w:t>
      </w:r>
    </w:p>
    <w:p w14:paraId="37F7C492" w14:textId="77777777" w:rsidR="006720B8" w:rsidRPr="002E1061" w:rsidRDefault="006720B8" w:rsidP="00E56B2E">
      <w:pPr>
        <w:spacing w:line="360" w:lineRule="auto"/>
        <w:jc w:val="left"/>
        <w:rPr>
          <w:rFonts w:ascii="Calibri" w:hAnsi="Calibri" w:cs="Calibri"/>
          <w:sz w:val="24"/>
          <w:szCs w:val="24"/>
        </w:rPr>
      </w:pPr>
    </w:p>
    <w:p w14:paraId="373CE271" w14:textId="5E9871ED" w:rsidR="008C15A4" w:rsidRPr="002E1061" w:rsidRDefault="008C15A4" w:rsidP="00800393">
      <w:pPr>
        <w:jc w:val="left"/>
        <w:rPr>
          <w:rFonts w:ascii="Calibri" w:hAnsi="Calibri" w:cs="Calibri"/>
          <w:sz w:val="24"/>
          <w:szCs w:val="24"/>
        </w:rPr>
      </w:pPr>
      <w:r w:rsidRPr="002E1061">
        <w:rPr>
          <w:rFonts w:ascii="Calibri" w:hAnsi="Calibri" w:cs="Calibri"/>
          <w:sz w:val="24"/>
          <w:szCs w:val="24"/>
        </w:rPr>
        <w:t xml:space="preserve">It is the responsibility of the </w:t>
      </w:r>
      <w:r w:rsidR="00345DF5">
        <w:rPr>
          <w:rFonts w:ascii="Calibri" w:hAnsi="Calibri" w:cs="Calibri"/>
          <w:sz w:val="24"/>
          <w:szCs w:val="24"/>
        </w:rPr>
        <w:t xml:space="preserve">Executive </w:t>
      </w:r>
      <w:r w:rsidR="00B52EA1" w:rsidRPr="002E1061">
        <w:rPr>
          <w:rFonts w:ascii="Calibri" w:hAnsi="Calibri" w:cs="Calibri"/>
          <w:sz w:val="24"/>
          <w:szCs w:val="24"/>
        </w:rPr>
        <w:t>Head Teacher</w:t>
      </w:r>
      <w:r w:rsidRPr="002E1061">
        <w:rPr>
          <w:rFonts w:ascii="Calibri" w:hAnsi="Calibri" w:cs="Calibri"/>
          <w:sz w:val="24"/>
          <w:szCs w:val="24"/>
        </w:rPr>
        <w:t xml:space="preserve"> or </w:t>
      </w:r>
      <w:r w:rsidR="00345DF5">
        <w:rPr>
          <w:rFonts w:ascii="Calibri" w:hAnsi="Calibri" w:cs="Calibri"/>
          <w:sz w:val="24"/>
          <w:szCs w:val="24"/>
        </w:rPr>
        <w:t>Head of School</w:t>
      </w:r>
      <w:r w:rsidRPr="002E1061">
        <w:rPr>
          <w:rFonts w:ascii="Calibri" w:hAnsi="Calibri" w:cs="Calibri"/>
          <w:sz w:val="24"/>
          <w:szCs w:val="24"/>
        </w:rPr>
        <w:t xml:space="preserve"> to make the referral.  </w:t>
      </w:r>
    </w:p>
    <w:p w14:paraId="35C7D4E1" w14:textId="77777777" w:rsidR="006720B8" w:rsidRPr="002E1061" w:rsidRDefault="006720B8" w:rsidP="00E56B2E">
      <w:pPr>
        <w:spacing w:line="360" w:lineRule="auto"/>
        <w:jc w:val="left"/>
        <w:rPr>
          <w:rFonts w:ascii="Calibri" w:hAnsi="Calibri" w:cs="Calibri"/>
          <w:sz w:val="24"/>
          <w:szCs w:val="24"/>
        </w:rPr>
      </w:pPr>
    </w:p>
    <w:p w14:paraId="4E3E8EAF" w14:textId="7D3B2C80" w:rsidR="008C15A4" w:rsidRPr="002E1061" w:rsidRDefault="008C15A4" w:rsidP="00800393">
      <w:pPr>
        <w:jc w:val="left"/>
        <w:rPr>
          <w:rFonts w:ascii="Calibri" w:hAnsi="Calibri" w:cs="Calibri"/>
          <w:sz w:val="24"/>
          <w:szCs w:val="24"/>
        </w:rPr>
      </w:pPr>
      <w:r w:rsidRPr="002E1061">
        <w:rPr>
          <w:rFonts w:ascii="Calibri" w:hAnsi="Calibri" w:cs="Calibri"/>
          <w:sz w:val="24"/>
          <w:szCs w:val="24"/>
        </w:rPr>
        <w:lastRenderedPageBreak/>
        <w:t xml:space="preserve">Where the concern relates to the </w:t>
      </w:r>
      <w:r w:rsidR="00345DF5">
        <w:rPr>
          <w:rFonts w:ascii="Calibri" w:hAnsi="Calibri" w:cs="Calibri"/>
          <w:sz w:val="24"/>
          <w:szCs w:val="24"/>
        </w:rPr>
        <w:t xml:space="preserve">Executive </w:t>
      </w:r>
      <w:r w:rsidR="00B52EA1" w:rsidRPr="002E1061">
        <w:rPr>
          <w:rFonts w:ascii="Calibri" w:hAnsi="Calibri" w:cs="Calibri"/>
          <w:sz w:val="24"/>
          <w:szCs w:val="24"/>
        </w:rPr>
        <w:t>Head Teacher</w:t>
      </w:r>
      <w:r w:rsidRPr="002E1061">
        <w:rPr>
          <w:rFonts w:ascii="Calibri" w:hAnsi="Calibri" w:cs="Calibri"/>
          <w:sz w:val="24"/>
          <w:szCs w:val="24"/>
        </w:rPr>
        <w:t xml:space="preserve"> or </w:t>
      </w:r>
      <w:r w:rsidR="00345DF5">
        <w:rPr>
          <w:rFonts w:ascii="Calibri" w:hAnsi="Calibri" w:cs="Calibri"/>
          <w:sz w:val="24"/>
          <w:szCs w:val="24"/>
        </w:rPr>
        <w:t xml:space="preserve">Head of School </w:t>
      </w:r>
      <w:r w:rsidRPr="002E1061">
        <w:rPr>
          <w:rFonts w:ascii="Calibri" w:hAnsi="Calibri" w:cs="Calibri"/>
          <w:sz w:val="24"/>
          <w:szCs w:val="24"/>
        </w:rPr>
        <w:t>it will be the responsibility of the chair of governors</w:t>
      </w:r>
      <w:r w:rsidR="00345DF5">
        <w:rPr>
          <w:rFonts w:ascii="Calibri" w:hAnsi="Calibri" w:cs="Calibri"/>
          <w:sz w:val="24"/>
          <w:szCs w:val="24"/>
        </w:rPr>
        <w:t xml:space="preserve"> or the Trust Lead </w:t>
      </w:r>
      <w:r w:rsidRPr="002E1061">
        <w:rPr>
          <w:rFonts w:ascii="Calibri" w:hAnsi="Calibri" w:cs="Calibri"/>
          <w:sz w:val="24"/>
          <w:szCs w:val="24"/>
        </w:rPr>
        <w:t xml:space="preserve">to make the referral or to seek further advice from the LADO.  </w:t>
      </w:r>
    </w:p>
    <w:p w14:paraId="50F4AC56" w14:textId="77777777" w:rsidR="006720B8" w:rsidRPr="002E1061" w:rsidRDefault="006720B8" w:rsidP="00800393">
      <w:pPr>
        <w:rPr>
          <w:rFonts w:ascii="Calibri" w:hAnsi="Calibri" w:cs="Calibri"/>
          <w:sz w:val="24"/>
          <w:szCs w:val="24"/>
        </w:rPr>
      </w:pPr>
    </w:p>
    <w:p w14:paraId="55843423" w14:textId="1243C89E" w:rsidR="008C15A4" w:rsidRDefault="008C15A4" w:rsidP="00800393">
      <w:pPr>
        <w:jc w:val="left"/>
        <w:rPr>
          <w:rFonts w:ascii="Calibri" w:hAnsi="Calibri" w:cs="Calibri"/>
          <w:sz w:val="24"/>
          <w:szCs w:val="24"/>
        </w:rPr>
      </w:pPr>
      <w:r w:rsidRPr="002E1061">
        <w:rPr>
          <w:rFonts w:ascii="Calibri" w:hAnsi="Calibri" w:cs="Calibri"/>
          <w:sz w:val="24"/>
          <w:szCs w:val="24"/>
        </w:rPr>
        <w:t xml:space="preserve">The LADO will not be able to respond to referrals made by designated school staff as it will always be expected that referrals will be made either by the </w:t>
      </w:r>
      <w:r w:rsidR="00345DF5">
        <w:rPr>
          <w:rFonts w:ascii="Calibri" w:hAnsi="Calibri" w:cs="Calibri"/>
          <w:sz w:val="24"/>
          <w:szCs w:val="24"/>
        </w:rPr>
        <w:t xml:space="preserve">Executive </w:t>
      </w:r>
      <w:r w:rsidR="00B52EA1" w:rsidRPr="002E1061">
        <w:rPr>
          <w:rFonts w:ascii="Calibri" w:hAnsi="Calibri" w:cs="Calibri"/>
          <w:sz w:val="24"/>
          <w:szCs w:val="24"/>
        </w:rPr>
        <w:t>Head Teacher</w:t>
      </w:r>
      <w:r w:rsidRPr="002E1061">
        <w:rPr>
          <w:rFonts w:ascii="Calibri" w:hAnsi="Calibri" w:cs="Calibri"/>
          <w:sz w:val="24"/>
          <w:szCs w:val="24"/>
        </w:rPr>
        <w:t xml:space="preserve">, </w:t>
      </w:r>
      <w:r w:rsidR="00345DF5">
        <w:rPr>
          <w:rFonts w:ascii="Calibri" w:hAnsi="Calibri" w:cs="Calibri"/>
          <w:sz w:val="24"/>
          <w:szCs w:val="24"/>
        </w:rPr>
        <w:t xml:space="preserve">Head of School, </w:t>
      </w:r>
      <w:r w:rsidRPr="002E1061">
        <w:rPr>
          <w:rFonts w:ascii="Calibri" w:hAnsi="Calibri" w:cs="Calibri"/>
          <w:sz w:val="24"/>
          <w:szCs w:val="24"/>
        </w:rPr>
        <w:t>Chair of Governor</w:t>
      </w:r>
      <w:r w:rsidR="00345DF5">
        <w:rPr>
          <w:rFonts w:ascii="Calibri" w:hAnsi="Calibri" w:cs="Calibri"/>
          <w:sz w:val="24"/>
          <w:szCs w:val="24"/>
        </w:rPr>
        <w:t>s or Trust Lead</w:t>
      </w:r>
      <w:r w:rsidRPr="002E1061">
        <w:rPr>
          <w:rFonts w:ascii="Calibri" w:hAnsi="Calibri" w:cs="Calibri"/>
          <w:sz w:val="24"/>
          <w:szCs w:val="24"/>
        </w:rPr>
        <w:t xml:space="preserve">. This is in line with current statutory guidance and will ensure that accountabilities are maintained. </w:t>
      </w:r>
    </w:p>
    <w:p w14:paraId="4D741B4E" w14:textId="77777777" w:rsidR="00345DF5" w:rsidRPr="002E1061" w:rsidRDefault="00345DF5" w:rsidP="00800393">
      <w:pPr>
        <w:jc w:val="left"/>
        <w:rPr>
          <w:rFonts w:ascii="Calibri" w:hAnsi="Calibri" w:cs="Calibri"/>
          <w:sz w:val="24"/>
          <w:szCs w:val="24"/>
        </w:rPr>
      </w:pPr>
    </w:p>
    <w:p w14:paraId="4BD0F4D6" w14:textId="1C4FBF49" w:rsidR="008C15A4" w:rsidRPr="002E1061" w:rsidRDefault="00345DF5" w:rsidP="00800393">
      <w:pPr>
        <w:jc w:val="left"/>
        <w:rPr>
          <w:rFonts w:ascii="Calibri" w:hAnsi="Calibri" w:cs="Calibri"/>
          <w:sz w:val="24"/>
          <w:szCs w:val="24"/>
        </w:rPr>
      </w:pPr>
      <w:r>
        <w:rPr>
          <w:rFonts w:ascii="Calibri" w:hAnsi="Calibri" w:cs="Calibri"/>
          <w:sz w:val="24"/>
          <w:szCs w:val="24"/>
        </w:rPr>
        <w:t>If</w:t>
      </w:r>
      <w:r w:rsidR="008C15A4" w:rsidRPr="002E1061">
        <w:rPr>
          <w:rFonts w:ascii="Calibri" w:hAnsi="Calibri" w:cs="Calibri"/>
          <w:sz w:val="24"/>
          <w:szCs w:val="24"/>
        </w:rPr>
        <w:t xml:space="preserve"> other issues</w:t>
      </w:r>
      <w:r>
        <w:rPr>
          <w:rFonts w:ascii="Calibri" w:hAnsi="Calibri" w:cs="Calibri"/>
          <w:sz w:val="24"/>
          <w:szCs w:val="24"/>
        </w:rPr>
        <w:t xml:space="preserve"> have been identified</w:t>
      </w:r>
      <w:r w:rsidR="008C15A4" w:rsidRPr="002E1061">
        <w:rPr>
          <w:rFonts w:ascii="Calibri" w:hAnsi="Calibri" w:cs="Calibri"/>
          <w:sz w:val="24"/>
          <w:szCs w:val="24"/>
        </w:rPr>
        <w:t>, but there is doubt that the criteria set out above for direct referral to the LADO have not been met, further advice can also be obtained from the</w:t>
      </w:r>
      <w:r w:rsidR="006E7AC5" w:rsidRPr="002E1061">
        <w:rPr>
          <w:rFonts w:ascii="Calibri" w:hAnsi="Calibri" w:cs="Calibri"/>
          <w:sz w:val="24"/>
          <w:szCs w:val="24"/>
        </w:rPr>
        <w:t xml:space="preserve"> </w:t>
      </w:r>
      <w:r w:rsidR="00E56B2E" w:rsidRPr="002E1061">
        <w:rPr>
          <w:rFonts w:ascii="Calibri" w:hAnsi="Calibri" w:cs="Calibri"/>
          <w:sz w:val="24"/>
          <w:szCs w:val="24"/>
        </w:rPr>
        <w:t>Doncaster Council</w:t>
      </w:r>
      <w:r w:rsidR="008C15A4" w:rsidRPr="002E1061">
        <w:rPr>
          <w:rFonts w:ascii="Calibri" w:hAnsi="Calibri" w:cs="Calibri"/>
          <w:sz w:val="24"/>
          <w:szCs w:val="24"/>
        </w:rPr>
        <w:t xml:space="preserve"> Children and Young People Safeguard</w:t>
      </w:r>
      <w:r w:rsidR="006E7AC5" w:rsidRPr="002E1061">
        <w:rPr>
          <w:rFonts w:ascii="Calibri" w:hAnsi="Calibri" w:cs="Calibri"/>
          <w:sz w:val="24"/>
          <w:szCs w:val="24"/>
        </w:rPr>
        <w:t>ing Service</w:t>
      </w:r>
      <w:r w:rsidR="008C15A4" w:rsidRPr="002E1061">
        <w:rPr>
          <w:rFonts w:ascii="Calibri" w:hAnsi="Calibri" w:cs="Calibri"/>
          <w:sz w:val="24"/>
          <w:szCs w:val="24"/>
        </w:rPr>
        <w:t xml:space="preserve">.  It should be noted that this is not the LADO service (as this is commissioned by the council from the Trust in accordance with the arrangements set out above).  However, the Children and Young People Safeguarding service is available to provide advice and guidance on matters of concern where it is not felt they meet the criteria for direct LADO referral. This service is not established to provide immediate feedback to </w:t>
      </w:r>
      <w:proofErr w:type="gramStart"/>
      <w:r w:rsidR="008C15A4" w:rsidRPr="002E1061">
        <w:rPr>
          <w:rFonts w:ascii="Calibri" w:hAnsi="Calibri" w:cs="Calibri"/>
          <w:sz w:val="24"/>
          <w:szCs w:val="24"/>
        </w:rPr>
        <w:t>schools</w:t>
      </w:r>
      <w:proofErr w:type="gramEnd"/>
      <w:r w:rsidR="008C15A4" w:rsidRPr="002E1061">
        <w:rPr>
          <w:rFonts w:ascii="Calibri" w:hAnsi="Calibri" w:cs="Calibri"/>
          <w:sz w:val="24"/>
          <w:szCs w:val="24"/>
        </w:rPr>
        <w:t xml:space="preserve"> and this should be borne in mind when contacts are made.  Staff within the </w:t>
      </w:r>
      <w:r w:rsidR="00E56B2E" w:rsidRPr="002E1061">
        <w:rPr>
          <w:rFonts w:ascii="Calibri" w:hAnsi="Calibri" w:cs="Calibri"/>
          <w:sz w:val="24"/>
          <w:szCs w:val="24"/>
        </w:rPr>
        <w:t>Doncaster Council:</w:t>
      </w:r>
      <w:r w:rsidR="006E7AC5" w:rsidRPr="002E1061">
        <w:rPr>
          <w:rFonts w:ascii="Calibri" w:hAnsi="Calibri" w:cs="Calibri"/>
          <w:sz w:val="24"/>
          <w:szCs w:val="24"/>
        </w:rPr>
        <w:t xml:space="preserve"> </w:t>
      </w:r>
      <w:r w:rsidR="008C15A4" w:rsidRPr="002E1061">
        <w:rPr>
          <w:rFonts w:ascii="Calibri" w:hAnsi="Calibri" w:cs="Calibri"/>
          <w:sz w:val="24"/>
          <w:szCs w:val="24"/>
        </w:rPr>
        <w:t xml:space="preserve">Children and Young People Safeguarding service will maintain a rota of availability </w:t>
      </w:r>
      <w:proofErr w:type="gramStart"/>
      <w:r w:rsidR="008C15A4" w:rsidRPr="002E1061">
        <w:rPr>
          <w:rFonts w:ascii="Calibri" w:hAnsi="Calibri" w:cs="Calibri"/>
          <w:sz w:val="24"/>
          <w:szCs w:val="24"/>
        </w:rPr>
        <w:t>in order to</w:t>
      </w:r>
      <w:proofErr w:type="gramEnd"/>
      <w:r w:rsidR="008C15A4" w:rsidRPr="002E1061">
        <w:rPr>
          <w:rFonts w:ascii="Calibri" w:hAnsi="Calibri" w:cs="Calibri"/>
          <w:sz w:val="24"/>
          <w:szCs w:val="24"/>
        </w:rPr>
        <w:t xml:space="preserve"> respond to contacts within a reasonable time.</w:t>
      </w:r>
    </w:p>
    <w:p w14:paraId="2A4D9294" w14:textId="77777777" w:rsidR="006720B8" w:rsidRPr="002E1061" w:rsidRDefault="006720B8" w:rsidP="00800393">
      <w:pPr>
        <w:rPr>
          <w:rFonts w:ascii="Calibri" w:hAnsi="Calibri" w:cs="Calibri"/>
          <w:sz w:val="24"/>
          <w:szCs w:val="24"/>
        </w:rPr>
      </w:pPr>
    </w:p>
    <w:p w14:paraId="7CFD13A0" w14:textId="4CA6C91D" w:rsidR="008C15A4" w:rsidRPr="002E1061" w:rsidRDefault="008C15A4" w:rsidP="00800393">
      <w:pPr>
        <w:jc w:val="left"/>
        <w:rPr>
          <w:rFonts w:ascii="Calibri" w:hAnsi="Calibri" w:cs="Calibri"/>
          <w:sz w:val="24"/>
          <w:szCs w:val="24"/>
        </w:rPr>
      </w:pPr>
      <w:r w:rsidRPr="002E1061">
        <w:rPr>
          <w:rFonts w:ascii="Calibri" w:hAnsi="Calibri" w:cs="Calibri"/>
          <w:sz w:val="24"/>
          <w:szCs w:val="24"/>
        </w:rPr>
        <w:t>Where contacts are made and it is felt that the information provided indicates that the criteria for LADO referral are met, the matter will be referred by the</w:t>
      </w:r>
      <w:r w:rsidR="006720B8" w:rsidRPr="002E1061">
        <w:rPr>
          <w:rFonts w:ascii="Calibri" w:hAnsi="Calibri" w:cs="Calibri"/>
          <w:sz w:val="24"/>
          <w:szCs w:val="24"/>
        </w:rPr>
        <w:t xml:space="preserve"> academy direct to LADO.</w:t>
      </w:r>
    </w:p>
    <w:p w14:paraId="13E6D57E" w14:textId="77777777" w:rsidR="006720B8" w:rsidRPr="002E1061" w:rsidRDefault="006720B8" w:rsidP="00800393">
      <w:pPr>
        <w:jc w:val="left"/>
        <w:rPr>
          <w:rFonts w:ascii="Calibri" w:hAnsi="Calibri" w:cs="Calibri"/>
          <w:sz w:val="24"/>
          <w:szCs w:val="24"/>
        </w:rPr>
      </w:pPr>
    </w:p>
    <w:p w14:paraId="44ED0D5C" w14:textId="77777777" w:rsidR="00D73FDC" w:rsidRDefault="007B45AB" w:rsidP="006C6C0E">
      <w:pPr>
        <w:jc w:val="left"/>
        <w:rPr>
          <w:rFonts w:ascii="Calibri" w:hAnsi="Calibri" w:cs="Calibri"/>
          <w:sz w:val="24"/>
          <w:szCs w:val="24"/>
        </w:rPr>
      </w:pPr>
      <w:r w:rsidRPr="002E1061">
        <w:rPr>
          <w:rFonts w:ascii="Calibri" w:hAnsi="Calibri" w:cs="Calibri"/>
          <w:noProof/>
          <w:sz w:val="24"/>
          <w:szCs w:val="24"/>
          <w:lang w:eastAsia="en-GB"/>
        </w:rPr>
        <mc:AlternateContent>
          <mc:Choice Requires="wps">
            <w:drawing>
              <wp:anchor distT="0" distB="0" distL="114300" distR="114300" simplePos="0" relativeHeight="251658249" behindDoc="0" locked="0" layoutInCell="1" allowOverlap="1" wp14:anchorId="44C940D4" wp14:editId="77C8CEE4">
                <wp:simplePos x="0" y="0"/>
                <wp:positionH relativeFrom="column">
                  <wp:posOffset>4090035</wp:posOffset>
                </wp:positionH>
                <wp:positionV relativeFrom="paragraph">
                  <wp:posOffset>3678555</wp:posOffset>
                </wp:positionV>
                <wp:extent cx="914400" cy="1283970"/>
                <wp:effectExtent l="0" t="0" r="19050" b="11430"/>
                <wp:wrapNone/>
                <wp:docPr id="16" name="Rectangle 16"/>
                <wp:cNvGraphicFramePr/>
                <a:graphic xmlns:a="http://schemas.openxmlformats.org/drawingml/2006/main">
                  <a:graphicData uri="http://schemas.microsoft.com/office/word/2010/wordprocessingShape">
                    <wps:wsp>
                      <wps:cNvSpPr/>
                      <wps:spPr>
                        <a:xfrm>
                          <a:off x="0" y="0"/>
                          <a:ext cx="914400" cy="1283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3DE01B" w14:textId="77777777" w:rsidR="004E22A8" w:rsidRDefault="004E22A8" w:rsidP="008C15A4">
                            <w:pPr>
                              <w:jc w:val="center"/>
                            </w:pPr>
                            <w:r>
                              <w:t>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C940D4" id="Rectangle 16" o:spid="_x0000_s1026" style="position:absolute;margin-left:322.05pt;margin-top:289.65pt;width:1in;height:101.1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" fillcolor="#4f81bd [3204]" strokecolor="#243f60 [1604]" strokeweight="2pt">
                <v:textbox>
                  <w:txbxContent>
                    <w:p w14:paraId="5C3DE01B" w14:textId="77777777" w:rsidR="004E22A8" w:rsidRDefault="004E22A8" w:rsidP="008C15A4">
                      <w:pPr>
                        <w:jc w:val="center"/>
                      </w:pPr>
                      <w:r>
                        <w:t>Strategy Meeting</w:t>
                      </w:r>
                    </w:p>
                  </w:txbxContent>
                </v:textbox>
              </v:rect>
            </w:pict>
          </mc:Fallback>
        </mc:AlternateContent>
      </w:r>
      <w:r w:rsidRPr="002E1061">
        <w:rPr>
          <w:rFonts w:ascii="Calibri" w:hAnsi="Calibri" w:cs="Calibri"/>
          <w:noProof/>
          <w:sz w:val="24"/>
          <w:szCs w:val="24"/>
          <w:lang w:eastAsia="en-GB"/>
        </w:rPr>
        <mc:AlternateContent>
          <mc:Choice Requires="wps">
            <w:drawing>
              <wp:anchor distT="0" distB="0" distL="114300" distR="114300" simplePos="0" relativeHeight="251658250" behindDoc="0" locked="0" layoutInCell="1" allowOverlap="1" wp14:anchorId="6DB604C6" wp14:editId="7AE21B2F">
                <wp:simplePos x="0" y="0"/>
                <wp:positionH relativeFrom="column">
                  <wp:posOffset>419100</wp:posOffset>
                </wp:positionH>
                <wp:positionV relativeFrom="paragraph">
                  <wp:posOffset>3707130</wp:posOffset>
                </wp:positionV>
                <wp:extent cx="880110" cy="1329690"/>
                <wp:effectExtent l="0" t="0" r="15240" b="22860"/>
                <wp:wrapNone/>
                <wp:docPr id="15" name="Rectangle 15"/>
                <wp:cNvGraphicFramePr/>
                <a:graphic xmlns:a="http://schemas.openxmlformats.org/drawingml/2006/main">
                  <a:graphicData uri="http://schemas.microsoft.com/office/word/2010/wordprocessingShape">
                    <wps:wsp>
                      <wps:cNvSpPr/>
                      <wps:spPr>
                        <a:xfrm>
                          <a:off x="0" y="0"/>
                          <a:ext cx="880110" cy="1329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4199B9" w14:textId="77777777" w:rsidR="004E22A8" w:rsidRDefault="004E22A8" w:rsidP="008C15A4">
                            <w:pPr>
                              <w:jc w:val="center"/>
                            </w:pPr>
                            <w:r>
                              <w:t>Criteria not met – No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604C6" id="Rectangle 15" o:spid="_x0000_s1027" style="position:absolute;margin-left:33pt;margin-top:291.9pt;width:69.3pt;height:104.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" fillcolor="#4f81bd [3204]" strokecolor="#243f60 [1604]" strokeweight="2pt">
                <v:textbox>
                  <w:txbxContent>
                    <w:p w14:paraId="2D4199B9" w14:textId="77777777" w:rsidR="004E22A8" w:rsidRDefault="004E22A8" w:rsidP="008C15A4">
                      <w:pPr>
                        <w:jc w:val="center"/>
                      </w:pPr>
                      <w:r>
                        <w:t>Criteria not met – No Further Action</w:t>
                      </w:r>
                    </w:p>
                  </w:txbxContent>
                </v:textbox>
              </v:rect>
            </w:pict>
          </mc:Fallback>
        </mc:AlternateContent>
      </w:r>
      <w:r w:rsidR="008C15A4" w:rsidRPr="002E1061">
        <w:rPr>
          <w:rFonts w:ascii="Calibri" w:hAnsi="Calibri" w:cs="Calibri"/>
          <w:sz w:val="24"/>
          <w:szCs w:val="24"/>
        </w:rPr>
        <w:t>Where referrals to the LADO service are made it is expected that agencies will act in accordance with the advice, guidance and direction provided by the LADO service.</w:t>
      </w:r>
      <w:r w:rsidR="006C6C0E" w:rsidRPr="002E1061">
        <w:rPr>
          <w:rFonts w:ascii="Calibri" w:hAnsi="Calibri" w:cs="Calibri"/>
          <w:sz w:val="24"/>
          <w:szCs w:val="24"/>
        </w:rPr>
        <w:t xml:space="preserve"> </w:t>
      </w:r>
    </w:p>
    <w:p w14:paraId="1998F9B3" w14:textId="3063B361" w:rsidR="008C15A4" w:rsidRPr="002E1061" w:rsidRDefault="00B2393A" w:rsidP="006C6C0E">
      <w:pPr>
        <w:jc w:val="left"/>
        <w:rPr>
          <w:rFonts w:ascii="Calibri" w:hAnsi="Calibri" w:cs="Calibri"/>
          <w:sz w:val="24"/>
          <w:szCs w:val="24"/>
        </w:rPr>
      </w:pPr>
      <w:r w:rsidRPr="002E1061">
        <w:rPr>
          <w:rFonts w:ascii="Calibri" w:hAnsi="Calibri" w:cs="Calibri"/>
          <w:b/>
          <w:sz w:val="24"/>
          <w:szCs w:val="24"/>
        </w:rPr>
        <w:t>Re</w:t>
      </w:r>
      <w:r w:rsidR="00B52EA1" w:rsidRPr="002E1061">
        <w:rPr>
          <w:rFonts w:ascii="Calibri" w:hAnsi="Calibri" w:cs="Calibri"/>
          <w:b/>
          <w:sz w:val="24"/>
          <w:szCs w:val="24"/>
        </w:rPr>
        <w:t>ferral and contact process</w:t>
      </w:r>
      <w:r w:rsidR="008C15A4" w:rsidRPr="002E1061">
        <w:rPr>
          <w:rFonts w:ascii="Calibri" w:hAnsi="Calibri" w:cs="Calibri"/>
          <w:noProof/>
          <w:sz w:val="24"/>
          <w:szCs w:val="24"/>
          <w:lang w:eastAsia="en-GB"/>
        </w:rPr>
        <mc:AlternateContent>
          <mc:Choice Requires="wps">
            <w:drawing>
              <wp:anchor distT="0" distB="0" distL="114300" distR="114300" simplePos="0" relativeHeight="251658251" behindDoc="0" locked="0" layoutInCell="1" allowOverlap="1" wp14:anchorId="4F39D2A2" wp14:editId="785274BA">
                <wp:simplePos x="0" y="0"/>
                <wp:positionH relativeFrom="column">
                  <wp:posOffset>1299210</wp:posOffset>
                </wp:positionH>
                <wp:positionV relativeFrom="paragraph">
                  <wp:posOffset>3743325</wp:posOffset>
                </wp:positionV>
                <wp:extent cx="281940"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2819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FD7ED6" id="_x0000_t32" coordsize="21600,21600" o:spt="32" o:oned="t" path="m,l21600,21600e" filled="f">
                <v:path arrowok="t" fillok="f" o:connecttype="none"/>
                <o:lock v:ext="edit" shapetype="t"/>
              </v:shapetype>
              <v:shape id="Straight Arrow Connector 14" o:spid="_x0000_s1026" type="#_x0000_t32" style="position:absolute;margin-left:102.3pt;margin-top:294.75pt;width:22.2pt;height:0;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" strokecolor="#4579b8 [3044]">
                <v:stroke endarrow="open"/>
              </v:shape>
            </w:pict>
          </mc:Fallback>
        </mc:AlternateContent>
      </w:r>
      <w:r w:rsidR="008C15A4" w:rsidRPr="002E1061">
        <w:rPr>
          <w:rFonts w:ascii="Calibri" w:hAnsi="Calibri" w:cs="Calibri"/>
          <w:noProof/>
          <w:sz w:val="24"/>
          <w:szCs w:val="24"/>
          <w:lang w:eastAsia="en-GB"/>
        </w:rPr>
        <mc:AlternateContent>
          <mc:Choice Requires="wps">
            <w:drawing>
              <wp:anchor distT="0" distB="0" distL="114300" distR="114300" simplePos="0" relativeHeight="251658248" behindDoc="0" locked="0" layoutInCell="1" allowOverlap="1" wp14:anchorId="0E5508A5" wp14:editId="6F396C31">
                <wp:simplePos x="0" y="0"/>
                <wp:positionH relativeFrom="column">
                  <wp:posOffset>3802380</wp:posOffset>
                </wp:positionH>
                <wp:positionV relativeFrom="paragraph">
                  <wp:posOffset>3743325</wp:posOffset>
                </wp:positionV>
                <wp:extent cx="281940" cy="0"/>
                <wp:effectExtent l="0" t="76200" r="22860" b="114300"/>
                <wp:wrapNone/>
                <wp:docPr id="17" name="Straight Arrow Connector 17"/>
                <wp:cNvGraphicFramePr/>
                <a:graphic xmlns:a="http://schemas.openxmlformats.org/drawingml/2006/main">
                  <a:graphicData uri="http://schemas.microsoft.com/office/word/2010/wordprocessingShape">
                    <wps:wsp>
                      <wps:cNvCnPr/>
                      <wps:spPr>
                        <a:xfrm>
                          <a:off x="0" y="0"/>
                          <a:ext cx="2819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41F4BD" id="Straight Arrow Connector 17" o:spid="_x0000_s1026" type="#_x0000_t32" style="position:absolute;margin-left:299.4pt;margin-top:294.75pt;width:22.2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" strokecolor="#4579b8 [3044]">
                <v:stroke endarrow="open"/>
              </v:shape>
            </w:pict>
          </mc:Fallback>
        </mc:AlternateContent>
      </w:r>
      <w:r w:rsidR="008C15A4" w:rsidRPr="002E1061">
        <w:rPr>
          <w:rFonts w:ascii="Calibri" w:hAnsi="Calibri" w:cs="Calibri"/>
          <w:noProof/>
          <w:sz w:val="24"/>
          <w:szCs w:val="24"/>
          <w:lang w:eastAsia="en-GB"/>
        </w:rPr>
        <mc:AlternateContent>
          <mc:Choice Requires="wps">
            <w:drawing>
              <wp:anchor distT="0" distB="0" distL="114300" distR="114300" simplePos="0" relativeHeight="251658246" behindDoc="0" locked="0" layoutInCell="1" allowOverlap="1" wp14:anchorId="08F8943B" wp14:editId="435B5BCC">
                <wp:simplePos x="0" y="0"/>
                <wp:positionH relativeFrom="column">
                  <wp:posOffset>2606040</wp:posOffset>
                </wp:positionH>
                <wp:positionV relativeFrom="paragraph">
                  <wp:posOffset>2300605</wp:posOffset>
                </wp:positionV>
                <wp:extent cx="243840" cy="0"/>
                <wp:effectExtent l="0" t="76200" r="22860" b="114300"/>
                <wp:wrapNone/>
                <wp:docPr id="18" name="Straight Arrow Connector 18"/>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06DAD" id="Straight Arrow Connector 18" o:spid="_x0000_s1026" type="#_x0000_t32" style="position:absolute;margin-left:205.2pt;margin-top:181.15pt;width:19.2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" strokecolor="#4579b8 [3044]">
                <v:stroke endarrow="open"/>
              </v:shape>
            </w:pict>
          </mc:Fallback>
        </mc:AlternateContent>
      </w:r>
      <w:r w:rsidR="008C15A4" w:rsidRPr="002E1061">
        <w:rPr>
          <w:rFonts w:ascii="Calibri" w:hAnsi="Calibri" w:cs="Calibri"/>
          <w:noProof/>
          <w:sz w:val="24"/>
          <w:szCs w:val="24"/>
          <w:lang w:eastAsia="en-GB"/>
        </w:rPr>
        <mc:AlternateContent>
          <mc:Choice Requires="wps">
            <w:drawing>
              <wp:anchor distT="0" distB="0" distL="114300" distR="114300" simplePos="0" relativeHeight="251658247" behindDoc="0" locked="0" layoutInCell="1" allowOverlap="1" wp14:anchorId="22DD7C13" wp14:editId="25EDAC03">
                <wp:simplePos x="0" y="0"/>
                <wp:positionH relativeFrom="column">
                  <wp:posOffset>3147060</wp:posOffset>
                </wp:positionH>
                <wp:positionV relativeFrom="paragraph">
                  <wp:posOffset>2906395</wp:posOffset>
                </wp:positionV>
                <wp:extent cx="0" cy="140970"/>
                <wp:effectExtent l="95250" t="0" r="76200" b="49530"/>
                <wp:wrapNone/>
                <wp:docPr id="19" name="Straight Arrow Connector 19"/>
                <wp:cNvGraphicFramePr/>
                <a:graphic xmlns:a="http://schemas.openxmlformats.org/drawingml/2006/main">
                  <a:graphicData uri="http://schemas.microsoft.com/office/word/2010/wordprocessingShape">
                    <wps:wsp>
                      <wps:cNvCnPr/>
                      <wps:spPr>
                        <a:xfrm>
                          <a:off x="0" y="0"/>
                          <a:ext cx="0" cy="140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16CAA59" id="Straight Arrow Connector 19" o:spid="_x0000_s1026" type="#_x0000_t32" style="position:absolute;margin-left:247.8pt;margin-top:228.85pt;width:0;height:11.1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" strokecolor="#4579b8 [3044]">
                <v:stroke endarrow="open"/>
              </v:shape>
            </w:pict>
          </mc:Fallback>
        </mc:AlternateContent>
      </w:r>
      <w:r w:rsidR="008C15A4" w:rsidRPr="002E1061">
        <w:rPr>
          <w:rFonts w:ascii="Calibri" w:hAnsi="Calibri" w:cs="Calibri"/>
          <w:noProof/>
          <w:sz w:val="24"/>
          <w:szCs w:val="24"/>
          <w:lang w:eastAsia="en-GB"/>
        </w:rPr>
        <mc:AlternateContent>
          <mc:Choice Requires="wps">
            <w:drawing>
              <wp:anchor distT="0" distB="0" distL="114300" distR="114300" simplePos="0" relativeHeight="251658245" behindDoc="0" locked="0" layoutInCell="1" allowOverlap="1" wp14:anchorId="29ECB107" wp14:editId="78502D62">
                <wp:simplePos x="0" y="0"/>
                <wp:positionH relativeFrom="column">
                  <wp:posOffset>2175510</wp:posOffset>
                </wp:positionH>
                <wp:positionV relativeFrom="paragraph">
                  <wp:posOffset>2906395</wp:posOffset>
                </wp:positionV>
                <wp:extent cx="0" cy="163830"/>
                <wp:effectExtent l="95250" t="0" r="57150" b="64770"/>
                <wp:wrapNone/>
                <wp:docPr id="20" name="Straight Arrow Connector 20"/>
                <wp:cNvGraphicFramePr/>
                <a:graphic xmlns:a="http://schemas.openxmlformats.org/drawingml/2006/main">
                  <a:graphicData uri="http://schemas.microsoft.com/office/word/2010/wordprocessingShape">
                    <wps:wsp>
                      <wps:cNvCnPr/>
                      <wps:spPr>
                        <a:xfrm>
                          <a:off x="0" y="0"/>
                          <a:ext cx="0" cy="163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76406" id="Straight Arrow Connector 20" o:spid="_x0000_s1026" type="#_x0000_t32" style="position:absolute;margin-left:171.3pt;margin-top:228.85pt;width:0;height:12.9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" strokecolor="#4579b8 [3044]">
                <v:stroke endarrow="open"/>
              </v:shape>
            </w:pict>
          </mc:Fallback>
        </mc:AlternateContent>
      </w:r>
      <w:r w:rsidR="008C15A4" w:rsidRPr="002E1061">
        <w:rPr>
          <w:rFonts w:ascii="Calibri" w:hAnsi="Calibri" w:cs="Calibri"/>
          <w:noProof/>
          <w:sz w:val="24"/>
          <w:szCs w:val="24"/>
          <w:lang w:eastAsia="en-GB"/>
        </w:rPr>
        <mc:AlternateContent>
          <mc:Choice Requires="wps">
            <w:drawing>
              <wp:anchor distT="0" distB="0" distL="114300" distR="114300" simplePos="0" relativeHeight="251658244" behindDoc="0" locked="0" layoutInCell="1" allowOverlap="1" wp14:anchorId="36EA129F" wp14:editId="4CD927B7">
                <wp:simplePos x="0" y="0"/>
                <wp:positionH relativeFrom="column">
                  <wp:posOffset>2175510</wp:posOffset>
                </wp:positionH>
                <wp:positionV relativeFrom="paragraph">
                  <wp:posOffset>1367155</wp:posOffset>
                </wp:positionV>
                <wp:extent cx="3810" cy="232410"/>
                <wp:effectExtent l="76200" t="0" r="72390" b="53340"/>
                <wp:wrapNone/>
                <wp:docPr id="38" name="Straight Arrow Connector 38"/>
                <wp:cNvGraphicFramePr/>
                <a:graphic xmlns:a="http://schemas.openxmlformats.org/drawingml/2006/main">
                  <a:graphicData uri="http://schemas.microsoft.com/office/word/2010/wordprocessingShape">
                    <wps:wsp>
                      <wps:cNvCnPr/>
                      <wps:spPr>
                        <a:xfrm>
                          <a:off x="0" y="0"/>
                          <a:ext cx="3810" cy="232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45B60" id="Straight Arrow Connector 38" o:spid="_x0000_s1026" type="#_x0000_t32" style="position:absolute;margin-left:171.3pt;margin-top:107.65pt;width:.3pt;height:18.3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" strokecolor="#4579b8 [3044]">
                <v:stroke endarrow="open"/>
              </v:shape>
            </w:pict>
          </mc:Fallback>
        </mc:AlternateContent>
      </w:r>
      <w:r w:rsidR="008C15A4" w:rsidRPr="002E1061">
        <w:rPr>
          <w:rFonts w:ascii="Calibri" w:hAnsi="Calibri" w:cs="Calibri"/>
          <w:noProof/>
          <w:sz w:val="24"/>
          <w:szCs w:val="24"/>
          <w:lang w:eastAsia="en-GB"/>
        </w:rPr>
        <w:drawing>
          <wp:inline distT="0" distB="0" distL="0" distR="0" wp14:anchorId="41D57C09" wp14:editId="30D264F4">
            <wp:extent cx="5486400" cy="4370070"/>
            <wp:effectExtent l="0" t="0" r="0" b="1143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1CB000FA" w14:textId="77777777" w:rsidR="00E56B2E" w:rsidRPr="002E1061" w:rsidRDefault="00E56B2E" w:rsidP="008C15A4">
      <w:pPr>
        <w:spacing w:line="360" w:lineRule="auto"/>
        <w:rPr>
          <w:rFonts w:ascii="Calibri" w:hAnsi="Calibri" w:cs="Calibri"/>
          <w:b/>
          <w:sz w:val="24"/>
          <w:szCs w:val="24"/>
        </w:rPr>
      </w:pPr>
    </w:p>
    <w:p w14:paraId="27222C19" w14:textId="77777777" w:rsidR="008C15A4" w:rsidRPr="002E1061" w:rsidRDefault="008C15A4" w:rsidP="00E56B2E">
      <w:pPr>
        <w:spacing w:line="360" w:lineRule="auto"/>
        <w:jc w:val="left"/>
        <w:rPr>
          <w:rFonts w:ascii="Calibri" w:hAnsi="Calibri" w:cs="Calibri"/>
          <w:b/>
          <w:sz w:val="24"/>
          <w:szCs w:val="24"/>
        </w:rPr>
      </w:pPr>
      <w:r w:rsidRPr="002E1061">
        <w:rPr>
          <w:rFonts w:ascii="Calibri" w:hAnsi="Calibri" w:cs="Calibri"/>
          <w:b/>
          <w:sz w:val="24"/>
          <w:szCs w:val="24"/>
        </w:rPr>
        <w:t>Contacts</w:t>
      </w:r>
    </w:p>
    <w:p w14:paraId="6502742D" w14:textId="77777777" w:rsidR="00607C7B" w:rsidRPr="002E1061" w:rsidRDefault="008C15A4" w:rsidP="00800393">
      <w:pPr>
        <w:jc w:val="left"/>
        <w:rPr>
          <w:rStyle w:val="Hyperlink"/>
          <w:rFonts w:ascii="Calibri" w:hAnsi="Calibri" w:cs="Calibri"/>
          <w:sz w:val="24"/>
          <w:szCs w:val="24"/>
          <w:lang w:val="en"/>
        </w:rPr>
      </w:pPr>
      <w:r w:rsidRPr="002E1061">
        <w:rPr>
          <w:rFonts w:ascii="Calibri" w:hAnsi="Calibri" w:cs="Calibri"/>
          <w:sz w:val="24"/>
          <w:szCs w:val="24"/>
          <w:lang w:val="en"/>
        </w:rPr>
        <w:t>LADO, Mary Woollett Centre, Danum Road, Doncaster, DN4 5HF</w:t>
      </w:r>
      <w:r w:rsidRPr="002E1061">
        <w:rPr>
          <w:rFonts w:ascii="Calibri" w:hAnsi="Calibri" w:cs="Calibri"/>
          <w:sz w:val="24"/>
          <w:szCs w:val="24"/>
          <w:lang w:val="en"/>
        </w:rPr>
        <w:br/>
        <w:t xml:space="preserve">Tel: </w:t>
      </w:r>
      <w:hyperlink r:id="rId155" w:history="1">
        <w:r w:rsidRPr="002E1061">
          <w:rPr>
            <w:rStyle w:val="Hyperlink"/>
            <w:rFonts w:ascii="Calibri" w:hAnsi="Calibri" w:cs="Calibri"/>
            <w:sz w:val="24"/>
            <w:szCs w:val="24"/>
            <w:lang w:val="en"/>
          </w:rPr>
          <w:t>01302 737748</w:t>
        </w:r>
      </w:hyperlink>
      <w:r w:rsidRPr="002E1061">
        <w:rPr>
          <w:rFonts w:ascii="Calibri" w:hAnsi="Calibri" w:cs="Calibri"/>
          <w:sz w:val="24"/>
          <w:szCs w:val="24"/>
          <w:lang w:val="en"/>
        </w:rPr>
        <w:t xml:space="preserve"> or </w:t>
      </w:r>
      <w:hyperlink r:id="rId156" w:history="1">
        <w:r w:rsidRPr="002E1061">
          <w:rPr>
            <w:rStyle w:val="Hyperlink"/>
            <w:rFonts w:ascii="Calibri" w:hAnsi="Calibri" w:cs="Calibri"/>
            <w:sz w:val="24"/>
            <w:szCs w:val="24"/>
            <w:lang w:val="en"/>
          </w:rPr>
          <w:t>01302 737332</w:t>
        </w:r>
      </w:hyperlink>
    </w:p>
    <w:p w14:paraId="2A2FCBEC" w14:textId="77777777" w:rsidR="008C15A4" w:rsidRPr="002E1061" w:rsidRDefault="008C15A4" w:rsidP="00800393">
      <w:pPr>
        <w:jc w:val="left"/>
        <w:rPr>
          <w:rFonts w:ascii="Calibri" w:hAnsi="Calibri" w:cs="Calibri"/>
          <w:sz w:val="24"/>
          <w:szCs w:val="24"/>
          <w:lang w:val="en"/>
        </w:rPr>
      </w:pPr>
      <w:r w:rsidRPr="002E1061">
        <w:rPr>
          <w:rFonts w:ascii="Calibri" w:hAnsi="Calibri" w:cs="Calibri"/>
          <w:sz w:val="24"/>
          <w:szCs w:val="24"/>
          <w:lang w:val="en"/>
        </w:rPr>
        <w:br/>
        <w:t xml:space="preserve">Email:  </w:t>
      </w:r>
      <w:hyperlink r:id="rId157" w:history="1">
        <w:r w:rsidR="00607C7B" w:rsidRPr="002E1061">
          <w:rPr>
            <w:rStyle w:val="Hyperlink"/>
            <w:rFonts w:ascii="Calibri" w:hAnsi="Calibri" w:cs="Calibri"/>
            <w:sz w:val="24"/>
            <w:szCs w:val="24"/>
            <w:lang w:val="en"/>
          </w:rPr>
          <w:t>LADO@dcstrust.co.uk</w:t>
        </w:r>
      </w:hyperlink>
      <w:r w:rsidRPr="002E1061">
        <w:rPr>
          <w:rFonts w:ascii="Calibri" w:hAnsi="Calibri" w:cs="Calibri"/>
          <w:sz w:val="24"/>
          <w:szCs w:val="24"/>
          <w:lang w:val="en"/>
        </w:rPr>
        <w:t xml:space="preserve"> </w:t>
      </w:r>
    </w:p>
    <w:p w14:paraId="06AEF3F4" w14:textId="77777777" w:rsidR="006720B8" w:rsidRPr="002E1061" w:rsidRDefault="006720B8" w:rsidP="00800393">
      <w:pPr>
        <w:jc w:val="left"/>
        <w:rPr>
          <w:rFonts w:ascii="Calibri" w:hAnsi="Calibri" w:cs="Calibri"/>
          <w:sz w:val="24"/>
          <w:szCs w:val="24"/>
          <w:lang w:val="en"/>
        </w:rPr>
      </w:pPr>
    </w:p>
    <w:p w14:paraId="00D19B9B" w14:textId="77777777" w:rsidR="008C15A4" w:rsidRPr="002E1061" w:rsidRDefault="008C15A4" w:rsidP="00800393">
      <w:pPr>
        <w:jc w:val="left"/>
        <w:rPr>
          <w:rFonts w:ascii="Calibri" w:hAnsi="Calibri" w:cs="Calibri"/>
          <w:sz w:val="24"/>
          <w:szCs w:val="24"/>
          <w:lang w:val="en"/>
        </w:rPr>
      </w:pPr>
      <w:r w:rsidRPr="002E1061">
        <w:rPr>
          <w:rFonts w:ascii="Calibri" w:hAnsi="Calibri" w:cs="Calibri"/>
          <w:sz w:val="24"/>
          <w:szCs w:val="24"/>
          <w:lang w:val="en"/>
        </w:rPr>
        <w:t>Doncaster Safeguarding Children Board (</w:t>
      </w:r>
      <w:r w:rsidR="00971F39" w:rsidRPr="002E1061">
        <w:rPr>
          <w:rFonts w:ascii="Calibri" w:hAnsi="Calibri" w:cs="Calibri"/>
          <w:sz w:val="24"/>
          <w:szCs w:val="24"/>
          <w:lang w:val="en"/>
        </w:rPr>
        <w:t>DSCP</w:t>
      </w:r>
      <w:r w:rsidRPr="002E1061">
        <w:rPr>
          <w:rFonts w:ascii="Calibri" w:hAnsi="Calibri" w:cs="Calibri"/>
          <w:sz w:val="24"/>
          <w:szCs w:val="24"/>
          <w:lang w:val="en"/>
        </w:rPr>
        <w:t xml:space="preserve">) Procedure for Allegations Against Staff, Carers and Volunteers can be found at: </w:t>
      </w:r>
      <w:hyperlink r:id="rId158" w:history="1">
        <w:r w:rsidRPr="002E1061">
          <w:rPr>
            <w:rStyle w:val="Hyperlink"/>
            <w:rFonts w:ascii="Calibri" w:hAnsi="Calibri" w:cs="Calibri"/>
            <w:sz w:val="24"/>
            <w:szCs w:val="24"/>
            <w:lang w:val="en"/>
          </w:rPr>
          <w:t>http://doncasterscb.proceduresonline.com/chapters/p_alleg_staff_vols.html</w:t>
        </w:r>
      </w:hyperlink>
      <w:r w:rsidRPr="002E1061">
        <w:rPr>
          <w:rFonts w:ascii="Calibri" w:hAnsi="Calibri" w:cs="Calibri"/>
          <w:sz w:val="24"/>
          <w:szCs w:val="24"/>
          <w:lang w:val="en"/>
        </w:rPr>
        <w:t xml:space="preserve"> </w:t>
      </w:r>
    </w:p>
    <w:p w14:paraId="044B331F" w14:textId="77777777" w:rsidR="001B727F" w:rsidRPr="002E1061" w:rsidRDefault="001B727F" w:rsidP="00800393">
      <w:pPr>
        <w:jc w:val="left"/>
        <w:rPr>
          <w:rFonts w:ascii="Calibri" w:hAnsi="Calibri" w:cs="Calibri"/>
          <w:sz w:val="24"/>
          <w:szCs w:val="24"/>
          <w:lang w:val="en"/>
        </w:rPr>
      </w:pPr>
    </w:p>
    <w:tbl>
      <w:tblPr>
        <w:tblW w:w="0" w:type="auto"/>
        <w:tblInd w:w="108" w:type="dxa"/>
        <w:tblCellMar>
          <w:left w:w="0" w:type="dxa"/>
          <w:right w:w="0" w:type="dxa"/>
        </w:tblCellMar>
        <w:tblLook w:val="04A0" w:firstRow="1" w:lastRow="0" w:firstColumn="1" w:lastColumn="0" w:noHBand="0" w:noVBand="1"/>
      </w:tblPr>
      <w:tblGrid>
        <w:gridCol w:w="4808"/>
        <w:gridCol w:w="4702"/>
      </w:tblGrid>
      <w:tr w:rsidR="001B727F" w:rsidRPr="002E1061" w14:paraId="30CA80FE" w14:textId="77777777" w:rsidTr="001B727F">
        <w:tc>
          <w:tcPr>
            <w:tcW w:w="6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F4ED60"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 xml:space="preserve">The Local Authority Designated Officer (LADO) is: </w:t>
            </w:r>
          </w:p>
          <w:p w14:paraId="76435B4A" w14:textId="77777777" w:rsidR="001B727F" w:rsidRPr="00EB4513" w:rsidRDefault="001B727F" w:rsidP="001B727F">
            <w:pPr>
              <w:jc w:val="left"/>
              <w:rPr>
                <w:rFonts w:ascii="Calibri" w:hAnsi="Calibri" w:cs="Calibri"/>
                <w:b/>
                <w:bCs/>
                <w:sz w:val="24"/>
                <w:szCs w:val="24"/>
              </w:rPr>
            </w:pPr>
          </w:p>
          <w:p w14:paraId="1112178D" w14:textId="77777777" w:rsidR="001B727F" w:rsidRPr="00EB4513" w:rsidRDefault="001B727F" w:rsidP="001B727F">
            <w:pPr>
              <w:jc w:val="left"/>
              <w:rPr>
                <w:rFonts w:ascii="Calibri" w:hAnsi="Calibri" w:cs="Calibri"/>
                <w:b/>
                <w:bCs/>
                <w:sz w:val="24"/>
                <w:szCs w:val="24"/>
              </w:rPr>
            </w:pPr>
            <w:r w:rsidRPr="00EB4513">
              <w:rPr>
                <w:rFonts w:ascii="Calibri" w:hAnsi="Calibri" w:cs="Calibri"/>
                <w:b/>
                <w:bCs/>
                <w:sz w:val="24"/>
                <w:szCs w:val="24"/>
              </w:rPr>
              <w:t>Monday, Tuesday &amp; Thursday – CAROLINE TANNER</w:t>
            </w:r>
          </w:p>
          <w:p w14:paraId="7E1E44D3" w14:textId="77777777" w:rsidR="001B727F" w:rsidRPr="00EB4513" w:rsidRDefault="001B727F" w:rsidP="001B727F">
            <w:pPr>
              <w:jc w:val="left"/>
              <w:rPr>
                <w:rFonts w:ascii="Calibri" w:hAnsi="Calibri" w:cs="Calibri"/>
                <w:b/>
                <w:bCs/>
                <w:sz w:val="24"/>
                <w:szCs w:val="24"/>
              </w:rPr>
            </w:pPr>
            <w:r w:rsidRPr="00EB4513">
              <w:rPr>
                <w:rFonts w:ascii="Calibri" w:hAnsi="Calibri" w:cs="Calibri"/>
                <w:b/>
                <w:bCs/>
                <w:sz w:val="24"/>
                <w:szCs w:val="24"/>
              </w:rPr>
              <w:t>Wednesday &amp; Friday – HELEN COOPER</w:t>
            </w:r>
          </w:p>
          <w:p w14:paraId="6A43533A" w14:textId="77777777" w:rsidR="001B727F" w:rsidRPr="00EB4513" w:rsidRDefault="001B727F" w:rsidP="001B727F">
            <w:pPr>
              <w:jc w:val="left"/>
              <w:rPr>
                <w:rFonts w:ascii="Calibri" w:hAnsi="Calibri" w:cs="Calibri"/>
                <w:sz w:val="24"/>
                <w:szCs w:val="24"/>
              </w:rPr>
            </w:pPr>
          </w:p>
          <w:p w14:paraId="33DCCC96"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Conference Chairs will deputise where required.</w:t>
            </w:r>
          </w:p>
          <w:p w14:paraId="38A15B47" w14:textId="77777777" w:rsidR="001B727F" w:rsidRPr="00EB4513" w:rsidRDefault="001B727F" w:rsidP="001B727F">
            <w:pPr>
              <w:jc w:val="left"/>
              <w:rPr>
                <w:rFonts w:ascii="Calibri" w:hAnsi="Calibri" w:cs="Calibri"/>
                <w:sz w:val="24"/>
                <w:szCs w:val="24"/>
              </w:rPr>
            </w:pPr>
          </w:p>
          <w:p w14:paraId="213782E5"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E mail LADO &lt;LADO@dcstrust.co.uk</w:t>
            </w:r>
          </w:p>
          <w:p w14:paraId="69A54555" w14:textId="77777777" w:rsidR="001B727F" w:rsidRPr="00EB4513" w:rsidRDefault="001B727F" w:rsidP="001B727F">
            <w:pPr>
              <w:jc w:val="left"/>
              <w:rPr>
                <w:rFonts w:ascii="Calibri" w:hAnsi="Calibri" w:cs="Calibri"/>
                <w:sz w:val="24"/>
                <w:szCs w:val="24"/>
              </w:rPr>
            </w:pPr>
          </w:p>
          <w:p w14:paraId="0461CC49"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Contact Details:01302 737748</w:t>
            </w:r>
          </w:p>
          <w:p w14:paraId="36E6D068" w14:textId="77777777" w:rsidR="001B727F" w:rsidRPr="00EB4513" w:rsidRDefault="001B727F" w:rsidP="001B727F">
            <w:pPr>
              <w:jc w:val="left"/>
              <w:rPr>
                <w:rFonts w:ascii="Calibri" w:hAnsi="Calibri" w:cs="Calibri"/>
                <w:sz w:val="24"/>
                <w:szCs w:val="24"/>
              </w:rPr>
            </w:pPr>
          </w:p>
          <w:p w14:paraId="1F484186"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 xml:space="preserve">Low level LADO enquiries, as per your LA safeguarding procedures please contact Sarah Stokoe / Gill Whiteman / Dana Kelly </w:t>
            </w:r>
            <w:hyperlink r:id="rId159" w:history="1">
              <w:r w:rsidRPr="00EB4513">
                <w:rPr>
                  <w:rStyle w:val="Hyperlink"/>
                  <w:rFonts w:ascii="Calibri" w:hAnsi="Calibri" w:cs="Calibri"/>
                  <w:color w:val="auto"/>
                  <w:sz w:val="24"/>
                  <w:szCs w:val="24"/>
                </w:rPr>
                <w:t>educationsafeguarding@doncaster.gov.uk</w:t>
              </w:r>
            </w:hyperlink>
            <w:r w:rsidRPr="00EB4513">
              <w:rPr>
                <w:rFonts w:ascii="Calibri" w:hAnsi="Calibri" w:cs="Calibri"/>
                <w:sz w:val="24"/>
                <w:szCs w:val="24"/>
              </w:rPr>
              <w:t xml:space="preserve"> </w:t>
            </w:r>
          </w:p>
          <w:p w14:paraId="3206684E" w14:textId="77777777" w:rsidR="001B727F" w:rsidRPr="00EB4513" w:rsidRDefault="001B727F" w:rsidP="001B727F">
            <w:pPr>
              <w:jc w:val="left"/>
              <w:rPr>
                <w:rFonts w:ascii="Calibri" w:hAnsi="Calibri" w:cs="Calibri"/>
                <w:sz w:val="24"/>
                <w:szCs w:val="24"/>
              </w:rPr>
            </w:pPr>
          </w:p>
          <w:p w14:paraId="3ADC3BC6" w14:textId="77777777" w:rsidR="001B727F" w:rsidRPr="00EB4513" w:rsidRDefault="001B727F" w:rsidP="001B727F">
            <w:pPr>
              <w:jc w:val="left"/>
              <w:rPr>
                <w:rFonts w:ascii="Calibri" w:hAnsi="Calibri" w:cs="Calibri"/>
                <w:sz w:val="24"/>
                <w:szCs w:val="24"/>
              </w:rPr>
            </w:pPr>
          </w:p>
          <w:p w14:paraId="2DEDE0B0" w14:textId="77777777" w:rsidR="001B727F" w:rsidRPr="00EB4513" w:rsidRDefault="001B727F" w:rsidP="001B727F">
            <w:pPr>
              <w:jc w:val="left"/>
              <w:rPr>
                <w:rFonts w:ascii="Calibri" w:hAnsi="Calibri" w:cs="Calibri"/>
                <w:sz w:val="24"/>
                <w:szCs w:val="24"/>
              </w:rPr>
            </w:pPr>
          </w:p>
        </w:tc>
        <w:tc>
          <w:tcPr>
            <w:tcW w:w="433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D19DE6"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 xml:space="preserve">Schools </w:t>
            </w:r>
            <w:r w:rsidRPr="00EB4513">
              <w:rPr>
                <w:rFonts w:ascii="Calibri" w:hAnsi="Calibri" w:cs="Calibri"/>
                <w:b/>
                <w:bCs/>
                <w:sz w:val="24"/>
                <w:szCs w:val="24"/>
              </w:rPr>
              <w:t>must only use the LADO email</w:t>
            </w:r>
            <w:r w:rsidRPr="00EB4513">
              <w:rPr>
                <w:rFonts w:ascii="Calibri" w:hAnsi="Calibri" w:cs="Calibri"/>
                <w:sz w:val="24"/>
                <w:szCs w:val="24"/>
              </w:rPr>
              <w:t xml:space="preserve"> </w:t>
            </w:r>
          </w:p>
          <w:p w14:paraId="19A351DB" w14:textId="6A3C3844" w:rsidR="001B727F" w:rsidRDefault="00DD3F45" w:rsidP="001B727F">
            <w:pPr>
              <w:jc w:val="left"/>
              <w:rPr>
                <w:rStyle w:val="Hyperlink"/>
                <w:rFonts w:ascii="Calibri" w:hAnsi="Calibri" w:cs="Calibri"/>
                <w:color w:val="auto"/>
                <w:sz w:val="24"/>
                <w:szCs w:val="24"/>
              </w:rPr>
            </w:pPr>
            <w:hyperlink r:id="rId160" w:history="1">
              <w:r w:rsidR="001B727F" w:rsidRPr="00EB4513">
                <w:rPr>
                  <w:rStyle w:val="Hyperlink"/>
                  <w:rFonts w:ascii="Calibri" w:hAnsi="Calibri" w:cs="Calibri"/>
                  <w:color w:val="auto"/>
                  <w:sz w:val="24"/>
                  <w:szCs w:val="24"/>
                </w:rPr>
                <w:t>LADO@dcstrust.co.uk</w:t>
              </w:r>
            </w:hyperlink>
          </w:p>
          <w:p w14:paraId="23476C23" w14:textId="77777777" w:rsidR="00EB4513" w:rsidRPr="00EB4513" w:rsidRDefault="00EB4513" w:rsidP="001B727F">
            <w:pPr>
              <w:jc w:val="left"/>
              <w:rPr>
                <w:rFonts w:ascii="Calibri" w:hAnsi="Calibri" w:cs="Calibri"/>
                <w:sz w:val="24"/>
                <w:szCs w:val="24"/>
              </w:rPr>
            </w:pPr>
          </w:p>
          <w:p w14:paraId="2987F51C" w14:textId="38D20683" w:rsidR="001B727F" w:rsidRPr="00EB4513" w:rsidRDefault="001B727F" w:rsidP="001B727F">
            <w:pPr>
              <w:jc w:val="left"/>
              <w:rPr>
                <w:rFonts w:ascii="Calibri" w:hAnsi="Calibri" w:cs="Calibri"/>
                <w:sz w:val="24"/>
                <w:szCs w:val="24"/>
              </w:rPr>
            </w:pPr>
            <w:r w:rsidRPr="00EB4513">
              <w:rPr>
                <w:rFonts w:ascii="Calibri" w:hAnsi="Calibri" w:cs="Calibri"/>
                <w:sz w:val="24"/>
                <w:szCs w:val="24"/>
              </w:rPr>
              <w:t>The LADO inbox is the only reliable line of communication during this time for incidents meeting threshold.</w:t>
            </w:r>
          </w:p>
          <w:p w14:paraId="5FD2EFA3" w14:textId="77777777" w:rsidR="001B727F" w:rsidRPr="00EB4513" w:rsidRDefault="001B727F" w:rsidP="001B727F">
            <w:pPr>
              <w:jc w:val="left"/>
              <w:rPr>
                <w:rFonts w:ascii="Calibri" w:hAnsi="Calibri" w:cs="Calibri"/>
                <w:sz w:val="24"/>
                <w:szCs w:val="24"/>
              </w:rPr>
            </w:pPr>
          </w:p>
          <w:p w14:paraId="3A403075"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Schools must follow local DSCP/DCSTrust procedures. Please read the criteria before completing the LADO referral form. If your allegation is significant please call LADO without delay and then follow up with a completed referral.</w:t>
            </w:r>
          </w:p>
          <w:p w14:paraId="4B8FD617" w14:textId="77777777" w:rsidR="001B727F" w:rsidRPr="00EB4513" w:rsidRDefault="001B727F" w:rsidP="001B727F">
            <w:pPr>
              <w:jc w:val="left"/>
              <w:rPr>
                <w:rFonts w:ascii="Calibri" w:hAnsi="Calibri" w:cs="Calibri"/>
                <w:sz w:val="24"/>
                <w:szCs w:val="24"/>
              </w:rPr>
            </w:pPr>
          </w:p>
          <w:p w14:paraId="6815052C" w14:textId="77777777" w:rsidR="001B727F" w:rsidRPr="00EB4513" w:rsidRDefault="001B727F" w:rsidP="001B727F">
            <w:pPr>
              <w:jc w:val="left"/>
              <w:rPr>
                <w:rFonts w:ascii="Calibri" w:hAnsi="Calibri" w:cs="Calibri"/>
                <w:sz w:val="24"/>
                <w:szCs w:val="24"/>
              </w:rPr>
            </w:pPr>
            <w:r w:rsidRPr="00EB4513">
              <w:rPr>
                <w:rFonts w:ascii="Calibri" w:hAnsi="Calibri" w:cs="Calibri"/>
                <w:sz w:val="24"/>
                <w:szCs w:val="24"/>
              </w:rPr>
              <w:t xml:space="preserve">See </w:t>
            </w:r>
          </w:p>
          <w:p w14:paraId="09745A81" w14:textId="77777777" w:rsidR="001B727F" w:rsidRPr="00EB4513" w:rsidRDefault="00DD3F45" w:rsidP="001B727F">
            <w:pPr>
              <w:jc w:val="left"/>
              <w:rPr>
                <w:rFonts w:ascii="Calibri" w:hAnsi="Calibri" w:cs="Calibri"/>
                <w:sz w:val="24"/>
                <w:szCs w:val="24"/>
              </w:rPr>
            </w:pPr>
            <w:hyperlink r:id="rId161" w:history="1">
              <w:r w:rsidR="001B727F" w:rsidRPr="00EB4513">
                <w:rPr>
                  <w:rStyle w:val="Hyperlink"/>
                  <w:rFonts w:ascii="Calibri" w:hAnsi="Calibri" w:cs="Calibri"/>
                  <w:color w:val="auto"/>
                  <w:sz w:val="24"/>
                  <w:szCs w:val="24"/>
                </w:rPr>
                <w:t>https://dscp.org.uk/professionals/allegations-against-people-who-work-children</w:t>
              </w:r>
            </w:hyperlink>
          </w:p>
          <w:p w14:paraId="4FC0C175" w14:textId="77777777" w:rsidR="001B727F" w:rsidRPr="00EB4513" w:rsidRDefault="001B727F" w:rsidP="001B727F">
            <w:pPr>
              <w:jc w:val="left"/>
              <w:rPr>
                <w:rFonts w:ascii="Calibri" w:hAnsi="Calibri" w:cs="Calibri"/>
                <w:sz w:val="24"/>
                <w:szCs w:val="24"/>
              </w:rPr>
            </w:pPr>
          </w:p>
        </w:tc>
      </w:tr>
    </w:tbl>
    <w:p w14:paraId="63C361CB" w14:textId="77777777" w:rsidR="001B727F" w:rsidRPr="002E1061" w:rsidRDefault="001B727F" w:rsidP="00800393">
      <w:pPr>
        <w:jc w:val="left"/>
        <w:rPr>
          <w:rFonts w:ascii="Calibri" w:hAnsi="Calibri" w:cs="Calibri"/>
          <w:sz w:val="24"/>
          <w:szCs w:val="24"/>
          <w:lang w:val="en"/>
        </w:rPr>
      </w:pPr>
    </w:p>
    <w:p w14:paraId="598B9A90" w14:textId="77777777" w:rsidR="001B727F" w:rsidRPr="002E1061" w:rsidRDefault="001B727F" w:rsidP="00800393">
      <w:pPr>
        <w:jc w:val="left"/>
        <w:rPr>
          <w:rFonts w:ascii="Calibri" w:hAnsi="Calibri" w:cs="Calibri"/>
          <w:color w:val="FF0000"/>
          <w:sz w:val="24"/>
          <w:szCs w:val="24"/>
          <w:lang w:val="en"/>
        </w:rPr>
      </w:pPr>
    </w:p>
    <w:p w14:paraId="5BB55CC7" w14:textId="77777777" w:rsidR="006720B8" w:rsidRPr="002E1061" w:rsidRDefault="006720B8" w:rsidP="00800393">
      <w:pPr>
        <w:jc w:val="left"/>
        <w:rPr>
          <w:rFonts w:ascii="Calibri" w:hAnsi="Calibri" w:cs="Calibri"/>
          <w:b/>
          <w:sz w:val="24"/>
          <w:szCs w:val="24"/>
          <w:lang w:val="en"/>
        </w:rPr>
      </w:pPr>
    </w:p>
    <w:p w14:paraId="57B52FA9" w14:textId="77777777" w:rsidR="008C15A4" w:rsidRPr="002E1061" w:rsidRDefault="00D20B8A" w:rsidP="00800393">
      <w:pPr>
        <w:jc w:val="left"/>
        <w:rPr>
          <w:rFonts w:ascii="Calibri" w:hAnsi="Calibri" w:cs="Calibri"/>
          <w:sz w:val="24"/>
          <w:szCs w:val="24"/>
          <w:lang w:val="en"/>
        </w:rPr>
      </w:pPr>
      <w:r w:rsidRPr="002E1061">
        <w:rPr>
          <w:rFonts w:ascii="Calibri" w:hAnsi="Calibri" w:cs="Calibri"/>
          <w:b/>
          <w:sz w:val="24"/>
          <w:szCs w:val="24"/>
          <w:lang w:val="en"/>
        </w:rPr>
        <w:t xml:space="preserve">Doncaster </w:t>
      </w:r>
      <w:r w:rsidR="008C15A4" w:rsidRPr="002E1061">
        <w:rPr>
          <w:rFonts w:ascii="Calibri" w:hAnsi="Calibri" w:cs="Calibri"/>
          <w:b/>
          <w:sz w:val="24"/>
          <w:szCs w:val="24"/>
          <w:lang w:val="en"/>
        </w:rPr>
        <w:t>Children’s Services Trust</w:t>
      </w:r>
      <w:r w:rsidR="008C15A4" w:rsidRPr="002E1061">
        <w:rPr>
          <w:rFonts w:ascii="Calibri" w:hAnsi="Calibri" w:cs="Calibri"/>
          <w:sz w:val="24"/>
          <w:szCs w:val="24"/>
          <w:lang w:val="en"/>
        </w:rPr>
        <w:br/>
      </w:r>
      <w:r w:rsidRPr="002E1061">
        <w:rPr>
          <w:rFonts w:ascii="Calibri" w:hAnsi="Calibri" w:cs="Calibri"/>
          <w:sz w:val="24"/>
          <w:szCs w:val="24"/>
          <w:lang w:val="en"/>
        </w:rPr>
        <w:t>Multi Agency Access Point (MAAP) Service:</w:t>
      </w:r>
      <w:r w:rsidR="008C15A4" w:rsidRPr="002E1061">
        <w:rPr>
          <w:rFonts w:ascii="Calibri" w:hAnsi="Calibri" w:cs="Calibri"/>
          <w:sz w:val="24"/>
          <w:szCs w:val="24"/>
          <w:lang w:val="en"/>
        </w:rPr>
        <w:br/>
        <w:t>Office hours: </w:t>
      </w:r>
      <w:hyperlink r:id="rId162" w:history="1">
        <w:r w:rsidR="008C15A4" w:rsidRPr="002E1061">
          <w:rPr>
            <w:rStyle w:val="Hyperlink"/>
            <w:rFonts w:ascii="Calibri" w:hAnsi="Calibri" w:cs="Calibri"/>
            <w:sz w:val="24"/>
            <w:szCs w:val="24"/>
            <w:lang w:val="en"/>
          </w:rPr>
          <w:t>01302 737777</w:t>
        </w:r>
      </w:hyperlink>
      <w:r w:rsidR="008C15A4" w:rsidRPr="002E1061">
        <w:rPr>
          <w:rFonts w:ascii="Calibri" w:hAnsi="Calibri" w:cs="Calibri"/>
          <w:sz w:val="24"/>
          <w:szCs w:val="24"/>
          <w:lang w:val="en"/>
        </w:rPr>
        <w:br/>
        <w:t>Out of hours: </w:t>
      </w:r>
      <w:hyperlink r:id="rId163" w:history="1">
        <w:r w:rsidR="008C15A4" w:rsidRPr="002E1061">
          <w:rPr>
            <w:rStyle w:val="Hyperlink"/>
            <w:rFonts w:ascii="Calibri" w:hAnsi="Calibri" w:cs="Calibri"/>
            <w:sz w:val="24"/>
            <w:szCs w:val="24"/>
            <w:lang w:val="en"/>
          </w:rPr>
          <w:t>01302 796000</w:t>
        </w:r>
      </w:hyperlink>
    </w:p>
    <w:p w14:paraId="5CF2396A" w14:textId="77777777" w:rsidR="006720B8" w:rsidRPr="002E1061" w:rsidRDefault="008C15A4" w:rsidP="00800393">
      <w:pPr>
        <w:jc w:val="left"/>
        <w:rPr>
          <w:rFonts w:ascii="Calibri" w:hAnsi="Calibri" w:cs="Calibri"/>
          <w:sz w:val="24"/>
          <w:szCs w:val="24"/>
          <w:lang w:val="en"/>
        </w:rPr>
      </w:pPr>
      <w:r w:rsidRPr="002E1061">
        <w:rPr>
          <w:rFonts w:ascii="Calibri" w:hAnsi="Calibri" w:cs="Calibri"/>
          <w:b/>
          <w:sz w:val="24"/>
          <w:szCs w:val="24"/>
          <w:lang w:val="en"/>
        </w:rPr>
        <w:t>Police</w:t>
      </w:r>
      <w:r w:rsidRPr="002E1061">
        <w:rPr>
          <w:rFonts w:ascii="Calibri" w:hAnsi="Calibri" w:cs="Calibri"/>
          <w:sz w:val="24"/>
          <w:szCs w:val="24"/>
          <w:lang w:val="en"/>
        </w:rPr>
        <w:t>:</w:t>
      </w:r>
      <w:r w:rsidRPr="002E1061">
        <w:rPr>
          <w:rFonts w:ascii="Calibri" w:hAnsi="Calibri" w:cs="Calibri"/>
          <w:sz w:val="24"/>
          <w:szCs w:val="24"/>
          <w:lang w:val="en"/>
        </w:rPr>
        <w:br/>
        <w:t xml:space="preserve">Phone </w:t>
      </w:r>
      <w:hyperlink r:id="rId164" w:history="1">
        <w:r w:rsidRPr="002E1061">
          <w:rPr>
            <w:rStyle w:val="Hyperlink"/>
            <w:rFonts w:ascii="Calibri" w:hAnsi="Calibri" w:cs="Calibri"/>
            <w:sz w:val="24"/>
            <w:szCs w:val="24"/>
            <w:lang w:val="en"/>
          </w:rPr>
          <w:t>101</w:t>
        </w:r>
      </w:hyperlink>
      <w:r w:rsidRPr="002E1061">
        <w:rPr>
          <w:rFonts w:ascii="Calibri" w:hAnsi="Calibri" w:cs="Calibri"/>
          <w:sz w:val="24"/>
          <w:szCs w:val="24"/>
          <w:lang w:val="en"/>
        </w:rPr>
        <w:t xml:space="preserve"> or in an emergency </w:t>
      </w:r>
      <w:hyperlink r:id="rId165" w:history="1">
        <w:r w:rsidRPr="002E1061">
          <w:rPr>
            <w:rStyle w:val="Hyperlink"/>
            <w:rFonts w:ascii="Calibri" w:hAnsi="Calibri" w:cs="Calibri"/>
            <w:sz w:val="24"/>
            <w:szCs w:val="24"/>
            <w:lang w:val="en"/>
          </w:rPr>
          <w:t>999</w:t>
        </w:r>
      </w:hyperlink>
      <w:r w:rsidRPr="002E1061">
        <w:rPr>
          <w:rFonts w:ascii="Calibri" w:hAnsi="Calibri" w:cs="Calibri"/>
          <w:sz w:val="24"/>
          <w:szCs w:val="24"/>
          <w:lang w:val="en"/>
        </w:rPr>
        <w:t>.</w:t>
      </w:r>
    </w:p>
    <w:p w14:paraId="53917B3D" w14:textId="77777777" w:rsidR="00800393" w:rsidRPr="002E1061" w:rsidRDefault="00800393" w:rsidP="00800393">
      <w:pPr>
        <w:jc w:val="left"/>
        <w:rPr>
          <w:rFonts w:ascii="Calibri" w:hAnsi="Calibri" w:cs="Calibri"/>
          <w:b/>
          <w:sz w:val="24"/>
          <w:szCs w:val="24"/>
        </w:rPr>
      </w:pPr>
    </w:p>
    <w:p w14:paraId="0F31A3F0" w14:textId="77777777" w:rsidR="008C15A4" w:rsidRPr="002E1061" w:rsidRDefault="00E56B2E" w:rsidP="00800393">
      <w:pPr>
        <w:jc w:val="left"/>
        <w:rPr>
          <w:rFonts w:ascii="Calibri" w:hAnsi="Calibri" w:cs="Calibri"/>
          <w:b/>
          <w:sz w:val="24"/>
          <w:szCs w:val="24"/>
        </w:rPr>
      </w:pPr>
      <w:r w:rsidRPr="002E1061">
        <w:rPr>
          <w:rFonts w:ascii="Calibri" w:hAnsi="Calibri" w:cs="Calibri"/>
          <w:b/>
          <w:sz w:val="24"/>
          <w:szCs w:val="24"/>
        </w:rPr>
        <w:t>Doncaster Council:</w:t>
      </w:r>
      <w:r w:rsidR="006E7AC5" w:rsidRPr="002E1061">
        <w:rPr>
          <w:rFonts w:ascii="Calibri" w:hAnsi="Calibri" w:cs="Calibri"/>
          <w:b/>
          <w:sz w:val="24"/>
          <w:szCs w:val="24"/>
        </w:rPr>
        <w:t xml:space="preserve"> </w:t>
      </w:r>
      <w:r w:rsidR="008C15A4" w:rsidRPr="002E1061">
        <w:rPr>
          <w:rFonts w:ascii="Calibri" w:hAnsi="Calibri" w:cs="Calibri"/>
          <w:b/>
          <w:sz w:val="24"/>
          <w:szCs w:val="24"/>
        </w:rPr>
        <w:t>Children and Young People Safeguarding Service</w:t>
      </w:r>
    </w:p>
    <w:p w14:paraId="7E6ADA51" w14:textId="77777777" w:rsidR="006720B8" w:rsidRPr="002E1061" w:rsidRDefault="006720B8" w:rsidP="00800393">
      <w:pPr>
        <w:jc w:val="left"/>
        <w:rPr>
          <w:rFonts w:ascii="Calibri" w:hAnsi="Calibri" w:cs="Calibri"/>
        </w:rPr>
      </w:pPr>
    </w:p>
    <w:p w14:paraId="6446551A" w14:textId="77777777" w:rsidR="008C15A4" w:rsidRPr="002E1061" w:rsidRDefault="00DD3F45" w:rsidP="00800393">
      <w:pPr>
        <w:jc w:val="left"/>
        <w:rPr>
          <w:rFonts w:ascii="Calibri" w:hAnsi="Calibri" w:cs="Calibri"/>
          <w:b/>
          <w:sz w:val="24"/>
          <w:szCs w:val="24"/>
        </w:rPr>
      </w:pPr>
      <w:hyperlink r:id="rId166" w:history="1">
        <w:r w:rsidR="008C15A4" w:rsidRPr="002E1061">
          <w:rPr>
            <w:rStyle w:val="Hyperlink"/>
            <w:rFonts w:ascii="Calibri" w:hAnsi="Calibri" w:cs="Calibri"/>
            <w:b/>
            <w:sz w:val="24"/>
            <w:szCs w:val="24"/>
          </w:rPr>
          <w:t>EducationSafeguarding@doncaster.gov.uk</w:t>
        </w:r>
      </w:hyperlink>
      <w:r w:rsidR="008C15A4" w:rsidRPr="002E1061">
        <w:rPr>
          <w:rFonts w:ascii="Calibri" w:hAnsi="Calibri" w:cs="Calibri"/>
          <w:b/>
          <w:sz w:val="24"/>
          <w:szCs w:val="24"/>
        </w:rPr>
        <w:t xml:space="preserve"> (monitored daily)</w:t>
      </w:r>
    </w:p>
    <w:p w14:paraId="793BB410" w14:textId="77777777" w:rsidR="006C6C0E" w:rsidRPr="002E1061" w:rsidRDefault="006C6C0E" w:rsidP="00800393">
      <w:pPr>
        <w:jc w:val="left"/>
        <w:rPr>
          <w:rFonts w:ascii="Calibri" w:hAnsi="Calibri" w:cs="Calibri"/>
          <w:sz w:val="24"/>
          <w:szCs w:val="24"/>
        </w:rPr>
      </w:pPr>
    </w:p>
    <w:p w14:paraId="0277C00E" w14:textId="77777777" w:rsidR="008C15A4" w:rsidRPr="002E1061" w:rsidRDefault="008C15A4" w:rsidP="00800393">
      <w:pPr>
        <w:jc w:val="left"/>
        <w:rPr>
          <w:rFonts w:ascii="Calibri" w:hAnsi="Calibri" w:cs="Calibri"/>
          <w:sz w:val="24"/>
          <w:szCs w:val="24"/>
        </w:rPr>
      </w:pPr>
      <w:r w:rsidRPr="002E1061">
        <w:rPr>
          <w:rFonts w:ascii="Calibri" w:hAnsi="Calibri" w:cs="Calibri"/>
          <w:sz w:val="24"/>
          <w:szCs w:val="24"/>
        </w:rPr>
        <w:t>Sarah Stokoe on 01302 736743</w:t>
      </w:r>
    </w:p>
    <w:p w14:paraId="470F7E7A" w14:textId="77777777" w:rsidR="006720B8" w:rsidRPr="002E1061" w:rsidRDefault="006720B8" w:rsidP="00800393">
      <w:pPr>
        <w:jc w:val="left"/>
        <w:rPr>
          <w:rFonts w:ascii="Calibri" w:hAnsi="Calibri" w:cs="Calibri"/>
          <w:sz w:val="24"/>
          <w:szCs w:val="24"/>
        </w:rPr>
      </w:pPr>
      <w:r w:rsidRPr="002E1061">
        <w:rPr>
          <w:rFonts w:ascii="Calibri" w:hAnsi="Calibri" w:cs="Calibri"/>
          <w:sz w:val="24"/>
          <w:szCs w:val="24"/>
        </w:rPr>
        <w:t xml:space="preserve">Gill Whiteman on </w:t>
      </w:r>
      <w:r w:rsidR="009B7ED0" w:rsidRPr="002E1061">
        <w:rPr>
          <w:rFonts w:ascii="Calibri" w:hAnsi="Calibri" w:cs="Calibri"/>
          <w:sz w:val="24"/>
          <w:szCs w:val="24"/>
        </w:rPr>
        <w:t>01302 862</w:t>
      </w:r>
      <w:r w:rsidR="005C11B0" w:rsidRPr="002E1061">
        <w:rPr>
          <w:rFonts w:ascii="Calibri" w:hAnsi="Calibri" w:cs="Calibri"/>
          <w:sz w:val="24"/>
          <w:szCs w:val="24"/>
        </w:rPr>
        <w:t>115</w:t>
      </w:r>
    </w:p>
    <w:p w14:paraId="3873DA4D" w14:textId="77777777" w:rsidR="00C37F55" w:rsidRPr="002E1061" w:rsidRDefault="00C37F55" w:rsidP="00800393">
      <w:pPr>
        <w:jc w:val="left"/>
        <w:rPr>
          <w:rFonts w:ascii="Calibri" w:hAnsi="Calibri" w:cs="Calibri"/>
          <w:sz w:val="24"/>
          <w:szCs w:val="24"/>
        </w:rPr>
      </w:pPr>
      <w:r w:rsidRPr="002E1061">
        <w:rPr>
          <w:rFonts w:ascii="Calibri" w:hAnsi="Calibri" w:cs="Calibri"/>
          <w:sz w:val="24"/>
          <w:szCs w:val="24"/>
        </w:rPr>
        <w:t>Dana Kelly on 01302 736179</w:t>
      </w:r>
    </w:p>
    <w:p w14:paraId="4F8A8D7E" w14:textId="77777777" w:rsidR="006720B8" w:rsidRPr="002E1061" w:rsidRDefault="006720B8" w:rsidP="00800393">
      <w:pPr>
        <w:jc w:val="left"/>
        <w:rPr>
          <w:rFonts w:ascii="Calibri" w:hAnsi="Calibri" w:cs="Calibri"/>
          <w:b/>
          <w:sz w:val="24"/>
          <w:szCs w:val="24"/>
        </w:rPr>
      </w:pPr>
    </w:p>
    <w:p w14:paraId="11630C98" w14:textId="77777777" w:rsidR="00B2393A" w:rsidRPr="002E1061" w:rsidRDefault="00B2393A" w:rsidP="00800393">
      <w:pPr>
        <w:jc w:val="left"/>
        <w:rPr>
          <w:rFonts w:ascii="Calibri" w:hAnsi="Calibri" w:cs="Calibri"/>
          <w:b/>
          <w:sz w:val="24"/>
          <w:szCs w:val="24"/>
        </w:rPr>
      </w:pPr>
    </w:p>
    <w:p w14:paraId="1FE6D353" w14:textId="77777777" w:rsidR="008C15A4" w:rsidRPr="002E1061" w:rsidRDefault="008C15A4" w:rsidP="00800393">
      <w:pPr>
        <w:jc w:val="left"/>
        <w:rPr>
          <w:rFonts w:ascii="Calibri" w:hAnsi="Calibri" w:cs="Calibri"/>
          <w:b/>
          <w:sz w:val="24"/>
          <w:szCs w:val="24"/>
        </w:rPr>
      </w:pPr>
      <w:r w:rsidRPr="002E1061">
        <w:rPr>
          <w:rFonts w:ascii="Calibri" w:hAnsi="Calibri" w:cs="Calibri"/>
          <w:b/>
          <w:sz w:val="24"/>
          <w:szCs w:val="24"/>
        </w:rPr>
        <w:t xml:space="preserve">Recording, </w:t>
      </w:r>
      <w:proofErr w:type="gramStart"/>
      <w:r w:rsidRPr="002E1061">
        <w:rPr>
          <w:rFonts w:ascii="Calibri" w:hAnsi="Calibri" w:cs="Calibri"/>
          <w:b/>
          <w:sz w:val="24"/>
          <w:szCs w:val="24"/>
        </w:rPr>
        <w:t>monitoring</w:t>
      </w:r>
      <w:proofErr w:type="gramEnd"/>
      <w:r w:rsidRPr="002E1061">
        <w:rPr>
          <w:rFonts w:ascii="Calibri" w:hAnsi="Calibri" w:cs="Calibri"/>
          <w:b/>
          <w:sz w:val="24"/>
          <w:szCs w:val="24"/>
        </w:rPr>
        <w:t xml:space="preserve"> and tracking</w:t>
      </w:r>
    </w:p>
    <w:p w14:paraId="7545E227" w14:textId="77777777" w:rsidR="006720B8" w:rsidRPr="002E1061" w:rsidRDefault="006720B8" w:rsidP="00800393">
      <w:pPr>
        <w:jc w:val="left"/>
        <w:rPr>
          <w:rFonts w:ascii="Calibri" w:hAnsi="Calibri" w:cs="Calibri"/>
          <w:b/>
          <w:sz w:val="24"/>
          <w:szCs w:val="24"/>
        </w:rPr>
      </w:pPr>
    </w:p>
    <w:p w14:paraId="05B663F5" w14:textId="54304134" w:rsidR="006B0450" w:rsidRPr="002E1061" w:rsidRDefault="008C15A4" w:rsidP="008B1B92">
      <w:pPr>
        <w:rPr>
          <w:rFonts w:ascii="Calibri" w:hAnsi="Calibri" w:cs="Calibri"/>
          <w:sz w:val="24"/>
          <w:szCs w:val="24"/>
        </w:rPr>
      </w:pPr>
      <w:r w:rsidRPr="002E1061">
        <w:rPr>
          <w:rFonts w:ascii="Calibri" w:hAnsi="Calibri" w:cs="Calibri"/>
          <w:sz w:val="24"/>
          <w:szCs w:val="24"/>
        </w:rPr>
        <w:t xml:space="preserve">The LADO service will maintain a confidential system to monitor and track the progress of referrals in line with Data Protection requirements. Referral information relating to </w:t>
      </w:r>
      <w:r w:rsidR="0007762B">
        <w:rPr>
          <w:rFonts w:ascii="Calibri" w:hAnsi="Calibri" w:cs="Calibri"/>
          <w:sz w:val="24"/>
          <w:szCs w:val="24"/>
        </w:rPr>
        <w:t>the academy</w:t>
      </w:r>
      <w:r w:rsidRPr="002E1061">
        <w:rPr>
          <w:rFonts w:ascii="Calibri" w:hAnsi="Calibri" w:cs="Calibri"/>
          <w:sz w:val="24"/>
          <w:szCs w:val="24"/>
        </w:rPr>
        <w:t xml:space="preserve"> will be routinely shared with the Head of Service for LOCYP.</w:t>
      </w:r>
      <w:r w:rsidR="0007762B">
        <w:rPr>
          <w:rFonts w:ascii="Calibri" w:hAnsi="Calibri" w:cs="Calibri"/>
          <w:sz w:val="24"/>
          <w:szCs w:val="24"/>
        </w:rPr>
        <w:t xml:space="preserve"> We must en</w:t>
      </w:r>
      <w:r w:rsidRPr="002E1061">
        <w:rPr>
          <w:rFonts w:ascii="Calibri" w:hAnsi="Calibri" w:cs="Calibri"/>
          <w:sz w:val="24"/>
          <w:szCs w:val="24"/>
        </w:rPr>
        <w:t xml:space="preserve">sure that the records </w:t>
      </w:r>
      <w:r w:rsidR="0007762B">
        <w:rPr>
          <w:rFonts w:ascii="Calibri" w:hAnsi="Calibri" w:cs="Calibri"/>
          <w:sz w:val="24"/>
          <w:szCs w:val="24"/>
        </w:rPr>
        <w:t>kept</w:t>
      </w:r>
      <w:r w:rsidRPr="002E1061">
        <w:rPr>
          <w:rFonts w:ascii="Calibri" w:hAnsi="Calibri" w:cs="Calibri"/>
          <w:sz w:val="24"/>
          <w:szCs w:val="24"/>
        </w:rPr>
        <w:t xml:space="preserve"> meet confidentiality standards which respect the confidentiality of the alleged victim(s) and/or the alleged adult perpetrator of harm to a </w:t>
      </w:r>
      <w:r w:rsidR="006C6C0E" w:rsidRPr="002E1061">
        <w:rPr>
          <w:rFonts w:ascii="Calibri" w:hAnsi="Calibri" w:cs="Calibri"/>
          <w:sz w:val="24"/>
          <w:szCs w:val="24"/>
        </w:rPr>
        <w:t>child</w:t>
      </w:r>
      <w:r w:rsidR="00D706FC" w:rsidRPr="002E1061">
        <w:rPr>
          <w:rFonts w:ascii="Calibri" w:hAnsi="Calibri" w:cs="Calibri"/>
          <w:sz w:val="24"/>
          <w:szCs w:val="24"/>
        </w:rPr>
        <w:t>(</w:t>
      </w:r>
      <w:r w:rsidRPr="002E1061">
        <w:rPr>
          <w:rFonts w:ascii="Calibri" w:hAnsi="Calibri" w:cs="Calibri"/>
          <w:sz w:val="24"/>
          <w:szCs w:val="24"/>
        </w:rPr>
        <w:t xml:space="preserve">ren). Records should only contain </w:t>
      </w:r>
      <w:proofErr w:type="gramStart"/>
      <w:r w:rsidRPr="002E1061">
        <w:rPr>
          <w:rFonts w:ascii="Calibri" w:hAnsi="Calibri" w:cs="Calibri"/>
          <w:sz w:val="24"/>
          <w:szCs w:val="24"/>
        </w:rPr>
        <w:t>factual information</w:t>
      </w:r>
      <w:proofErr w:type="gramEnd"/>
      <w:r w:rsidRPr="002E1061">
        <w:rPr>
          <w:rFonts w:ascii="Calibri" w:hAnsi="Calibri" w:cs="Calibri"/>
          <w:sz w:val="24"/>
          <w:szCs w:val="24"/>
        </w:rPr>
        <w:t xml:space="preserve"> about the alleged perpetrator and care must be taken not to incorporate information about the alleged victim(s) into this record (which should be kept separate).</w:t>
      </w:r>
    </w:p>
    <w:p w14:paraId="4125586A" w14:textId="77777777" w:rsidR="006A5A82" w:rsidRPr="002E1061" w:rsidRDefault="006A5A82" w:rsidP="00181FAB">
      <w:pPr>
        <w:pStyle w:val="ListParagraph"/>
        <w:autoSpaceDE w:val="0"/>
        <w:autoSpaceDN w:val="0"/>
        <w:adjustRightInd w:val="0"/>
        <w:rPr>
          <w:rFonts w:ascii="Calibri" w:hAnsi="Calibri" w:cs="Calibri"/>
          <w:i/>
          <w:color w:val="001C3E"/>
          <w:sz w:val="24"/>
          <w:szCs w:val="24"/>
        </w:rPr>
      </w:pPr>
    </w:p>
    <w:p w14:paraId="50BDAD01" w14:textId="77777777" w:rsidR="00181FAB" w:rsidRPr="002E1061" w:rsidRDefault="00A81722" w:rsidP="00E56B2E">
      <w:pPr>
        <w:autoSpaceDE w:val="0"/>
        <w:autoSpaceDN w:val="0"/>
        <w:adjustRightInd w:val="0"/>
        <w:jc w:val="left"/>
        <w:rPr>
          <w:rFonts w:ascii="Calibri" w:hAnsi="Calibri" w:cs="Calibri"/>
          <w:b/>
          <w:sz w:val="24"/>
          <w:szCs w:val="24"/>
        </w:rPr>
      </w:pPr>
      <w:r w:rsidRPr="002E1061">
        <w:rPr>
          <w:rFonts w:ascii="Calibri" w:hAnsi="Calibri" w:cs="Calibri"/>
          <w:b/>
          <w:sz w:val="24"/>
          <w:szCs w:val="24"/>
        </w:rPr>
        <w:t>41.1</w:t>
      </w:r>
      <w:r w:rsidR="005B02C8" w:rsidRPr="002E1061">
        <w:rPr>
          <w:rFonts w:ascii="Calibri" w:hAnsi="Calibri" w:cs="Calibri"/>
          <w:b/>
          <w:sz w:val="24"/>
          <w:szCs w:val="24"/>
        </w:rPr>
        <w:tab/>
      </w:r>
      <w:r w:rsidR="00181FAB" w:rsidRPr="002E1061">
        <w:rPr>
          <w:rFonts w:ascii="Calibri" w:hAnsi="Calibri" w:cs="Calibri"/>
          <w:b/>
          <w:sz w:val="24"/>
          <w:szCs w:val="24"/>
        </w:rPr>
        <w:t xml:space="preserve">Procedure for Allegations </w:t>
      </w:r>
      <w:r w:rsidR="00E56B2E" w:rsidRPr="002E1061">
        <w:rPr>
          <w:rFonts w:ascii="Calibri" w:hAnsi="Calibri" w:cs="Calibri"/>
          <w:b/>
          <w:sz w:val="24"/>
          <w:szCs w:val="24"/>
        </w:rPr>
        <w:t>Against</w:t>
      </w:r>
      <w:r w:rsidR="00181FAB" w:rsidRPr="002E1061">
        <w:rPr>
          <w:rFonts w:ascii="Calibri" w:hAnsi="Calibri" w:cs="Calibri"/>
          <w:b/>
          <w:sz w:val="24"/>
          <w:szCs w:val="24"/>
        </w:rPr>
        <w:t xml:space="preserve"> Staff, Carers and Volunteers   </w:t>
      </w:r>
    </w:p>
    <w:p w14:paraId="17A2D8AE" w14:textId="77777777" w:rsidR="00181FAB" w:rsidRPr="002E1061" w:rsidRDefault="00181FAB" w:rsidP="00E56B2E">
      <w:pPr>
        <w:pStyle w:val="ListParagraph"/>
        <w:autoSpaceDE w:val="0"/>
        <w:autoSpaceDN w:val="0"/>
        <w:adjustRightInd w:val="0"/>
        <w:jc w:val="left"/>
        <w:rPr>
          <w:rFonts w:ascii="Calibri" w:hAnsi="Calibri" w:cs="Calibri"/>
          <w:sz w:val="24"/>
          <w:szCs w:val="24"/>
        </w:rPr>
      </w:pPr>
    </w:p>
    <w:p w14:paraId="5D5F5277" w14:textId="77777777" w:rsidR="00181FAB" w:rsidRPr="002E1061" w:rsidRDefault="00181FAB" w:rsidP="00E56B2E">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This procedure deals with allegations against staff, </w:t>
      </w:r>
      <w:proofErr w:type="gramStart"/>
      <w:r w:rsidRPr="002E1061">
        <w:rPr>
          <w:rFonts w:ascii="Calibri" w:hAnsi="Calibri" w:cs="Calibri"/>
          <w:sz w:val="24"/>
          <w:szCs w:val="24"/>
        </w:rPr>
        <w:t>volunteers</w:t>
      </w:r>
      <w:proofErr w:type="gramEnd"/>
      <w:r w:rsidRPr="002E1061">
        <w:rPr>
          <w:rFonts w:ascii="Calibri" w:hAnsi="Calibri" w:cs="Calibri"/>
          <w:sz w:val="24"/>
          <w:szCs w:val="24"/>
        </w:rPr>
        <w:t xml:space="preserve"> and foster carers, it is for employers and organisations responsible for providing services to children and young people, and to adults who are parents or carers.</w:t>
      </w:r>
    </w:p>
    <w:p w14:paraId="2CEB9578" w14:textId="77777777" w:rsidR="00181FAB" w:rsidRPr="002E1061" w:rsidRDefault="00181FAB" w:rsidP="00E56B2E">
      <w:pPr>
        <w:pStyle w:val="ListParagraph"/>
        <w:autoSpaceDE w:val="0"/>
        <w:autoSpaceDN w:val="0"/>
        <w:adjustRightInd w:val="0"/>
        <w:jc w:val="left"/>
        <w:rPr>
          <w:rFonts w:ascii="Calibri" w:hAnsi="Calibri" w:cs="Calibri"/>
          <w:sz w:val="24"/>
          <w:szCs w:val="24"/>
        </w:rPr>
      </w:pPr>
    </w:p>
    <w:p w14:paraId="64D1E832" w14:textId="77777777" w:rsidR="00181FAB" w:rsidRPr="002E1061" w:rsidRDefault="00181FAB" w:rsidP="00E56B2E">
      <w:pPr>
        <w:autoSpaceDE w:val="0"/>
        <w:autoSpaceDN w:val="0"/>
        <w:adjustRightInd w:val="0"/>
        <w:jc w:val="left"/>
        <w:rPr>
          <w:rFonts w:ascii="Calibri" w:hAnsi="Calibri" w:cs="Calibri"/>
          <w:sz w:val="24"/>
          <w:szCs w:val="24"/>
        </w:rPr>
      </w:pPr>
      <w:r w:rsidRPr="002E1061">
        <w:rPr>
          <w:rFonts w:ascii="Calibri" w:hAnsi="Calibri" w:cs="Calibri"/>
          <w:sz w:val="24"/>
          <w:szCs w:val="24"/>
        </w:rPr>
        <w:t>The aim of the procedure is to:</w:t>
      </w:r>
    </w:p>
    <w:p w14:paraId="63C5AA91" w14:textId="77777777" w:rsidR="00181FAB" w:rsidRPr="002E1061" w:rsidRDefault="00181FAB" w:rsidP="00E56B2E">
      <w:pPr>
        <w:pStyle w:val="ListParagraph"/>
        <w:autoSpaceDE w:val="0"/>
        <w:autoSpaceDN w:val="0"/>
        <w:adjustRightInd w:val="0"/>
        <w:jc w:val="left"/>
        <w:rPr>
          <w:rFonts w:ascii="Calibri" w:hAnsi="Calibri" w:cs="Calibri"/>
          <w:sz w:val="24"/>
          <w:szCs w:val="24"/>
        </w:rPr>
      </w:pPr>
    </w:p>
    <w:p w14:paraId="312D65CD" w14:textId="77777777" w:rsidR="00181FAB" w:rsidRPr="002E1061" w:rsidRDefault="00181FAB" w:rsidP="007F643F">
      <w:pPr>
        <w:pStyle w:val="ListParagraph"/>
        <w:numPr>
          <w:ilvl w:val="0"/>
          <w:numId w:val="54"/>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Ensure that allegations are dealt with expeditiously and in a fair </w:t>
      </w:r>
      <w:proofErr w:type="gramStart"/>
      <w:r w:rsidRPr="002E1061">
        <w:rPr>
          <w:rFonts w:ascii="Calibri" w:hAnsi="Calibri" w:cs="Calibri"/>
          <w:sz w:val="24"/>
          <w:szCs w:val="24"/>
        </w:rPr>
        <w:t>manner;</w:t>
      </w:r>
      <w:proofErr w:type="gramEnd"/>
    </w:p>
    <w:p w14:paraId="35A73D3E" w14:textId="77777777" w:rsidR="00181FAB" w:rsidRPr="002E1061" w:rsidRDefault="00181FAB" w:rsidP="007F643F">
      <w:pPr>
        <w:pStyle w:val="ListParagraph"/>
        <w:numPr>
          <w:ilvl w:val="0"/>
          <w:numId w:val="54"/>
        </w:numPr>
        <w:autoSpaceDE w:val="0"/>
        <w:autoSpaceDN w:val="0"/>
        <w:adjustRightInd w:val="0"/>
        <w:jc w:val="left"/>
        <w:rPr>
          <w:rFonts w:ascii="Calibri" w:hAnsi="Calibri" w:cs="Calibri"/>
          <w:sz w:val="24"/>
          <w:szCs w:val="24"/>
        </w:rPr>
      </w:pPr>
      <w:r w:rsidRPr="002E1061">
        <w:rPr>
          <w:rFonts w:ascii="Calibri" w:hAnsi="Calibri" w:cs="Calibri"/>
          <w:sz w:val="24"/>
          <w:szCs w:val="24"/>
        </w:rPr>
        <w:t>Ensure that where staff are not suitable to work with children that they are prevented from doing so by notification to relevant bodies.</w:t>
      </w:r>
    </w:p>
    <w:p w14:paraId="6BE55035" w14:textId="77777777" w:rsidR="00C75D09" w:rsidRPr="002E1061" w:rsidRDefault="00C75D09" w:rsidP="00E56B2E">
      <w:pPr>
        <w:pStyle w:val="ListParagraph"/>
        <w:autoSpaceDE w:val="0"/>
        <w:autoSpaceDN w:val="0"/>
        <w:adjustRightInd w:val="0"/>
        <w:ind w:left="1500"/>
        <w:jc w:val="left"/>
        <w:rPr>
          <w:rFonts w:ascii="Calibri" w:hAnsi="Calibri" w:cs="Calibri"/>
          <w:sz w:val="24"/>
          <w:szCs w:val="24"/>
        </w:rPr>
      </w:pPr>
    </w:p>
    <w:p w14:paraId="423809FB" w14:textId="77777777" w:rsidR="0007762B" w:rsidRPr="002E1061" w:rsidRDefault="00181FAB" w:rsidP="0007762B">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Each local authority </w:t>
      </w:r>
      <w:proofErr w:type="gramStart"/>
      <w:r w:rsidRPr="002E1061">
        <w:rPr>
          <w:rFonts w:ascii="Calibri" w:hAnsi="Calibri" w:cs="Calibri"/>
          <w:sz w:val="24"/>
          <w:szCs w:val="24"/>
        </w:rPr>
        <w:t>has to</w:t>
      </w:r>
      <w:proofErr w:type="gramEnd"/>
      <w:r w:rsidRPr="002E1061">
        <w:rPr>
          <w:rFonts w:ascii="Calibri" w:hAnsi="Calibri" w:cs="Calibri"/>
          <w:sz w:val="24"/>
          <w:szCs w:val="24"/>
        </w:rPr>
        <w:t xml:space="preserve"> appoint a designated officer (Local Authority Designated Officer - LADO) to oversee the investigation of all allegations and to maintain detailed records of their conduct and the outcomes. The Local Authority Designated Officer (LADO) is responsible for this work and can be contacted to answer general enquiries about these procedures and their implementation.</w:t>
      </w:r>
      <w:r w:rsidR="0007762B">
        <w:rPr>
          <w:rFonts w:ascii="Calibri" w:hAnsi="Calibri" w:cs="Calibri"/>
          <w:sz w:val="24"/>
          <w:szCs w:val="24"/>
        </w:rPr>
        <w:t xml:space="preserve"> </w:t>
      </w:r>
      <w:r w:rsidR="0007762B" w:rsidRPr="002E1061">
        <w:rPr>
          <w:rFonts w:ascii="Calibri" w:hAnsi="Calibri" w:cs="Calibri"/>
          <w:sz w:val="24"/>
          <w:szCs w:val="24"/>
        </w:rPr>
        <w:t>(See Annex A)</w:t>
      </w:r>
    </w:p>
    <w:p w14:paraId="06A8DAA6" w14:textId="77777777" w:rsidR="00181FAB" w:rsidRPr="002E1061" w:rsidRDefault="00181FAB" w:rsidP="00E56B2E">
      <w:pPr>
        <w:autoSpaceDE w:val="0"/>
        <w:autoSpaceDN w:val="0"/>
        <w:adjustRightInd w:val="0"/>
        <w:jc w:val="left"/>
        <w:rPr>
          <w:rFonts w:ascii="Calibri" w:hAnsi="Calibri" w:cs="Calibri"/>
          <w:i/>
          <w:sz w:val="24"/>
          <w:szCs w:val="24"/>
        </w:rPr>
      </w:pPr>
    </w:p>
    <w:p w14:paraId="16D8CE8D" w14:textId="105F845E" w:rsidR="003B466D" w:rsidRPr="002E1061" w:rsidRDefault="006458AD" w:rsidP="007F643F">
      <w:pPr>
        <w:pStyle w:val="ListParagraph"/>
        <w:numPr>
          <w:ilvl w:val="0"/>
          <w:numId w:val="55"/>
        </w:numPr>
        <w:autoSpaceDE w:val="0"/>
        <w:autoSpaceDN w:val="0"/>
        <w:adjustRightInd w:val="0"/>
        <w:jc w:val="left"/>
        <w:rPr>
          <w:rFonts w:ascii="Calibri" w:hAnsi="Calibri" w:cs="Calibri"/>
          <w:i/>
          <w:sz w:val="24"/>
          <w:szCs w:val="24"/>
        </w:rPr>
      </w:pPr>
      <w:r w:rsidRPr="002E1061">
        <w:rPr>
          <w:rFonts w:ascii="Calibri" w:hAnsi="Calibri" w:cs="Calibri"/>
          <w:sz w:val="24"/>
          <w:szCs w:val="24"/>
        </w:rPr>
        <w:t xml:space="preserve">The </w:t>
      </w:r>
      <w:r w:rsidR="0007762B">
        <w:rPr>
          <w:rFonts w:ascii="Calibri" w:hAnsi="Calibri" w:cs="Calibri"/>
          <w:sz w:val="24"/>
          <w:szCs w:val="24"/>
        </w:rPr>
        <w:t>academy</w:t>
      </w:r>
      <w:r w:rsidRPr="002E1061">
        <w:rPr>
          <w:rFonts w:ascii="Calibri" w:hAnsi="Calibri" w:cs="Calibri"/>
          <w:sz w:val="24"/>
          <w:szCs w:val="24"/>
        </w:rPr>
        <w:t xml:space="preserve"> will operate safe recruitment practices including appropriate </w:t>
      </w:r>
      <w:r w:rsidR="00B06AF5" w:rsidRPr="002E1061">
        <w:rPr>
          <w:rFonts w:ascii="Calibri" w:hAnsi="Calibri" w:cs="Calibri"/>
          <w:sz w:val="24"/>
          <w:szCs w:val="24"/>
        </w:rPr>
        <w:t>Disclosure and Barring Service (</w:t>
      </w:r>
      <w:r w:rsidRPr="002E1061">
        <w:rPr>
          <w:rFonts w:ascii="Calibri" w:hAnsi="Calibri" w:cs="Calibri"/>
          <w:sz w:val="24"/>
          <w:szCs w:val="24"/>
        </w:rPr>
        <w:t>DBS</w:t>
      </w:r>
      <w:r w:rsidR="00B06AF5" w:rsidRPr="002E1061">
        <w:rPr>
          <w:rFonts w:ascii="Calibri" w:hAnsi="Calibri" w:cs="Calibri"/>
          <w:sz w:val="24"/>
          <w:szCs w:val="24"/>
        </w:rPr>
        <w:t>)</w:t>
      </w:r>
      <w:r w:rsidRPr="002E1061">
        <w:rPr>
          <w:rFonts w:ascii="Calibri" w:hAnsi="Calibri" w:cs="Calibri"/>
          <w:sz w:val="24"/>
          <w:szCs w:val="24"/>
        </w:rPr>
        <w:t xml:space="preserve"> and reference checks according to </w:t>
      </w:r>
      <w:r w:rsidR="004C7CB6" w:rsidRPr="002E1061">
        <w:rPr>
          <w:rFonts w:ascii="Calibri" w:hAnsi="Calibri" w:cs="Calibri"/>
          <w:sz w:val="24"/>
          <w:szCs w:val="24"/>
        </w:rPr>
        <w:t xml:space="preserve">DBS and </w:t>
      </w:r>
      <w:r w:rsidR="00B9476B" w:rsidRPr="002E1061">
        <w:rPr>
          <w:rFonts w:ascii="Calibri" w:hAnsi="Calibri" w:cs="Calibri"/>
          <w:sz w:val="24"/>
          <w:szCs w:val="24"/>
        </w:rPr>
        <w:t>DfE</w:t>
      </w:r>
      <w:r w:rsidRPr="002E1061">
        <w:rPr>
          <w:rFonts w:ascii="Calibri" w:hAnsi="Calibri" w:cs="Calibri"/>
          <w:sz w:val="24"/>
          <w:szCs w:val="24"/>
        </w:rPr>
        <w:t xml:space="preserve"> procedures.</w:t>
      </w:r>
      <w:r w:rsidR="007A4E54" w:rsidRPr="002E1061">
        <w:rPr>
          <w:rFonts w:ascii="Calibri" w:hAnsi="Calibri" w:cs="Calibri"/>
          <w:sz w:val="24"/>
          <w:szCs w:val="24"/>
        </w:rPr>
        <w:t xml:space="preserve"> The single central record meets Ofsted recommended practice contained within the </w:t>
      </w:r>
      <w:r w:rsidR="00BF47B1" w:rsidRPr="002E1061">
        <w:rPr>
          <w:rFonts w:ascii="Calibri" w:hAnsi="Calibri" w:cs="Calibri"/>
          <w:sz w:val="24"/>
          <w:szCs w:val="24"/>
        </w:rPr>
        <w:t xml:space="preserve">KCSIE September </w:t>
      </w:r>
      <w:r w:rsidR="0048179B" w:rsidRPr="002E1061">
        <w:rPr>
          <w:rFonts w:ascii="Calibri" w:hAnsi="Calibri" w:cs="Calibri"/>
          <w:sz w:val="24"/>
          <w:szCs w:val="24"/>
        </w:rPr>
        <w:t>20</w:t>
      </w:r>
      <w:r w:rsidR="00FB2F74">
        <w:rPr>
          <w:rFonts w:ascii="Calibri" w:hAnsi="Calibri" w:cs="Calibri"/>
          <w:sz w:val="24"/>
          <w:szCs w:val="24"/>
        </w:rPr>
        <w:t>20</w:t>
      </w:r>
      <w:r w:rsidR="00BF47B1" w:rsidRPr="002E1061">
        <w:rPr>
          <w:rFonts w:ascii="Calibri" w:hAnsi="Calibri" w:cs="Calibri"/>
          <w:sz w:val="24"/>
          <w:szCs w:val="24"/>
        </w:rPr>
        <w:t>.</w:t>
      </w:r>
    </w:p>
    <w:p w14:paraId="1678AC33" w14:textId="0C24F5BE" w:rsidR="00C0619F" w:rsidRPr="002E1061" w:rsidRDefault="00C0619F" w:rsidP="007F643F">
      <w:pPr>
        <w:pStyle w:val="ListParagraph"/>
        <w:numPr>
          <w:ilvl w:val="0"/>
          <w:numId w:val="55"/>
        </w:numPr>
        <w:autoSpaceDE w:val="0"/>
        <w:autoSpaceDN w:val="0"/>
        <w:adjustRightInd w:val="0"/>
        <w:jc w:val="left"/>
        <w:rPr>
          <w:rFonts w:ascii="Calibri" w:hAnsi="Calibri" w:cs="Calibri"/>
          <w:i/>
          <w:sz w:val="24"/>
          <w:szCs w:val="24"/>
        </w:rPr>
      </w:pPr>
      <w:r w:rsidRPr="002E1061">
        <w:rPr>
          <w:rFonts w:ascii="Calibri" w:hAnsi="Calibri" w:cs="Calibri"/>
          <w:sz w:val="24"/>
          <w:szCs w:val="24"/>
        </w:rPr>
        <w:t>The named person to manage all allegations is the</w:t>
      </w:r>
      <w:r w:rsidR="00FB2F74">
        <w:rPr>
          <w:rFonts w:ascii="Calibri" w:hAnsi="Calibri" w:cs="Calibri"/>
          <w:sz w:val="24"/>
          <w:szCs w:val="24"/>
        </w:rPr>
        <w:t xml:space="preserve"> Executive</w:t>
      </w:r>
      <w:r w:rsidRPr="002E1061">
        <w:rPr>
          <w:rFonts w:ascii="Calibri" w:hAnsi="Calibri" w:cs="Calibri"/>
          <w:sz w:val="24"/>
          <w:szCs w:val="24"/>
        </w:rPr>
        <w:t xml:space="preserve"> Head teacher (unless the allegation is a</w:t>
      </w:r>
      <w:r w:rsidR="00BF47B1" w:rsidRPr="002E1061">
        <w:rPr>
          <w:rFonts w:ascii="Calibri" w:hAnsi="Calibri" w:cs="Calibri"/>
          <w:sz w:val="24"/>
          <w:szCs w:val="24"/>
        </w:rPr>
        <w:t>gainst th</w:t>
      </w:r>
      <w:r w:rsidR="00FB2F74">
        <w:rPr>
          <w:rFonts w:ascii="Calibri" w:hAnsi="Calibri" w:cs="Calibri"/>
          <w:sz w:val="24"/>
          <w:szCs w:val="24"/>
        </w:rPr>
        <w:t>is member of staff</w:t>
      </w:r>
      <w:r w:rsidR="00BF47B1" w:rsidRPr="002E1061">
        <w:rPr>
          <w:rFonts w:ascii="Calibri" w:hAnsi="Calibri" w:cs="Calibri"/>
          <w:sz w:val="24"/>
          <w:szCs w:val="24"/>
        </w:rPr>
        <w:t>) the LADO advice</w:t>
      </w:r>
      <w:r w:rsidRPr="002E1061">
        <w:rPr>
          <w:rFonts w:ascii="Calibri" w:hAnsi="Calibri" w:cs="Calibri"/>
          <w:sz w:val="24"/>
          <w:szCs w:val="24"/>
        </w:rPr>
        <w:t xml:space="preserve"> is sought.</w:t>
      </w:r>
    </w:p>
    <w:p w14:paraId="2E72E41D" w14:textId="25C7372A" w:rsidR="0024102B" w:rsidRPr="002E1061" w:rsidRDefault="0024102B" w:rsidP="007F643F">
      <w:pPr>
        <w:pStyle w:val="ListParagraph"/>
        <w:numPr>
          <w:ilvl w:val="0"/>
          <w:numId w:val="55"/>
        </w:numPr>
        <w:autoSpaceDE w:val="0"/>
        <w:autoSpaceDN w:val="0"/>
        <w:adjustRightInd w:val="0"/>
        <w:jc w:val="left"/>
        <w:rPr>
          <w:rFonts w:ascii="Calibri" w:hAnsi="Calibri" w:cs="Calibri"/>
          <w:i/>
          <w:sz w:val="24"/>
          <w:szCs w:val="24"/>
        </w:rPr>
      </w:pPr>
      <w:r w:rsidRPr="002E1061">
        <w:rPr>
          <w:rFonts w:ascii="Calibri" w:hAnsi="Calibri" w:cs="Calibri"/>
          <w:sz w:val="24"/>
          <w:szCs w:val="24"/>
        </w:rPr>
        <w:t xml:space="preserve">The </w:t>
      </w:r>
      <w:r w:rsidR="00FB2F74">
        <w:rPr>
          <w:rFonts w:ascii="Calibri" w:hAnsi="Calibri" w:cs="Calibri"/>
          <w:sz w:val="24"/>
          <w:szCs w:val="24"/>
        </w:rPr>
        <w:t>academy</w:t>
      </w:r>
      <w:r w:rsidRPr="002E1061">
        <w:rPr>
          <w:rFonts w:ascii="Calibri" w:hAnsi="Calibri" w:cs="Calibri"/>
          <w:sz w:val="24"/>
          <w:szCs w:val="24"/>
        </w:rPr>
        <w:t xml:space="preserve"> will ensure that staff </w:t>
      </w:r>
      <w:proofErr w:type="gramStart"/>
      <w:r w:rsidRPr="002E1061">
        <w:rPr>
          <w:rFonts w:ascii="Calibri" w:hAnsi="Calibri" w:cs="Calibri"/>
          <w:sz w:val="24"/>
          <w:szCs w:val="24"/>
        </w:rPr>
        <w:t>adhere to a published code of conduct and other professional standards at all time</w:t>
      </w:r>
      <w:r w:rsidR="00C1735E" w:rsidRPr="002E1061">
        <w:rPr>
          <w:rFonts w:ascii="Calibri" w:hAnsi="Calibri" w:cs="Calibri"/>
          <w:sz w:val="24"/>
          <w:szCs w:val="24"/>
        </w:rPr>
        <w:t>s</w:t>
      </w:r>
      <w:proofErr w:type="gramEnd"/>
      <w:r w:rsidRPr="002E1061">
        <w:rPr>
          <w:rFonts w:ascii="Calibri" w:hAnsi="Calibri" w:cs="Calibri"/>
          <w:sz w:val="24"/>
          <w:szCs w:val="24"/>
        </w:rPr>
        <w:t>, including after school activities.</w:t>
      </w:r>
      <w:r w:rsidR="00B3271D" w:rsidRPr="002E1061">
        <w:rPr>
          <w:rFonts w:ascii="Calibri" w:hAnsi="Calibri" w:cs="Calibri"/>
          <w:sz w:val="24"/>
          <w:szCs w:val="24"/>
        </w:rPr>
        <w:t xml:space="preserve"> </w:t>
      </w:r>
      <w:r w:rsidR="00B9476B" w:rsidRPr="002E1061">
        <w:rPr>
          <w:rFonts w:ascii="Calibri" w:hAnsi="Calibri" w:cs="Calibri"/>
          <w:sz w:val="24"/>
          <w:szCs w:val="24"/>
        </w:rPr>
        <w:t xml:space="preserve"> </w:t>
      </w:r>
      <w:r w:rsidR="00B3271D" w:rsidRPr="002E1061">
        <w:rPr>
          <w:rFonts w:ascii="Calibri" w:hAnsi="Calibri" w:cs="Calibri"/>
          <w:sz w:val="24"/>
          <w:szCs w:val="24"/>
        </w:rPr>
        <w:t>S</w:t>
      </w:r>
      <w:r w:rsidR="00B9476B" w:rsidRPr="002E1061">
        <w:rPr>
          <w:rFonts w:ascii="Calibri" w:hAnsi="Calibri" w:cs="Calibri"/>
          <w:sz w:val="24"/>
          <w:szCs w:val="24"/>
        </w:rPr>
        <w:t>taff are aware of social media/</w:t>
      </w:r>
      <w:r w:rsidR="00B3271D" w:rsidRPr="002E1061">
        <w:rPr>
          <w:rFonts w:ascii="Calibri" w:hAnsi="Calibri" w:cs="Calibri"/>
          <w:sz w:val="24"/>
          <w:szCs w:val="24"/>
        </w:rPr>
        <w:t>on-line conduct.</w:t>
      </w:r>
    </w:p>
    <w:p w14:paraId="08A6003C" w14:textId="7B14C35C" w:rsidR="00C0619F" w:rsidRPr="002E1061" w:rsidRDefault="006458AD" w:rsidP="007F643F">
      <w:pPr>
        <w:pStyle w:val="ListParagraph"/>
        <w:numPr>
          <w:ilvl w:val="0"/>
          <w:numId w:val="55"/>
        </w:numPr>
        <w:autoSpaceDE w:val="0"/>
        <w:autoSpaceDN w:val="0"/>
        <w:adjustRightInd w:val="0"/>
        <w:jc w:val="left"/>
        <w:rPr>
          <w:rFonts w:ascii="Calibri" w:hAnsi="Calibri" w:cs="Calibri"/>
          <w:i/>
          <w:sz w:val="24"/>
          <w:szCs w:val="24"/>
        </w:rPr>
      </w:pPr>
      <w:r w:rsidRPr="002E1061">
        <w:rPr>
          <w:rFonts w:ascii="Calibri" w:hAnsi="Calibri" w:cs="Calibri"/>
          <w:sz w:val="24"/>
          <w:szCs w:val="24"/>
        </w:rPr>
        <w:t xml:space="preserve">The </w:t>
      </w:r>
      <w:r w:rsidR="00FB2F74">
        <w:rPr>
          <w:rFonts w:ascii="Calibri" w:hAnsi="Calibri" w:cs="Calibri"/>
          <w:sz w:val="24"/>
          <w:szCs w:val="24"/>
        </w:rPr>
        <w:t>academy</w:t>
      </w:r>
      <w:r w:rsidRPr="002E1061">
        <w:rPr>
          <w:rFonts w:ascii="Calibri" w:hAnsi="Calibri" w:cs="Calibri"/>
          <w:sz w:val="24"/>
          <w:szCs w:val="24"/>
        </w:rPr>
        <w:t xml:space="preserve"> will ensure any disciplinary proceedings against st</w:t>
      </w:r>
      <w:r w:rsidR="00991D2B" w:rsidRPr="002E1061">
        <w:rPr>
          <w:rFonts w:ascii="Calibri" w:hAnsi="Calibri" w:cs="Calibri"/>
          <w:sz w:val="24"/>
          <w:szCs w:val="24"/>
        </w:rPr>
        <w:t xml:space="preserve">aff related to Child Protection </w:t>
      </w:r>
      <w:r w:rsidRPr="002E1061">
        <w:rPr>
          <w:rFonts w:ascii="Calibri" w:hAnsi="Calibri" w:cs="Calibri"/>
          <w:sz w:val="24"/>
          <w:szCs w:val="24"/>
        </w:rPr>
        <w:t>matters are concluded in full in</w:t>
      </w:r>
      <w:r w:rsidR="00030A29" w:rsidRPr="002E1061">
        <w:rPr>
          <w:rFonts w:ascii="Calibri" w:hAnsi="Calibri" w:cs="Calibri"/>
          <w:sz w:val="24"/>
          <w:szCs w:val="24"/>
        </w:rPr>
        <w:t xml:space="preserve"> </w:t>
      </w:r>
      <w:r w:rsidR="00991D2B" w:rsidRPr="002E1061">
        <w:rPr>
          <w:rFonts w:ascii="Calibri" w:hAnsi="Calibri" w:cs="Calibri"/>
          <w:sz w:val="24"/>
          <w:szCs w:val="24"/>
        </w:rPr>
        <w:t>accordance with G</w:t>
      </w:r>
      <w:r w:rsidRPr="002E1061">
        <w:rPr>
          <w:rFonts w:ascii="Calibri" w:hAnsi="Calibri" w:cs="Calibri"/>
          <w:sz w:val="24"/>
          <w:szCs w:val="24"/>
        </w:rPr>
        <w:t xml:space="preserve">overnment guidance </w:t>
      </w:r>
      <w:r w:rsidR="00AE1B9E" w:rsidRPr="002E1061">
        <w:rPr>
          <w:rFonts w:ascii="Calibri" w:hAnsi="Calibri" w:cs="Calibri"/>
          <w:sz w:val="24"/>
          <w:szCs w:val="24"/>
        </w:rPr>
        <w:t>“Working Together to Safeguard Children</w:t>
      </w:r>
      <w:r w:rsidR="00591C9D" w:rsidRPr="002E1061">
        <w:rPr>
          <w:rFonts w:ascii="Calibri" w:hAnsi="Calibri" w:cs="Calibri"/>
          <w:sz w:val="24"/>
          <w:szCs w:val="24"/>
        </w:rPr>
        <w:t xml:space="preserve"> 2018</w:t>
      </w:r>
      <w:r w:rsidR="00AE1B9E" w:rsidRPr="002E1061">
        <w:rPr>
          <w:rFonts w:ascii="Calibri" w:hAnsi="Calibri" w:cs="Calibri"/>
          <w:sz w:val="24"/>
          <w:szCs w:val="24"/>
        </w:rPr>
        <w:t xml:space="preserve">” and </w:t>
      </w:r>
      <w:r w:rsidRPr="002E1061">
        <w:rPr>
          <w:rFonts w:ascii="Calibri" w:hAnsi="Calibri" w:cs="Calibri"/>
          <w:sz w:val="24"/>
          <w:szCs w:val="24"/>
        </w:rPr>
        <w:t>“</w:t>
      </w:r>
      <w:r w:rsidR="00B36A51" w:rsidRPr="002E1061">
        <w:rPr>
          <w:rFonts w:ascii="Calibri" w:hAnsi="Calibri" w:cs="Calibri"/>
          <w:sz w:val="24"/>
          <w:szCs w:val="24"/>
        </w:rPr>
        <w:t xml:space="preserve">Keeping </w:t>
      </w:r>
      <w:r w:rsidR="00991D2B" w:rsidRPr="002E1061">
        <w:rPr>
          <w:rFonts w:ascii="Calibri" w:hAnsi="Calibri" w:cs="Calibri"/>
          <w:sz w:val="24"/>
          <w:szCs w:val="24"/>
        </w:rPr>
        <w:t xml:space="preserve">Children </w:t>
      </w:r>
      <w:r w:rsidR="00B36A51" w:rsidRPr="002E1061">
        <w:rPr>
          <w:rFonts w:ascii="Calibri" w:hAnsi="Calibri" w:cs="Calibri"/>
          <w:sz w:val="24"/>
          <w:szCs w:val="24"/>
        </w:rPr>
        <w:t xml:space="preserve">Safe </w:t>
      </w:r>
      <w:r w:rsidR="00991D2B" w:rsidRPr="002E1061">
        <w:rPr>
          <w:rFonts w:ascii="Calibri" w:hAnsi="Calibri" w:cs="Calibri"/>
          <w:sz w:val="24"/>
          <w:szCs w:val="24"/>
        </w:rPr>
        <w:t>in Education</w:t>
      </w:r>
      <w:r w:rsidR="0048179B" w:rsidRPr="002E1061">
        <w:rPr>
          <w:rFonts w:ascii="Calibri" w:hAnsi="Calibri" w:cs="Calibri"/>
          <w:sz w:val="24"/>
          <w:szCs w:val="24"/>
        </w:rPr>
        <w:t xml:space="preserve"> 20</w:t>
      </w:r>
      <w:r w:rsidR="00A134CE">
        <w:rPr>
          <w:rFonts w:ascii="Calibri" w:hAnsi="Calibri" w:cs="Calibri"/>
          <w:sz w:val="24"/>
          <w:szCs w:val="24"/>
        </w:rPr>
        <w:t>20</w:t>
      </w:r>
      <w:r w:rsidR="0095228E" w:rsidRPr="002E1061">
        <w:rPr>
          <w:rFonts w:ascii="Calibri" w:hAnsi="Calibri" w:cs="Calibri"/>
          <w:sz w:val="24"/>
          <w:szCs w:val="24"/>
        </w:rPr>
        <w:t xml:space="preserve">”. We </w:t>
      </w:r>
      <w:r w:rsidR="00B3271D" w:rsidRPr="002E1061">
        <w:rPr>
          <w:rFonts w:ascii="Calibri" w:hAnsi="Calibri" w:cs="Calibri"/>
          <w:sz w:val="24"/>
          <w:szCs w:val="24"/>
        </w:rPr>
        <w:t xml:space="preserve">follow </w:t>
      </w:r>
      <w:r w:rsidR="00971F39" w:rsidRPr="002E1061">
        <w:rPr>
          <w:rFonts w:ascii="Calibri" w:hAnsi="Calibri" w:cs="Calibri"/>
          <w:sz w:val="24"/>
          <w:szCs w:val="24"/>
        </w:rPr>
        <w:t>DSCP</w:t>
      </w:r>
      <w:r w:rsidR="00B3271D" w:rsidRPr="002E1061">
        <w:rPr>
          <w:rFonts w:ascii="Calibri" w:hAnsi="Calibri" w:cs="Calibri"/>
          <w:sz w:val="24"/>
          <w:szCs w:val="24"/>
        </w:rPr>
        <w:t>,</w:t>
      </w:r>
      <w:r w:rsidR="004C7CB6" w:rsidRPr="002E1061">
        <w:rPr>
          <w:rFonts w:ascii="Calibri" w:hAnsi="Calibri" w:cs="Calibri"/>
          <w:sz w:val="24"/>
          <w:szCs w:val="24"/>
        </w:rPr>
        <w:t xml:space="preserve"> LADO and HR </w:t>
      </w:r>
      <w:r w:rsidR="00030A29" w:rsidRPr="002E1061">
        <w:rPr>
          <w:rFonts w:ascii="Calibri" w:hAnsi="Calibri" w:cs="Calibri"/>
          <w:sz w:val="24"/>
          <w:szCs w:val="24"/>
        </w:rPr>
        <w:t>Policy and Procedures.</w:t>
      </w:r>
      <w:r w:rsidR="0095228E" w:rsidRPr="002E1061">
        <w:rPr>
          <w:rFonts w:ascii="Calibri" w:hAnsi="Calibri" w:cs="Calibri"/>
        </w:rPr>
        <w:t xml:space="preserve"> </w:t>
      </w:r>
    </w:p>
    <w:p w14:paraId="6363AD26" w14:textId="38B2BB25" w:rsidR="002D348D" w:rsidRPr="002E1061" w:rsidRDefault="006458AD" w:rsidP="007F643F">
      <w:pPr>
        <w:pStyle w:val="ListParagraph"/>
        <w:numPr>
          <w:ilvl w:val="0"/>
          <w:numId w:val="55"/>
        </w:numPr>
        <w:autoSpaceDE w:val="0"/>
        <w:autoSpaceDN w:val="0"/>
        <w:adjustRightInd w:val="0"/>
        <w:jc w:val="left"/>
        <w:rPr>
          <w:rFonts w:ascii="Calibri" w:hAnsi="Calibri" w:cs="Calibri"/>
          <w:i/>
          <w:sz w:val="24"/>
          <w:szCs w:val="24"/>
        </w:rPr>
      </w:pPr>
      <w:r w:rsidRPr="002E1061">
        <w:rPr>
          <w:rFonts w:ascii="Calibri" w:hAnsi="Calibri" w:cs="Calibri"/>
          <w:sz w:val="24"/>
          <w:szCs w:val="24"/>
        </w:rPr>
        <w:t xml:space="preserve">The </w:t>
      </w:r>
      <w:r w:rsidR="00A134CE">
        <w:rPr>
          <w:rFonts w:ascii="Calibri" w:hAnsi="Calibri" w:cs="Calibri"/>
          <w:sz w:val="24"/>
          <w:szCs w:val="24"/>
        </w:rPr>
        <w:t>academy</w:t>
      </w:r>
      <w:r w:rsidRPr="002E1061">
        <w:rPr>
          <w:rFonts w:ascii="Calibri" w:hAnsi="Calibri" w:cs="Calibri"/>
          <w:sz w:val="24"/>
          <w:szCs w:val="24"/>
        </w:rPr>
        <w:t xml:space="preserve"> will ensure that all staff and other adults on site are aware of the need for maintaining appropriate and professional</w:t>
      </w:r>
      <w:r w:rsidR="00030A29" w:rsidRPr="002E1061">
        <w:rPr>
          <w:rFonts w:ascii="Calibri" w:hAnsi="Calibri" w:cs="Calibri"/>
          <w:sz w:val="24"/>
          <w:szCs w:val="24"/>
        </w:rPr>
        <w:t xml:space="preserve"> </w:t>
      </w:r>
      <w:r w:rsidRPr="002E1061">
        <w:rPr>
          <w:rFonts w:ascii="Calibri" w:hAnsi="Calibri" w:cs="Calibri"/>
          <w:sz w:val="24"/>
          <w:szCs w:val="24"/>
        </w:rPr>
        <w:t>boundaries in their relat</w:t>
      </w:r>
      <w:r w:rsidR="00030A29" w:rsidRPr="002E1061">
        <w:rPr>
          <w:rFonts w:ascii="Calibri" w:hAnsi="Calibri" w:cs="Calibri"/>
          <w:sz w:val="24"/>
          <w:szCs w:val="24"/>
        </w:rPr>
        <w:t>ionship with pupils and parents following the model LA Code of Conduct.</w:t>
      </w:r>
      <w:r w:rsidR="004C7CB6" w:rsidRPr="002E1061">
        <w:rPr>
          <w:rFonts w:ascii="Calibri" w:hAnsi="Calibri" w:cs="Calibri"/>
          <w:sz w:val="24"/>
          <w:szCs w:val="24"/>
        </w:rPr>
        <w:t xml:space="preserve"> Adequate risk assessments are in place for extended school, </w:t>
      </w:r>
      <w:proofErr w:type="gramStart"/>
      <w:r w:rsidR="004C7CB6" w:rsidRPr="002E1061">
        <w:rPr>
          <w:rFonts w:ascii="Calibri" w:hAnsi="Calibri" w:cs="Calibri"/>
          <w:sz w:val="24"/>
          <w:szCs w:val="24"/>
        </w:rPr>
        <w:t>volunteer</w:t>
      </w:r>
      <w:proofErr w:type="gramEnd"/>
      <w:r w:rsidR="004C7CB6" w:rsidRPr="002E1061">
        <w:rPr>
          <w:rFonts w:ascii="Calibri" w:hAnsi="Calibri" w:cs="Calibri"/>
          <w:sz w:val="24"/>
          <w:szCs w:val="24"/>
        </w:rPr>
        <w:t xml:space="preserve"> and holiday activities.</w:t>
      </w:r>
      <w:r w:rsidR="00243E46" w:rsidRPr="002E1061">
        <w:rPr>
          <w:rFonts w:ascii="Calibri" w:hAnsi="Calibri" w:cs="Calibri"/>
          <w:sz w:val="24"/>
          <w:szCs w:val="24"/>
        </w:rPr>
        <w:t xml:space="preserve"> </w:t>
      </w:r>
      <w:r w:rsidR="00B9476B" w:rsidRPr="002E1061">
        <w:rPr>
          <w:rFonts w:ascii="Calibri" w:hAnsi="Calibri" w:cs="Calibri"/>
          <w:sz w:val="24"/>
          <w:szCs w:val="24"/>
        </w:rPr>
        <w:t xml:space="preserve"> </w:t>
      </w:r>
    </w:p>
    <w:p w14:paraId="01F68338" w14:textId="4FD8A2F4" w:rsidR="00350B82" w:rsidRPr="002E1061" w:rsidRDefault="00A134CE" w:rsidP="007F643F">
      <w:pPr>
        <w:pStyle w:val="ListParagraph"/>
        <w:numPr>
          <w:ilvl w:val="0"/>
          <w:numId w:val="55"/>
        </w:numPr>
        <w:autoSpaceDE w:val="0"/>
        <w:autoSpaceDN w:val="0"/>
        <w:adjustRightInd w:val="0"/>
        <w:jc w:val="left"/>
        <w:rPr>
          <w:rFonts w:ascii="Calibri" w:hAnsi="Calibri" w:cs="Calibri"/>
          <w:i/>
          <w:sz w:val="24"/>
          <w:szCs w:val="24"/>
        </w:rPr>
      </w:pPr>
      <w:r>
        <w:rPr>
          <w:rFonts w:ascii="Calibri" w:hAnsi="Calibri" w:cs="Calibri"/>
          <w:sz w:val="24"/>
          <w:szCs w:val="24"/>
        </w:rPr>
        <w:t>The academy will ensure that there is a culture where s</w:t>
      </w:r>
      <w:r w:rsidR="00243E46" w:rsidRPr="002E1061">
        <w:rPr>
          <w:rFonts w:ascii="Calibri" w:hAnsi="Calibri" w:cs="Calibri"/>
          <w:sz w:val="24"/>
          <w:szCs w:val="24"/>
        </w:rPr>
        <w:t xml:space="preserve">taff are confident to report </w:t>
      </w:r>
      <w:r w:rsidR="00FA1D4E" w:rsidRPr="002E1061">
        <w:rPr>
          <w:rFonts w:ascii="Calibri" w:hAnsi="Calibri" w:cs="Calibri"/>
          <w:sz w:val="24"/>
          <w:szCs w:val="24"/>
        </w:rPr>
        <w:t xml:space="preserve">any </w:t>
      </w:r>
      <w:r w:rsidR="00243E46" w:rsidRPr="002E1061">
        <w:rPr>
          <w:rFonts w:ascii="Calibri" w:hAnsi="Calibri" w:cs="Calibri"/>
          <w:sz w:val="24"/>
          <w:szCs w:val="24"/>
        </w:rPr>
        <w:t>misconduct.</w:t>
      </w:r>
    </w:p>
    <w:p w14:paraId="6914AAD9" w14:textId="77777777" w:rsidR="0095228E" w:rsidRPr="002E1061" w:rsidRDefault="00AE1B9E" w:rsidP="007F643F">
      <w:pPr>
        <w:pStyle w:val="ListParagraph"/>
        <w:numPr>
          <w:ilvl w:val="0"/>
          <w:numId w:val="55"/>
        </w:numPr>
        <w:autoSpaceDE w:val="0"/>
        <w:autoSpaceDN w:val="0"/>
        <w:adjustRightInd w:val="0"/>
        <w:jc w:val="left"/>
        <w:rPr>
          <w:rFonts w:ascii="Calibri" w:hAnsi="Calibri" w:cs="Calibri"/>
          <w:i/>
          <w:sz w:val="24"/>
          <w:szCs w:val="24"/>
        </w:rPr>
      </w:pPr>
      <w:r w:rsidRPr="002E1061">
        <w:rPr>
          <w:rFonts w:ascii="Calibri" w:hAnsi="Calibri" w:cs="Calibri"/>
          <w:sz w:val="24"/>
          <w:szCs w:val="24"/>
        </w:rPr>
        <w:lastRenderedPageBreak/>
        <w:t>All staff are aware of their Duty of Care and know how to respond to</w:t>
      </w:r>
      <w:r w:rsidR="008F3A55" w:rsidRPr="002E1061">
        <w:rPr>
          <w:rFonts w:ascii="Calibri" w:hAnsi="Calibri" w:cs="Calibri"/>
          <w:sz w:val="24"/>
          <w:szCs w:val="24"/>
        </w:rPr>
        <w:t xml:space="preserve"> medical/first aid needs.</w:t>
      </w:r>
      <w:r w:rsidR="0095228E" w:rsidRPr="002E1061">
        <w:rPr>
          <w:rFonts w:ascii="Calibri" w:hAnsi="Calibri" w:cs="Calibri"/>
          <w:sz w:val="24"/>
          <w:szCs w:val="24"/>
        </w:rPr>
        <w:t xml:space="preserve"> </w:t>
      </w:r>
    </w:p>
    <w:p w14:paraId="58EB26D1" w14:textId="77777777" w:rsidR="00C74AAE" w:rsidRPr="002E1061" w:rsidRDefault="00C74AAE" w:rsidP="00E56B2E">
      <w:pPr>
        <w:pStyle w:val="ListParagraph"/>
        <w:autoSpaceDE w:val="0"/>
        <w:autoSpaceDN w:val="0"/>
        <w:adjustRightInd w:val="0"/>
        <w:jc w:val="left"/>
        <w:rPr>
          <w:rFonts w:ascii="Calibri" w:hAnsi="Calibri" w:cs="Calibri"/>
          <w:i/>
          <w:sz w:val="24"/>
          <w:szCs w:val="24"/>
        </w:rPr>
      </w:pPr>
    </w:p>
    <w:p w14:paraId="503D048E" w14:textId="77777777" w:rsidR="002D6731" w:rsidRPr="002E1061" w:rsidRDefault="00A81722" w:rsidP="007D600B">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42</w:t>
      </w:r>
      <w:r w:rsidR="00311932" w:rsidRPr="002E1061">
        <w:rPr>
          <w:rFonts w:ascii="Calibri" w:hAnsi="Calibri" w:cs="Calibri"/>
          <w:color w:val="000000" w:themeColor="text1"/>
          <w:sz w:val="24"/>
          <w:szCs w:val="24"/>
        </w:rPr>
        <w:tab/>
      </w:r>
      <w:r w:rsidR="004437EB" w:rsidRPr="002E1061">
        <w:rPr>
          <w:rFonts w:ascii="Calibri" w:hAnsi="Calibri" w:cs="Calibri"/>
          <w:b/>
          <w:color w:val="000000" w:themeColor="text1"/>
          <w:sz w:val="24"/>
          <w:szCs w:val="24"/>
        </w:rPr>
        <w:t>GOVERNING BODY RESPONSIBILITIES</w:t>
      </w:r>
    </w:p>
    <w:p w14:paraId="4FE49340" w14:textId="77777777" w:rsidR="00C74AAE" w:rsidRPr="002E1061" w:rsidRDefault="00C74AAE" w:rsidP="007D600B">
      <w:pPr>
        <w:autoSpaceDE w:val="0"/>
        <w:autoSpaceDN w:val="0"/>
        <w:adjustRightInd w:val="0"/>
        <w:ind w:left="720" w:hanging="720"/>
        <w:jc w:val="left"/>
        <w:rPr>
          <w:rFonts w:ascii="Calibri" w:hAnsi="Calibri" w:cs="Calibri"/>
          <w:b/>
          <w:color w:val="000000" w:themeColor="text1"/>
          <w:sz w:val="24"/>
          <w:szCs w:val="24"/>
        </w:rPr>
      </w:pPr>
    </w:p>
    <w:p w14:paraId="0EF1EC06" w14:textId="77777777" w:rsidR="00C74AAE" w:rsidRPr="002E1061" w:rsidRDefault="001231E9" w:rsidP="007D600B">
      <w:pPr>
        <w:autoSpaceDE w:val="0"/>
        <w:autoSpaceDN w:val="0"/>
        <w:adjustRightInd w:val="0"/>
        <w:ind w:left="720" w:hanging="72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 xml:space="preserve">A safer school </w:t>
      </w:r>
      <w:proofErr w:type="gramStart"/>
      <w:r w:rsidRPr="002E1061">
        <w:rPr>
          <w:rFonts w:ascii="Calibri" w:hAnsi="Calibri" w:cs="Calibri"/>
          <w:b/>
          <w:color w:val="000000" w:themeColor="text1"/>
          <w:sz w:val="24"/>
          <w:szCs w:val="24"/>
        </w:rPr>
        <w:t>culture</w:t>
      </w:r>
      <w:proofErr w:type="gramEnd"/>
    </w:p>
    <w:p w14:paraId="71F859A0" w14:textId="77777777" w:rsidR="00E84FE1" w:rsidRPr="002E1061" w:rsidRDefault="00E84FE1" w:rsidP="007D600B">
      <w:pPr>
        <w:autoSpaceDE w:val="0"/>
        <w:autoSpaceDN w:val="0"/>
        <w:adjustRightInd w:val="0"/>
        <w:ind w:left="720" w:hanging="720"/>
        <w:jc w:val="left"/>
        <w:rPr>
          <w:rFonts w:ascii="Calibri" w:hAnsi="Calibri" w:cs="Calibri"/>
          <w:b/>
          <w:color w:val="000000" w:themeColor="text1"/>
          <w:sz w:val="24"/>
          <w:szCs w:val="24"/>
        </w:rPr>
      </w:pPr>
    </w:p>
    <w:p w14:paraId="5F9338D9" w14:textId="77777777" w:rsidR="00C74AAE" w:rsidRPr="002E1061" w:rsidRDefault="00C74AAE" w:rsidP="007D600B">
      <w:pPr>
        <w:pStyle w:val="Heading3"/>
        <w:spacing w:before="0"/>
        <w:ind w:right="126"/>
        <w:jc w:val="left"/>
        <w:rPr>
          <w:rFonts w:ascii="Calibri" w:hAnsi="Calibri" w:cs="Calibri"/>
          <w:b w:val="0"/>
          <w:color w:val="000000" w:themeColor="text1"/>
          <w:sz w:val="24"/>
          <w:szCs w:val="24"/>
        </w:rPr>
      </w:pPr>
      <w:r w:rsidRPr="002E1061">
        <w:rPr>
          <w:rFonts w:ascii="Calibri" w:hAnsi="Calibri" w:cs="Calibri"/>
          <w:b w:val="0"/>
          <w:color w:val="000000" w:themeColor="text1"/>
          <w:sz w:val="24"/>
          <w:szCs w:val="24"/>
        </w:rPr>
        <w:t xml:space="preserve">Governors have agreed and ratified the following </w:t>
      </w:r>
      <w:r w:rsidR="00463352" w:rsidRPr="002E1061">
        <w:rPr>
          <w:rFonts w:ascii="Calibri" w:hAnsi="Calibri" w:cs="Calibri"/>
          <w:b w:val="0"/>
          <w:color w:val="000000" w:themeColor="text1"/>
          <w:sz w:val="24"/>
          <w:szCs w:val="24"/>
        </w:rPr>
        <w:t>policies, which</w:t>
      </w:r>
      <w:r w:rsidRPr="002E1061">
        <w:rPr>
          <w:rFonts w:ascii="Calibri" w:hAnsi="Calibri" w:cs="Calibri"/>
          <w:b w:val="0"/>
          <w:color w:val="000000" w:themeColor="text1"/>
          <w:sz w:val="24"/>
          <w:szCs w:val="24"/>
        </w:rPr>
        <w:t xml:space="preserve"> must be read in conjunction with this policy.</w:t>
      </w:r>
    </w:p>
    <w:p w14:paraId="2DF8C210" w14:textId="77777777" w:rsidR="001231E9" w:rsidRPr="002E1061" w:rsidRDefault="001231E9" w:rsidP="007D600B">
      <w:pPr>
        <w:pStyle w:val="BodyText"/>
        <w:ind w:right="116"/>
        <w:jc w:val="left"/>
        <w:rPr>
          <w:rFonts w:ascii="Calibri" w:hAnsi="Calibri" w:cs="Calibri"/>
          <w:color w:val="000000" w:themeColor="text1"/>
        </w:rPr>
      </w:pPr>
    </w:p>
    <w:p w14:paraId="3B39A280" w14:textId="77777777" w:rsidR="00C74AAE" w:rsidRPr="002E1061" w:rsidRDefault="00A81722" w:rsidP="007D600B">
      <w:pPr>
        <w:widowControl w:val="0"/>
        <w:tabs>
          <w:tab w:val="left" w:pos="838"/>
        </w:tabs>
        <w:jc w:val="left"/>
        <w:rPr>
          <w:rFonts w:ascii="Calibri" w:hAnsi="Calibri" w:cs="Calibri"/>
          <w:b/>
          <w:color w:val="000000" w:themeColor="text1"/>
          <w:sz w:val="24"/>
          <w:szCs w:val="24"/>
        </w:rPr>
      </w:pPr>
      <w:bookmarkStart w:id="18" w:name="_bookmark29"/>
      <w:bookmarkEnd w:id="18"/>
      <w:r w:rsidRPr="002E1061">
        <w:rPr>
          <w:rFonts w:ascii="Calibri" w:hAnsi="Calibri" w:cs="Calibri"/>
          <w:b/>
          <w:color w:val="000000" w:themeColor="text1"/>
          <w:sz w:val="24"/>
          <w:szCs w:val="24"/>
        </w:rPr>
        <w:t>42</w:t>
      </w:r>
      <w:r w:rsidR="005B02C8" w:rsidRPr="002E1061">
        <w:rPr>
          <w:rFonts w:ascii="Calibri" w:hAnsi="Calibri" w:cs="Calibri"/>
          <w:b/>
          <w:color w:val="000000" w:themeColor="text1"/>
          <w:sz w:val="24"/>
          <w:szCs w:val="24"/>
        </w:rPr>
        <w:t>.1</w:t>
      </w:r>
      <w:r w:rsidR="005B02C8" w:rsidRPr="002E1061">
        <w:rPr>
          <w:rFonts w:ascii="Calibri" w:hAnsi="Calibri" w:cs="Calibri"/>
          <w:b/>
          <w:color w:val="000000" w:themeColor="text1"/>
          <w:sz w:val="24"/>
          <w:szCs w:val="24"/>
        </w:rPr>
        <w:tab/>
      </w:r>
      <w:r w:rsidR="00C74AAE" w:rsidRPr="002E1061">
        <w:rPr>
          <w:rFonts w:ascii="Calibri" w:hAnsi="Calibri" w:cs="Calibri"/>
          <w:b/>
          <w:color w:val="000000" w:themeColor="text1"/>
          <w:sz w:val="24"/>
          <w:szCs w:val="24"/>
        </w:rPr>
        <w:t>Safer Recruitment, selection and pre-employment</w:t>
      </w:r>
      <w:r w:rsidR="00C74AAE" w:rsidRPr="002E1061">
        <w:rPr>
          <w:rFonts w:ascii="Calibri" w:hAnsi="Calibri" w:cs="Calibri"/>
          <w:b/>
          <w:color w:val="000000" w:themeColor="text1"/>
          <w:spacing w:val="-12"/>
          <w:sz w:val="24"/>
          <w:szCs w:val="24"/>
        </w:rPr>
        <w:t xml:space="preserve"> </w:t>
      </w:r>
      <w:r w:rsidR="00C74AAE" w:rsidRPr="002E1061">
        <w:rPr>
          <w:rFonts w:ascii="Calibri" w:hAnsi="Calibri" w:cs="Calibri"/>
          <w:b/>
          <w:color w:val="000000" w:themeColor="text1"/>
          <w:sz w:val="24"/>
          <w:szCs w:val="24"/>
        </w:rPr>
        <w:t>vetting</w:t>
      </w:r>
    </w:p>
    <w:p w14:paraId="2D1BD54E" w14:textId="77777777" w:rsidR="0054119E" w:rsidRPr="002E1061" w:rsidRDefault="0054119E" w:rsidP="007D600B">
      <w:pPr>
        <w:widowControl w:val="0"/>
        <w:tabs>
          <w:tab w:val="left" w:pos="838"/>
        </w:tabs>
        <w:jc w:val="left"/>
        <w:rPr>
          <w:rFonts w:ascii="Calibri" w:hAnsi="Calibri" w:cs="Calibri"/>
          <w:b/>
          <w:color w:val="000000" w:themeColor="text1"/>
          <w:sz w:val="24"/>
          <w:szCs w:val="24"/>
        </w:rPr>
      </w:pPr>
    </w:p>
    <w:p w14:paraId="64631C04" w14:textId="3A351A3A" w:rsidR="0054119E" w:rsidRPr="00884E6D" w:rsidRDefault="0054119E" w:rsidP="0054119E">
      <w:pPr>
        <w:widowControl w:val="0"/>
        <w:tabs>
          <w:tab w:val="left" w:pos="838"/>
        </w:tabs>
        <w:jc w:val="left"/>
        <w:rPr>
          <w:rFonts w:ascii="Calibri" w:hAnsi="Calibri" w:cs="Calibri"/>
          <w:sz w:val="24"/>
          <w:szCs w:val="24"/>
        </w:rPr>
      </w:pPr>
      <w:r w:rsidRPr="00884E6D">
        <w:rPr>
          <w:rFonts w:ascii="Calibri" w:hAnsi="Calibri" w:cs="Calibri"/>
          <w:sz w:val="24"/>
          <w:szCs w:val="24"/>
        </w:rPr>
        <w:t xml:space="preserve">It remains essential that people who are unsuitable are not allowed to enter the children’s workforce or gain access to children. If schools and colleges are recruiting new staff, they should continue to follow the relevant safer recruitment processes for their setting, including, as appropriate, relevant sections in part 3 of KCSIE. </w:t>
      </w:r>
    </w:p>
    <w:p w14:paraId="4936B6AB" w14:textId="77777777" w:rsidR="0054119E" w:rsidRPr="00884E6D" w:rsidRDefault="0054119E" w:rsidP="0054119E">
      <w:pPr>
        <w:widowControl w:val="0"/>
        <w:tabs>
          <w:tab w:val="left" w:pos="838"/>
        </w:tabs>
        <w:jc w:val="left"/>
        <w:rPr>
          <w:rFonts w:ascii="Calibri" w:hAnsi="Calibri" w:cs="Calibri"/>
          <w:sz w:val="24"/>
          <w:szCs w:val="24"/>
        </w:rPr>
      </w:pPr>
    </w:p>
    <w:p w14:paraId="530AA991" w14:textId="77777777" w:rsidR="0054119E" w:rsidRPr="00884E6D" w:rsidRDefault="0054119E" w:rsidP="0054119E">
      <w:pPr>
        <w:widowControl w:val="0"/>
        <w:tabs>
          <w:tab w:val="left" w:pos="838"/>
        </w:tabs>
        <w:jc w:val="left"/>
        <w:rPr>
          <w:rFonts w:ascii="Calibri" w:hAnsi="Calibri" w:cs="Calibri"/>
          <w:sz w:val="24"/>
          <w:szCs w:val="24"/>
        </w:rPr>
      </w:pPr>
      <w:r w:rsidRPr="00884E6D">
        <w:rPr>
          <w:rFonts w:ascii="Calibri" w:hAnsi="Calibri" w:cs="Calibri"/>
          <w:sz w:val="24"/>
          <w:szCs w:val="24"/>
        </w:rPr>
        <w:t>Where schools and colleges are utilising volunteers, they should continue to follow the checking and risk assessment process as set out in paragraphs 167 to 172 of KCSIE. Under no circumstances should a volunteer who has not been checked be left unsupervised or allowed to work in regulated activity.</w:t>
      </w:r>
    </w:p>
    <w:p w14:paraId="5B180BA5" w14:textId="77777777" w:rsidR="0054119E" w:rsidRPr="00884E6D" w:rsidRDefault="0054119E" w:rsidP="0054119E">
      <w:pPr>
        <w:widowControl w:val="0"/>
        <w:tabs>
          <w:tab w:val="left" w:pos="838"/>
        </w:tabs>
        <w:jc w:val="left"/>
        <w:rPr>
          <w:rFonts w:ascii="Calibri" w:hAnsi="Calibri" w:cs="Calibri"/>
          <w:sz w:val="24"/>
          <w:szCs w:val="24"/>
        </w:rPr>
      </w:pPr>
    </w:p>
    <w:p w14:paraId="4483AF54" w14:textId="77777777" w:rsidR="0054119E" w:rsidRPr="00884E6D" w:rsidRDefault="0054119E" w:rsidP="0054119E">
      <w:pPr>
        <w:widowControl w:val="0"/>
        <w:tabs>
          <w:tab w:val="left" w:pos="838"/>
        </w:tabs>
        <w:jc w:val="left"/>
        <w:rPr>
          <w:rFonts w:ascii="Calibri" w:hAnsi="Calibri" w:cs="Calibri"/>
          <w:sz w:val="24"/>
          <w:szCs w:val="24"/>
        </w:rPr>
      </w:pPr>
      <w:r w:rsidRPr="00884E6D">
        <w:rPr>
          <w:rFonts w:ascii="Calibri" w:hAnsi="Calibri" w:cs="Calibri"/>
          <w:sz w:val="24"/>
          <w:szCs w:val="24"/>
        </w:rPr>
        <w:t>Regarding members of the school or college workforce already engaging in regulated activity and who already have the appropriate DBS check, there is no expectation that a new DBS check should be obtained where that member of the workforce temporarily moves to another school or college to support the care of children. The type of setting on the DBS check, for example a specific category of school, is not a barrier. The same principle applies if childcare workers move to work temporarily in a school setting. The receiving institution should risk assess as they would for a volunteer (see above). Whilst the onus remains on schools and colleges to satisfy themselves that someone in their setting has had the required checks, including as required those set out in part 3 of KCSIE, in the above scenario this can be achieved, if the receiving institution chooses to, via seeking assurance from the current employer rather than requiring new checks.</w:t>
      </w:r>
    </w:p>
    <w:p w14:paraId="0AEA030F" w14:textId="77777777" w:rsidR="0054119E" w:rsidRPr="00884E6D" w:rsidRDefault="0054119E" w:rsidP="0054119E">
      <w:pPr>
        <w:widowControl w:val="0"/>
        <w:tabs>
          <w:tab w:val="left" w:pos="838"/>
        </w:tabs>
        <w:jc w:val="left"/>
        <w:rPr>
          <w:rFonts w:ascii="Calibri" w:hAnsi="Calibri" w:cs="Calibri"/>
          <w:sz w:val="24"/>
          <w:szCs w:val="24"/>
        </w:rPr>
      </w:pPr>
    </w:p>
    <w:p w14:paraId="4E840C3F" w14:textId="77777777" w:rsidR="0054119E" w:rsidRPr="00884E6D" w:rsidRDefault="0054119E" w:rsidP="0054119E">
      <w:pPr>
        <w:widowControl w:val="0"/>
        <w:tabs>
          <w:tab w:val="left" w:pos="838"/>
        </w:tabs>
        <w:jc w:val="left"/>
        <w:rPr>
          <w:rFonts w:ascii="Calibri" w:hAnsi="Calibri" w:cs="Calibri"/>
          <w:sz w:val="24"/>
          <w:szCs w:val="24"/>
        </w:rPr>
      </w:pPr>
      <w:r w:rsidRPr="00884E6D">
        <w:rPr>
          <w:rFonts w:ascii="Calibri" w:hAnsi="Calibri" w:cs="Calibri"/>
          <w:sz w:val="24"/>
          <w:szCs w:val="24"/>
        </w:rPr>
        <w:t>Schools and colleges must continue to follow their legal duty to refer to the DBS anyone who has harmed or poses a risk of harm to a child or vulnerable adult. Full details can be found at paragraph 163 of KCSIE.</w:t>
      </w:r>
    </w:p>
    <w:p w14:paraId="3AD6B6C3" w14:textId="77777777" w:rsidR="0054119E" w:rsidRPr="002E1061" w:rsidRDefault="0054119E" w:rsidP="0054119E">
      <w:pPr>
        <w:widowControl w:val="0"/>
        <w:tabs>
          <w:tab w:val="left" w:pos="838"/>
        </w:tabs>
        <w:jc w:val="left"/>
        <w:rPr>
          <w:rFonts w:ascii="Calibri" w:hAnsi="Calibri" w:cs="Calibri"/>
          <w:color w:val="FF0000"/>
          <w:sz w:val="24"/>
          <w:szCs w:val="24"/>
        </w:rPr>
      </w:pPr>
    </w:p>
    <w:p w14:paraId="5A2E2391" w14:textId="130DB015" w:rsidR="0054119E" w:rsidRPr="00196BCB" w:rsidRDefault="0054119E" w:rsidP="0054119E">
      <w:pPr>
        <w:widowControl w:val="0"/>
        <w:tabs>
          <w:tab w:val="left" w:pos="838"/>
        </w:tabs>
        <w:jc w:val="left"/>
        <w:rPr>
          <w:rFonts w:ascii="Calibri" w:hAnsi="Calibri" w:cs="Calibri"/>
          <w:sz w:val="24"/>
          <w:szCs w:val="24"/>
        </w:rPr>
      </w:pPr>
      <w:r w:rsidRPr="00196BCB">
        <w:rPr>
          <w:rFonts w:ascii="Calibri" w:hAnsi="Calibri" w:cs="Calibri"/>
          <w:sz w:val="24"/>
          <w:szCs w:val="24"/>
        </w:rPr>
        <w:t>Schools and colleges should continue to consider and make referrals to the Teaching Regulation Agency (TRA) as per paragraph 166 of KCSIE and the TRA’s ‘Teacher misconduct advice for making a referral</w:t>
      </w:r>
      <w:r w:rsidR="00196BCB" w:rsidRPr="00196BCB">
        <w:rPr>
          <w:rFonts w:ascii="Calibri" w:hAnsi="Calibri" w:cs="Calibri"/>
          <w:sz w:val="24"/>
          <w:szCs w:val="24"/>
        </w:rPr>
        <w:t>.</w:t>
      </w:r>
      <w:r w:rsidRPr="00196BCB">
        <w:rPr>
          <w:rFonts w:ascii="Calibri" w:hAnsi="Calibri" w:cs="Calibri"/>
          <w:sz w:val="24"/>
          <w:szCs w:val="24"/>
        </w:rPr>
        <w:t xml:space="preserve"> All referrals received by the TRA will continue to be considered. Where referrals on serious safeguarding matters are received and it is deemed that there is a public interest in doing so consideration will be given as to whether an interim prohibition order (IPO) should be put in place. </w:t>
      </w:r>
    </w:p>
    <w:p w14:paraId="355B4B84" w14:textId="77777777" w:rsidR="00C74AAE" w:rsidRPr="002E1061" w:rsidRDefault="00C74AAE" w:rsidP="007D600B">
      <w:pPr>
        <w:pStyle w:val="BodyText"/>
        <w:spacing w:before="4"/>
        <w:jc w:val="left"/>
        <w:rPr>
          <w:rFonts w:ascii="Calibri" w:hAnsi="Calibri" w:cs="Calibri"/>
          <w:b/>
          <w:sz w:val="27"/>
        </w:rPr>
      </w:pPr>
    </w:p>
    <w:p w14:paraId="0C3B1178" w14:textId="56A81F29" w:rsidR="00F33716" w:rsidRPr="00A607EB" w:rsidRDefault="00F33716" w:rsidP="00162187">
      <w:pPr>
        <w:pStyle w:val="ListParagraph"/>
        <w:widowControl w:val="0"/>
        <w:numPr>
          <w:ilvl w:val="0"/>
          <w:numId w:val="56"/>
        </w:numPr>
        <w:tabs>
          <w:tab w:val="left" w:pos="478"/>
        </w:tabs>
        <w:ind w:right="119"/>
        <w:jc w:val="left"/>
        <w:rPr>
          <w:rFonts w:ascii="Calibri" w:hAnsi="Calibri" w:cs="Calibri"/>
          <w:color w:val="000000" w:themeColor="text1"/>
          <w:sz w:val="24"/>
        </w:rPr>
      </w:pPr>
      <w:r w:rsidRPr="00A607EB">
        <w:rPr>
          <w:rFonts w:ascii="Calibri" w:hAnsi="Calibri" w:cs="Calibri"/>
          <w:sz w:val="24"/>
        </w:rPr>
        <w:t xml:space="preserve">   </w:t>
      </w:r>
      <w:r w:rsidR="00C74AAE" w:rsidRPr="00A607EB">
        <w:rPr>
          <w:rFonts w:ascii="Calibri" w:hAnsi="Calibri" w:cs="Calibri"/>
          <w:sz w:val="24"/>
        </w:rPr>
        <w:t xml:space="preserve">The </w:t>
      </w:r>
      <w:r w:rsidR="00196BCB" w:rsidRPr="00A607EB">
        <w:rPr>
          <w:rFonts w:ascii="Calibri" w:hAnsi="Calibri" w:cs="Calibri"/>
          <w:sz w:val="24"/>
        </w:rPr>
        <w:t>academy</w:t>
      </w:r>
      <w:r w:rsidR="00C74AAE" w:rsidRPr="00A607EB">
        <w:rPr>
          <w:rFonts w:ascii="Calibri" w:hAnsi="Calibri" w:cs="Calibri"/>
          <w:sz w:val="24"/>
        </w:rPr>
        <w:t xml:space="preserve"> pays full regard and commitment to following the safer recruitment, selection and pre-employment vetting procedures as outlined in part three of </w:t>
      </w:r>
      <w:proofErr w:type="spellStart"/>
      <w:r w:rsidR="00C74AAE" w:rsidRPr="00A607EB">
        <w:rPr>
          <w:rFonts w:ascii="Calibri" w:hAnsi="Calibri" w:cs="Calibri"/>
          <w:sz w:val="24"/>
        </w:rPr>
        <w:t>KCSiE</w:t>
      </w:r>
      <w:proofErr w:type="spellEnd"/>
      <w:r w:rsidR="00C74AAE" w:rsidRPr="00A607EB">
        <w:rPr>
          <w:rFonts w:ascii="Calibri" w:hAnsi="Calibri" w:cs="Calibri"/>
          <w:spacing w:val="-5"/>
          <w:sz w:val="24"/>
        </w:rPr>
        <w:t xml:space="preserve"> </w:t>
      </w:r>
      <w:r w:rsidR="0048179B" w:rsidRPr="00A607EB">
        <w:rPr>
          <w:rFonts w:ascii="Calibri" w:hAnsi="Calibri" w:cs="Calibri"/>
          <w:sz w:val="24"/>
        </w:rPr>
        <w:t>(20</w:t>
      </w:r>
      <w:r w:rsidR="00196BCB" w:rsidRPr="00A607EB">
        <w:rPr>
          <w:rFonts w:ascii="Calibri" w:hAnsi="Calibri" w:cs="Calibri"/>
          <w:sz w:val="24"/>
        </w:rPr>
        <w:t>20</w:t>
      </w:r>
      <w:r w:rsidR="00A05DA8" w:rsidRPr="00A607EB">
        <w:rPr>
          <w:rFonts w:ascii="Calibri" w:hAnsi="Calibri" w:cs="Calibri"/>
          <w:sz w:val="24"/>
        </w:rPr>
        <w:t>), including the recommendation of Section 128 checks for Governors and/or those responsible for the management of a school setting.</w:t>
      </w:r>
    </w:p>
    <w:p w14:paraId="6608A822" w14:textId="37CA7723" w:rsidR="00C74AAE" w:rsidRPr="00A607EB" w:rsidRDefault="00F33716" w:rsidP="007D600B">
      <w:pPr>
        <w:pStyle w:val="ListParagraph"/>
        <w:widowControl w:val="0"/>
        <w:numPr>
          <w:ilvl w:val="0"/>
          <w:numId w:val="56"/>
        </w:numPr>
        <w:tabs>
          <w:tab w:val="left" w:pos="478"/>
        </w:tabs>
        <w:ind w:right="119"/>
        <w:jc w:val="left"/>
        <w:rPr>
          <w:rFonts w:ascii="Calibri" w:hAnsi="Calibri" w:cs="Calibri"/>
          <w:color w:val="000000" w:themeColor="text1"/>
          <w:sz w:val="24"/>
        </w:rPr>
      </w:pPr>
      <w:r w:rsidRPr="002E1061">
        <w:rPr>
          <w:rFonts w:ascii="Calibri" w:hAnsi="Calibri" w:cs="Calibri"/>
          <w:color w:val="000000" w:themeColor="text1"/>
          <w:sz w:val="24"/>
        </w:rPr>
        <w:t xml:space="preserve">   </w:t>
      </w:r>
      <w:r w:rsidR="00C74AAE" w:rsidRPr="002E1061">
        <w:rPr>
          <w:rFonts w:ascii="Calibri" w:hAnsi="Calibri" w:cs="Calibri"/>
          <w:color w:val="000000" w:themeColor="text1"/>
          <w:sz w:val="24"/>
        </w:rPr>
        <w:t xml:space="preserve">The </w:t>
      </w:r>
      <w:r w:rsidR="00A2032E">
        <w:rPr>
          <w:rFonts w:ascii="Calibri" w:hAnsi="Calibri" w:cs="Calibri"/>
          <w:color w:val="000000" w:themeColor="text1"/>
          <w:sz w:val="24"/>
        </w:rPr>
        <w:t>academy</w:t>
      </w:r>
      <w:r w:rsidR="00C74AAE" w:rsidRPr="002E1061">
        <w:rPr>
          <w:rFonts w:ascii="Calibri" w:hAnsi="Calibri" w:cs="Calibri"/>
          <w:color w:val="000000" w:themeColor="text1"/>
          <w:sz w:val="24"/>
        </w:rPr>
        <w:t xml:space="preserve"> will maintain a single central record which demonstrates the relevant vetting checks required including: a barred list check, DBS check at the correct level, identity, </w:t>
      </w:r>
      <w:r w:rsidR="00C74AAE" w:rsidRPr="002E1061">
        <w:rPr>
          <w:rFonts w:ascii="Calibri" w:hAnsi="Calibri" w:cs="Calibri"/>
          <w:color w:val="000000" w:themeColor="text1"/>
          <w:sz w:val="24"/>
        </w:rPr>
        <w:lastRenderedPageBreak/>
        <w:t xml:space="preserve">qualifications, prohibition order and right to work in the UK. </w:t>
      </w:r>
      <w:r w:rsidR="001231E9" w:rsidRPr="002E1061">
        <w:rPr>
          <w:rFonts w:ascii="Calibri" w:hAnsi="Calibri" w:cs="Calibri"/>
          <w:color w:val="000000" w:themeColor="text1"/>
          <w:sz w:val="24"/>
        </w:rPr>
        <w:t>Governors check the SCR against personnel files on a regular basis.</w:t>
      </w:r>
    </w:p>
    <w:p w14:paraId="784CA270" w14:textId="60E13ED8" w:rsidR="00C74AAE" w:rsidRPr="00A607EB" w:rsidRDefault="005410AC" w:rsidP="00A607EB">
      <w:pPr>
        <w:pStyle w:val="ListParagraph"/>
        <w:widowControl w:val="0"/>
        <w:numPr>
          <w:ilvl w:val="0"/>
          <w:numId w:val="56"/>
        </w:numPr>
        <w:tabs>
          <w:tab w:val="left" w:pos="478"/>
        </w:tabs>
        <w:spacing w:before="55"/>
        <w:ind w:right="122"/>
        <w:jc w:val="left"/>
        <w:rPr>
          <w:rFonts w:ascii="Calibri" w:hAnsi="Calibri" w:cs="Calibri"/>
          <w:color w:val="000000" w:themeColor="text1"/>
          <w:sz w:val="24"/>
        </w:rPr>
      </w:pPr>
      <w:r w:rsidRPr="002E1061">
        <w:rPr>
          <w:rFonts w:ascii="Calibri" w:hAnsi="Calibri" w:cs="Calibri"/>
          <w:color w:val="000000" w:themeColor="text1"/>
          <w:sz w:val="24"/>
        </w:rPr>
        <w:t xml:space="preserve">   </w:t>
      </w:r>
      <w:r w:rsidR="00C74AAE" w:rsidRPr="002E1061">
        <w:rPr>
          <w:rFonts w:ascii="Calibri" w:hAnsi="Calibri" w:cs="Calibri"/>
          <w:color w:val="000000" w:themeColor="text1"/>
          <w:sz w:val="24"/>
        </w:rPr>
        <w:t xml:space="preserve">All recruitment materials will include reference to the </w:t>
      </w:r>
      <w:r w:rsidR="00BA626E">
        <w:rPr>
          <w:rFonts w:ascii="Calibri" w:hAnsi="Calibri" w:cs="Calibri"/>
          <w:color w:val="000000" w:themeColor="text1"/>
          <w:sz w:val="24"/>
        </w:rPr>
        <w:t>academy</w:t>
      </w:r>
      <w:r w:rsidR="00C74AAE" w:rsidRPr="002E1061">
        <w:rPr>
          <w:rFonts w:ascii="Calibri" w:hAnsi="Calibri" w:cs="Calibri"/>
          <w:color w:val="000000" w:themeColor="text1"/>
          <w:sz w:val="24"/>
        </w:rPr>
        <w:t>’s commitment to safeguarding and promoting the wellbeing of</w:t>
      </w:r>
      <w:r w:rsidR="00C74AAE" w:rsidRPr="002E1061">
        <w:rPr>
          <w:rFonts w:ascii="Calibri" w:hAnsi="Calibri" w:cs="Calibri"/>
          <w:color w:val="000000" w:themeColor="text1"/>
          <w:spacing w:val="-19"/>
          <w:sz w:val="24"/>
        </w:rPr>
        <w:t xml:space="preserve"> </w:t>
      </w:r>
      <w:r w:rsidR="00C74AAE" w:rsidRPr="002E1061">
        <w:rPr>
          <w:rFonts w:ascii="Calibri" w:hAnsi="Calibri" w:cs="Calibri"/>
          <w:color w:val="000000" w:themeColor="text1"/>
          <w:sz w:val="24"/>
        </w:rPr>
        <w:t>pupils.</w:t>
      </w:r>
    </w:p>
    <w:p w14:paraId="2F009435" w14:textId="0375EAA2" w:rsidR="00C74AAE" w:rsidRPr="002E1061" w:rsidRDefault="005410AC" w:rsidP="007F643F">
      <w:pPr>
        <w:pStyle w:val="ListParagraph"/>
        <w:widowControl w:val="0"/>
        <w:numPr>
          <w:ilvl w:val="0"/>
          <w:numId w:val="56"/>
        </w:numPr>
        <w:tabs>
          <w:tab w:val="left" w:pos="478"/>
        </w:tabs>
        <w:ind w:right="118"/>
        <w:jc w:val="left"/>
        <w:rPr>
          <w:rFonts w:ascii="Calibri" w:hAnsi="Calibri" w:cs="Calibri"/>
          <w:color w:val="000000" w:themeColor="text1"/>
          <w:sz w:val="24"/>
        </w:rPr>
      </w:pPr>
      <w:r w:rsidRPr="002E1061">
        <w:rPr>
          <w:rFonts w:ascii="Calibri" w:hAnsi="Calibri" w:cs="Calibri"/>
          <w:color w:val="000000" w:themeColor="text1"/>
          <w:sz w:val="24"/>
        </w:rPr>
        <w:t xml:space="preserve">   </w:t>
      </w:r>
      <w:r w:rsidR="00C74AAE" w:rsidRPr="002E1061">
        <w:rPr>
          <w:rFonts w:ascii="Calibri" w:hAnsi="Calibri" w:cs="Calibri"/>
          <w:color w:val="000000" w:themeColor="text1"/>
          <w:sz w:val="24"/>
        </w:rPr>
        <w:t>The</w:t>
      </w:r>
      <w:r w:rsidR="00BA626E">
        <w:rPr>
          <w:rFonts w:ascii="Calibri" w:hAnsi="Calibri" w:cs="Calibri"/>
          <w:color w:val="000000" w:themeColor="text1"/>
          <w:sz w:val="24"/>
        </w:rPr>
        <w:t xml:space="preserve"> academy</w:t>
      </w:r>
      <w:r w:rsidR="00C74AAE" w:rsidRPr="002E1061">
        <w:rPr>
          <w:rFonts w:ascii="Calibri" w:hAnsi="Calibri" w:cs="Calibri"/>
          <w:color w:val="000000" w:themeColor="text1"/>
          <w:sz w:val="24"/>
        </w:rPr>
        <w:t xml:space="preserve"> will ensure that all recruitment panels include at least one person that has undertaken safer recruitment training as recommended by the Local Authority</w:t>
      </w:r>
      <w:r w:rsidR="00224EDC">
        <w:rPr>
          <w:rFonts w:ascii="Calibri" w:hAnsi="Calibri" w:cs="Calibri"/>
          <w:color w:val="000000" w:themeColor="text1"/>
          <w:sz w:val="24"/>
        </w:rPr>
        <w:t>.</w:t>
      </w:r>
    </w:p>
    <w:p w14:paraId="1A378C34" w14:textId="4FF686ED" w:rsidR="00C74AAE" w:rsidRPr="00A607EB" w:rsidRDefault="005410AC" w:rsidP="00A607EB">
      <w:pPr>
        <w:pStyle w:val="ListParagraph"/>
        <w:widowControl w:val="0"/>
        <w:numPr>
          <w:ilvl w:val="0"/>
          <w:numId w:val="56"/>
        </w:numPr>
        <w:tabs>
          <w:tab w:val="left" w:pos="478"/>
        </w:tabs>
        <w:ind w:right="121"/>
        <w:jc w:val="left"/>
        <w:rPr>
          <w:rFonts w:ascii="Calibri" w:hAnsi="Calibri" w:cs="Calibri"/>
          <w:color w:val="000000" w:themeColor="text1"/>
          <w:sz w:val="24"/>
        </w:rPr>
      </w:pPr>
      <w:r w:rsidRPr="002E1061">
        <w:rPr>
          <w:rFonts w:ascii="Calibri" w:hAnsi="Calibri" w:cs="Calibri"/>
          <w:color w:val="000000" w:themeColor="text1"/>
          <w:sz w:val="24"/>
        </w:rPr>
        <w:t xml:space="preserve">   </w:t>
      </w:r>
      <w:r w:rsidR="00C74AAE" w:rsidRPr="002E1061">
        <w:rPr>
          <w:rFonts w:ascii="Calibri" w:hAnsi="Calibri" w:cs="Calibri"/>
          <w:color w:val="000000" w:themeColor="text1"/>
          <w:sz w:val="24"/>
        </w:rPr>
        <w:t xml:space="preserve">The </w:t>
      </w:r>
      <w:r w:rsidR="006D5586">
        <w:rPr>
          <w:rFonts w:ascii="Calibri" w:hAnsi="Calibri" w:cs="Calibri"/>
          <w:color w:val="000000" w:themeColor="text1"/>
          <w:sz w:val="24"/>
        </w:rPr>
        <w:t>academy</w:t>
      </w:r>
      <w:r w:rsidR="00C74AAE" w:rsidRPr="002E1061">
        <w:rPr>
          <w:rFonts w:ascii="Calibri" w:hAnsi="Calibri" w:cs="Calibri"/>
          <w:color w:val="000000" w:themeColor="text1"/>
          <w:sz w:val="24"/>
        </w:rPr>
        <w:t xml:space="preserve"> will ensure that a person who is prohibited from teaching will not be appointed to work as a teacher.</w:t>
      </w:r>
    </w:p>
    <w:p w14:paraId="600A72B7" w14:textId="56C2CFDE" w:rsidR="00C74AAE" w:rsidRPr="00F34C9A" w:rsidRDefault="005410AC" w:rsidP="00F34C9A">
      <w:pPr>
        <w:pStyle w:val="ListParagraph"/>
        <w:widowControl w:val="0"/>
        <w:numPr>
          <w:ilvl w:val="0"/>
          <w:numId w:val="56"/>
        </w:numPr>
        <w:tabs>
          <w:tab w:val="left" w:pos="478"/>
        </w:tabs>
        <w:ind w:right="116"/>
        <w:jc w:val="left"/>
        <w:rPr>
          <w:rFonts w:ascii="Calibri" w:hAnsi="Calibri" w:cs="Calibri"/>
          <w:color w:val="000000" w:themeColor="text1"/>
          <w:sz w:val="24"/>
        </w:rPr>
      </w:pPr>
      <w:r w:rsidRPr="002E1061">
        <w:rPr>
          <w:rFonts w:ascii="Calibri" w:hAnsi="Calibri" w:cs="Calibri"/>
          <w:color w:val="000000" w:themeColor="text1"/>
          <w:sz w:val="24"/>
        </w:rPr>
        <w:t xml:space="preserve">   </w:t>
      </w:r>
      <w:r w:rsidR="00C74AAE" w:rsidRPr="002E1061">
        <w:rPr>
          <w:rFonts w:ascii="Calibri" w:hAnsi="Calibri" w:cs="Calibri"/>
          <w:color w:val="000000" w:themeColor="text1"/>
          <w:sz w:val="24"/>
        </w:rPr>
        <w:t xml:space="preserve">The </w:t>
      </w:r>
      <w:r w:rsidR="006D5586">
        <w:rPr>
          <w:rFonts w:ascii="Calibri" w:hAnsi="Calibri" w:cs="Calibri"/>
          <w:color w:val="000000" w:themeColor="text1"/>
          <w:sz w:val="24"/>
        </w:rPr>
        <w:t>academy</w:t>
      </w:r>
      <w:r w:rsidR="00C74AAE" w:rsidRPr="002E1061">
        <w:rPr>
          <w:rFonts w:ascii="Calibri" w:hAnsi="Calibri" w:cs="Calibri"/>
          <w:color w:val="000000" w:themeColor="text1"/>
          <w:sz w:val="24"/>
        </w:rPr>
        <w:t xml:space="preserve"> will ensure that appropriate DBS risk assessments will be undertaken as</w:t>
      </w:r>
      <w:r w:rsidR="00F34C9A">
        <w:rPr>
          <w:rFonts w:ascii="Calibri" w:hAnsi="Calibri" w:cs="Calibri"/>
          <w:color w:val="000000" w:themeColor="text1"/>
          <w:sz w:val="24"/>
        </w:rPr>
        <w:t xml:space="preserve"> </w:t>
      </w:r>
      <w:r w:rsidR="00C74AAE" w:rsidRPr="00F34C9A">
        <w:rPr>
          <w:rFonts w:ascii="Calibri" w:hAnsi="Calibri" w:cs="Calibri"/>
          <w:color w:val="000000" w:themeColor="text1"/>
          <w:sz w:val="24"/>
        </w:rPr>
        <w:t xml:space="preserve">required. </w:t>
      </w:r>
    </w:p>
    <w:p w14:paraId="1062016B" w14:textId="77777777" w:rsidR="00A607EB" w:rsidRPr="00A607EB" w:rsidRDefault="004E151B" w:rsidP="00E302E7">
      <w:pPr>
        <w:pStyle w:val="NormalWeb"/>
        <w:numPr>
          <w:ilvl w:val="0"/>
          <w:numId w:val="56"/>
        </w:numPr>
        <w:shd w:val="clear" w:color="auto" w:fill="FFFFFF"/>
        <w:autoSpaceDE w:val="0"/>
        <w:autoSpaceDN w:val="0"/>
        <w:adjustRightInd w:val="0"/>
        <w:spacing w:before="0" w:beforeAutospacing="0" w:after="360" w:afterAutospacing="0"/>
        <w:jc w:val="left"/>
        <w:rPr>
          <w:rFonts w:ascii="Calibri" w:hAnsi="Calibri" w:cs="Calibri"/>
          <w:color w:val="000000" w:themeColor="text1"/>
        </w:rPr>
      </w:pPr>
      <w:r w:rsidRPr="00A607EB">
        <w:rPr>
          <w:rFonts w:ascii="Calibri" w:hAnsi="Calibri" w:cs="Calibri"/>
        </w:rPr>
        <w:t xml:space="preserve">A change in the law means that Disqualification by Association will only apply on domestic premises. However, Disqualification under the Childcare Act 2006, still applies to staff themselves. </w:t>
      </w:r>
      <w:r w:rsidR="00F34C9A" w:rsidRPr="00A607EB">
        <w:rPr>
          <w:rFonts w:ascii="Calibri" w:hAnsi="Calibri" w:cs="Calibri"/>
        </w:rPr>
        <w:t>The academ</w:t>
      </w:r>
      <w:r w:rsidR="00F42539" w:rsidRPr="00A607EB">
        <w:rPr>
          <w:rFonts w:ascii="Calibri" w:hAnsi="Calibri" w:cs="Calibri"/>
        </w:rPr>
        <w:t>y</w:t>
      </w:r>
      <w:r w:rsidRPr="00A607EB">
        <w:rPr>
          <w:rFonts w:ascii="Calibri" w:hAnsi="Calibri" w:cs="Calibri"/>
        </w:rPr>
        <w:t xml:space="preserve"> must no longer ask about the cautions or convictions of someone living or working in </w:t>
      </w:r>
      <w:r w:rsidR="00F42539" w:rsidRPr="00A607EB">
        <w:rPr>
          <w:rFonts w:ascii="Calibri" w:hAnsi="Calibri" w:cs="Calibri"/>
        </w:rPr>
        <w:t>a</w:t>
      </w:r>
      <w:r w:rsidRPr="00A607EB">
        <w:rPr>
          <w:rFonts w:ascii="Calibri" w:hAnsi="Calibri" w:cs="Calibri"/>
        </w:rPr>
        <w:t xml:space="preserve"> household. Disqualification under the Child Care Act still applies to staff themselves who work in a </w:t>
      </w:r>
      <w:proofErr w:type="gramStart"/>
      <w:r w:rsidRPr="00A607EB">
        <w:rPr>
          <w:rFonts w:ascii="Calibri" w:hAnsi="Calibri" w:cs="Calibri"/>
        </w:rPr>
        <w:t>child care</w:t>
      </w:r>
      <w:proofErr w:type="gramEnd"/>
      <w:r w:rsidRPr="00A607EB">
        <w:rPr>
          <w:rFonts w:ascii="Calibri" w:hAnsi="Calibri" w:cs="Calibri"/>
        </w:rPr>
        <w:t xml:space="preserve"> capacity, whether paid, volunt</w:t>
      </w:r>
      <w:r w:rsidR="00F42539" w:rsidRPr="00A607EB">
        <w:rPr>
          <w:rFonts w:ascii="Calibri" w:hAnsi="Calibri" w:cs="Calibri"/>
        </w:rPr>
        <w:t>ary</w:t>
      </w:r>
      <w:r w:rsidRPr="00A607EB">
        <w:rPr>
          <w:rFonts w:ascii="Calibri" w:hAnsi="Calibri" w:cs="Calibri"/>
        </w:rPr>
        <w:t xml:space="preserve"> or are on work placements. Relevant s</w:t>
      </w:r>
      <w:r w:rsidR="006C6C0E" w:rsidRPr="00A607EB">
        <w:rPr>
          <w:rFonts w:ascii="Calibri" w:hAnsi="Calibri" w:cs="Calibri"/>
        </w:rPr>
        <w:t xml:space="preserve">taff are those working in </w:t>
      </w:r>
      <w:proofErr w:type="gramStart"/>
      <w:r w:rsidR="006C6C0E" w:rsidRPr="00A607EB">
        <w:rPr>
          <w:rFonts w:ascii="Calibri" w:hAnsi="Calibri" w:cs="Calibri"/>
        </w:rPr>
        <w:t xml:space="preserve">child </w:t>
      </w:r>
      <w:r w:rsidRPr="00A607EB">
        <w:rPr>
          <w:rFonts w:ascii="Calibri" w:hAnsi="Calibri" w:cs="Calibri"/>
        </w:rPr>
        <w:t>care</w:t>
      </w:r>
      <w:proofErr w:type="gramEnd"/>
      <w:r w:rsidRPr="00A607EB">
        <w:rPr>
          <w:rFonts w:ascii="Calibri" w:hAnsi="Calibri" w:cs="Calibri"/>
        </w:rPr>
        <w:t xml:space="preserve">, or in a management role because they are: working with reception age children at any time; or working with children older than reception until age eight, outside school hours. </w:t>
      </w:r>
    </w:p>
    <w:p w14:paraId="3906636C" w14:textId="77777777" w:rsidR="00613F2C" w:rsidRPr="00613F2C" w:rsidRDefault="00A607EB" w:rsidP="00D96D92">
      <w:pPr>
        <w:pStyle w:val="NormalWeb"/>
        <w:numPr>
          <w:ilvl w:val="0"/>
          <w:numId w:val="7"/>
        </w:numPr>
        <w:shd w:val="clear" w:color="auto" w:fill="FFFFFF"/>
        <w:autoSpaceDE w:val="0"/>
        <w:autoSpaceDN w:val="0"/>
        <w:adjustRightInd w:val="0"/>
        <w:spacing w:before="0" w:beforeAutospacing="0" w:after="360" w:afterAutospacing="0"/>
        <w:jc w:val="left"/>
        <w:rPr>
          <w:rFonts w:ascii="Calibri" w:hAnsi="Calibri" w:cs="Calibri"/>
        </w:rPr>
      </w:pPr>
      <w:r w:rsidRPr="00613F2C">
        <w:rPr>
          <w:rFonts w:ascii="Calibri" w:hAnsi="Calibri" w:cs="Calibri"/>
          <w:color w:val="000000" w:themeColor="text1"/>
        </w:rPr>
        <w:t>T</w:t>
      </w:r>
      <w:r w:rsidR="002D6731" w:rsidRPr="00613F2C">
        <w:rPr>
          <w:rFonts w:ascii="Calibri" w:hAnsi="Calibri" w:cs="Calibri"/>
          <w:color w:val="000000" w:themeColor="text1"/>
        </w:rPr>
        <w:t xml:space="preserve">he Governing Body fully recognises its responsibilities </w:t>
      </w:r>
      <w:proofErr w:type="gramStart"/>
      <w:r w:rsidR="002D6731" w:rsidRPr="00613F2C">
        <w:rPr>
          <w:rFonts w:ascii="Calibri" w:hAnsi="Calibri" w:cs="Calibri"/>
          <w:color w:val="000000" w:themeColor="text1"/>
        </w:rPr>
        <w:t>with regard to</w:t>
      </w:r>
      <w:proofErr w:type="gramEnd"/>
      <w:r w:rsidR="002D6731" w:rsidRPr="00613F2C">
        <w:rPr>
          <w:rFonts w:ascii="Calibri" w:hAnsi="Calibri" w:cs="Calibri"/>
          <w:color w:val="000000" w:themeColor="text1"/>
        </w:rPr>
        <w:t xml:space="preserve"> Safeguarding and promo</w:t>
      </w:r>
      <w:r w:rsidR="00AE1B9E" w:rsidRPr="00613F2C">
        <w:rPr>
          <w:rFonts w:ascii="Calibri" w:hAnsi="Calibri" w:cs="Calibri"/>
          <w:color w:val="000000" w:themeColor="text1"/>
        </w:rPr>
        <w:t xml:space="preserve">ting the welfare of children and has ensured at least part 1 of DfE Keeping Children Safe in </w:t>
      </w:r>
      <w:r w:rsidR="00AE1B9E" w:rsidRPr="00613F2C">
        <w:rPr>
          <w:rFonts w:ascii="Calibri" w:hAnsi="Calibri" w:cs="Calibri"/>
        </w:rPr>
        <w:t xml:space="preserve">Education </w:t>
      </w:r>
      <w:r w:rsidR="0048179B" w:rsidRPr="00613F2C">
        <w:rPr>
          <w:rFonts w:ascii="Calibri" w:hAnsi="Calibri" w:cs="Calibri"/>
        </w:rPr>
        <w:t>20</w:t>
      </w:r>
      <w:r w:rsidRPr="00613F2C">
        <w:rPr>
          <w:rFonts w:ascii="Calibri" w:hAnsi="Calibri" w:cs="Calibri"/>
        </w:rPr>
        <w:t>20</w:t>
      </w:r>
      <w:r w:rsidR="00E704DF" w:rsidRPr="00613F2C">
        <w:rPr>
          <w:rFonts w:ascii="Calibri" w:hAnsi="Calibri" w:cs="Calibri"/>
        </w:rPr>
        <w:t xml:space="preserve"> </w:t>
      </w:r>
      <w:r w:rsidR="00AE1B9E" w:rsidRPr="00613F2C">
        <w:rPr>
          <w:rFonts w:ascii="Calibri" w:hAnsi="Calibri" w:cs="Calibri"/>
        </w:rPr>
        <w:t xml:space="preserve">has </w:t>
      </w:r>
      <w:r w:rsidR="00AE1B9E" w:rsidRPr="00613F2C">
        <w:rPr>
          <w:rFonts w:ascii="Calibri" w:hAnsi="Calibri" w:cs="Calibri"/>
          <w:color w:val="000000" w:themeColor="text1"/>
        </w:rPr>
        <w:t>been implemented and understood by all staff.</w:t>
      </w:r>
    </w:p>
    <w:p w14:paraId="150596A0" w14:textId="555F0317" w:rsidR="005410AC" w:rsidRPr="00613F2C" w:rsidRDefault="002D6731" w:rsidP="00D96D92">
      <w:pPr>
        <w:pStyle w:val="NormalWeb"/>
        <w:numPr>
          <w:ilvl w:val="0"/>
          <w:numId w:val="7"/>
        </w:numPr>
        <w:shd w:val="clear" w:color="auto" w:fill="FFFFFF"/>
        <w:autoSpaceDE w:val="0"/>
        <w:autoSpaceDN w:val="0"/>
        <w:adjustRightInd w:val="0"/>
        <w:spacing w:before="0" w:beforeAutospacing="0" w:after="360" w:afterAutospacing="0"/>
        <w:jc w:val="left"/>
        <w:rPr>
          <w:rFonts w:ascii="Calibri" w:hAnsi="Calibri" w:cs="Calibri"/>
        </w:rPr>
      </w:pPr>
      <w:r w:rsidRPr="00613F2C">
        <w:rPr>
          <w:rFonts w:ascii="Calibri" w:hAnsi="Calibri" w:cs="Calibri"/>
        </w:rPr>
        <w:t>This states that the Governing Body should ensure that:</w:t>
      </w:r>
    </w:p>
    <w:p w14:paraId="12702DA0" w14:textId="023A0844"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w:t>
      </w:r>
      <w:r w:rsidR="00613F2C">
        <w:rPr>
          <w:rFonts w:ascii="Calibri" w:hAnsi="Calibri" w:cs="Calibri"/>
          <w:sz w:val="24"/>
          <w:szCs w:val="24"/>
        </w:rPr>
        <w:t>academy</w:t>
      </w:r>
      <w:r w:rsidR="002D6731" w:rsidRPr="002E1061">
        <w:rPr>
          <w:rFonts w:ascii="Calibri" w:hAnsi="Calibri" w:cs="Calibri"/>
          <w:sz w:val="24"/>
          <w:szCs w:val="24"/>
        </w:rPr>
        <w:t xml:space="preserve"> has Child</w:t>
      </w:r>
      <w:r w:rsidR="00FA1D4E" w:rsidRPr="002E1061">
        <w:rPr>
          <w:rFonts w:ascii="Calibri" w:hAnsi="Calibri" w:cs="Calibri"/>
          <w:sz w:val="24"/>
          <w:szCs w:val="24"/>
        </w:rPr>
        <w:t xml:space="preserve"> Protection procedures in place</w:t>
      </w:r>
    </w:p>
    <w:p w14:paraId="7493211F" w14:textId="7980A947"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w:t>
      </w:r>
      <w:r w:rsidR="00613F2C">
        <w:rPr>
          <w:rFonts w:ascii="Calibri" w:hAnsi="Calibri" w:cs="Calibri"/>
          <w:sz w:val="24"/>
          <w:szCs w:val="24"/>
        </w:rPr>
        <w:t>academy</w:t>
      </w:r>
      <w:r w:rsidR="00613F2C" w:rsidRPr="002E1061">
        <w:rPr>
          <w:rFonts w:ascii="Calibri" w:hAnsi="Calibri" w:cs="Calibri"/>
          <w:sz w:val="24"/>
          <w:szCs w:val="24"/>
        </w:rPr>
        <w:t xml:space="preserve"> </w:t>
      </w:r>
      <w:r w:rsidR="002D6731" w:rsidRPr="002E1061">
        <w:rPr>
          <w:rFonts w:ascii="Calibri" w:hAnsi="Calibri" w:cs="Calibri"/>
          <w:sz w:val="24"/>
          <w:szCs w:val="24"/>
        </w:rPr>
        <w:t>operates safe recruitment procedures and appropriate checks are carried out on new staff and adults wor</w:t>
      </w:r>
      <w:r w:rsidR="00FA1D4E" w:rsidRPr="002E1061">
        <w:rPr>
          <w:rFonts w:ascii="Calibri" w:hAnsi="Calibri" w:cs="Calibri"/>
          <w:sz w:val="24"/>
          <w:szCs w:val="24"/>
        </w:rPr>
        <w:t>king on the school site</w:t>
      </w:r>
    </w:p>
    <w:p w14:paraId="4B6AA5D6" w14:textId="6103C190"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w:t>
      </w:r>
      <w:r w:rsidR="00613F2C">
        <w:rPr>
          <w:rFonts w:ascii="Calibri" w:hAnsi="Calibri" w:cs="Calibri"/>
          <w:sz w:val="24"/>
          <w:szCs w:val="24"/>
        </w:rPr>
        <w:t>academy</w:t>
      </w:r>
      <w:r w:rsidR="00613F2C" w:rsidRPr="002E1061">
        <w:rPr>
          <w:rFonts w:ascii="Calibri" w:hAnsi="Calibri" w:cs="Calibri"/>
          <w:sz w:val="24"/>
          <w:szCs w:val="24"/>
        </w:rPr>
        <w:t xml:space="preserve"> </w:t>
      </w:r>
      <w:r w:rsidR="002D6731" w:rsidRPr="002E1061">
        <w:rPr>
          <w:rFonts w:ascii="Calibri" w:hAnsi="Calibri" w:cs="Calibri"/>
          <w:sz w:val="24"/>
          <w:szCs w:val="24"/>
        </w:rPr>
        <w:t>has procedures for dealing with allegations of abuse against any member of staff or adult on site</w:t>
      </w:r>
    </w:p>
    <w:p w14:paraId="5568DB15" w14:textId="2A4340F3"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w:t>
      </w:r>
      <w:r w:rsidR="00613F2C">
        <w:rPr>
          <w:rFonts w:ascii="Calibri" w:hAnsi="Calibri" w:cs="Calibri"/>
          <w:sz w:val="24"/>
          <w:szCs w:val="24"/>
        </w:rPr>
        <w:t>academy</w:t>
      </w:r>
      <w:r w:rsidR="00613F2C" w:rsidRPr="002E1061">
        <w:rPr>
          <w:rFonts w:ascii="Calibri" w:hAnsi="Calibri" w:cs="Calibri"/>
          <w:sz w:val="24"/>
          <w:szCs w:val="24"/>
        </w:rPr>
        <w:t xml:space="preserve"> </w:t>
      </w:r>
      <w:r w:rsidR="002D6731" w:rsidRPr="002E1061">
        <w:rPr>
          <w:rFonts w:ascii="Calibri" w:hAnsi="Calibri" w:cs="Calibri"/>
          <w:sz w:val="24"/>
          <w:szCs w:val="24"/>
        </w:rPr>
        <w:t>has a member of the Leadership Team who is designated to take lead responsibility for dealing with Child Protection issues</w:t>
      </w:r>
      <w:r w:rsidR="00AE1B9E" w:rsidRPr="002E1061">
        <w:rPr>
          <w:rFonts w:ascii="Calibri" w:hAnsi="Calibri" w:cs="Calibri"/>
          <w:sz w:val="24"/>
          <w:szCs w:val="24"/>
        </w:rPr>
        <w:t xml:space="preserve"> with a job description and time allocated to attend meetings and training.</w:t>
      </w:r>
    </w:p>
    <w:p w14:paraId="32A99463" w14:textId="77777777"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Governing Body should remedy any deficiencies or weaknesses </w:t>
      </w:r>
      <w:proofErr w:type="gramStart"/>
      <w:r w:rsidR="002D6731" w:rsidRPr="002E1061">
        <w:rPr>
          <w:rFonts w:ascii="Calibri" w:hAnsi="Calibri" w:cs="Calibri"/>
          <w:sz w:val="24"/>
          <w:szCs w:val="24"/>
        </w:rPr>
        <w:t>with regard t</w:t>
      </w:r>
      <w:r w:rsidR="00FA1D4E" w:rsidRPr="002E1061">
        <w:rPr>
          <w:rFonts w:ascii="Calibri" w:hAnsi="Calibri" w:cs="Calibri"/>
          <w:sz w:val="24"/>
          <w:szCs w:val="24"/>
        </w:rPr>
        <w:t>o</w:t>
      </w:r>
      <w:proofErr w:type="gramEnd"/>
      <w:r w:rsidR="00FA1D4E" w:rsidRPr="002E1061">
        <w:rPr>
          <w:rFonts w:ascii="Calibri" w:hAnsi="Calibri" w:cs="Calibri"/>
          <w:sz w:val="24"/>
          <w:szCs w:val="24"/>
        </w:rPr>
        <w:t xml:space="preserve"> Child Protection arrangements.</w:t>
      </w:r>
    </w:p>
    <w:p w14:paraId="2EAE790D" w14:textId="77777777" w:rsidR="002D6731" w:rsidRPr="002E1061" w:rsidRDefault="00FA1D4E"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w:t>
      </w:r>
      <w:r w:rsidR="001F3CF8" w:rsidRPr="002E1061">
        <w:rPr>
          <w:rFonts w:ascii="Calibri" w:hAnsi="Calibri" w:cs="Calibri"/>
          <w:sz w:val="24"/>
          <w:szCs w:val="24"/>
        </w:rPr>
        <w:t xml:space="preserve">he Governing Body has </w:t>
      </w:r>
      <w:r w:rsidR="002D6731" w:rsidRPr="002E1061">
        <w:rPr>
          <w:rFonts w:ascii="Calibri" w:hAnsi="Calibri" w:cs="Calibri"/>
          <w:sz w:val="24"/>
          <w:szCs w:val="24"/>
        </w:rPr>
        <w:t>nominated</w:t>
      </w:r>
      <w:r w:rsidR="001F3CF8" w:rsidRPr="002E1061">
        <w:rPr>
          <w:rFonts w:ascii="Calibri" w:hAnsi="Calibri" w:cs="Calibri"/>
          <w:sz w:val="24"/>
          <w:szCs w:val="24"/>
        </w:rPr>
        <w:t xml:space="preserve"> a member</w:t>
      </w:r>
      <w:r w:rsidR="002D6731" w:rsidRPr="002E1061">
        <w:rPr>
          <w:rFonts w:ascii="Calibri" w:hAnsi="Calibri" w:cs="Calibri"/>
          <w:sz w:val="24"/>
          <w:szCs w:val="24"/>
        </w:rPr>
        <w:t xml:space="preserve"> responsible for liaising with the LA and/or partner agencies in the event of allegations of abuse against the </w:t>
      </w:r>
      <w:r w:rsidR="00B52EA1" w:rsidRPr="002E1061">
        <w:rPr>
          <w:rFonts w:ascii="Calibri" w:hAnsi="Calibri" w:cs="Calibri"/>
          <w:sz w:val="24"/>
          <w:szCs w:val="24"/>
        </w:rPr>
        <w:t>Head Teacher</w:t>
      </w:r>
      <w:r w:rsidR="002557AF" w:rsidRPr="002E1061">
        <w:rPr>
          <w:rFonts w:ascii="Calibri" w:hAnsi="Calibri" w:cs="Calibri"/>
          <w:sz w:val="24"/>
          <w:szCs w:val="24"/>
        </w:rPr>
        <w:t xml:space="preserve"> which </w:t>
      </w:r>
      <w:r w:rsidR="001F3CF8" w:rsidRPr="002E1061">
        <w:rPr>
          <w:rFonts w:ascii="Calibri" w:hAnsi="Calibri" w:cs="Calibri"/>
          <w:sz w:val="24"/>
          <w:szCs w:val="24"/>
        </w:rPr>
        <w:t>should be</w:t>
      </w:r>
      <w:r w:rsidR="002557AF" w:rsidRPr="002E1061">
        <w:rPr>
          <w:rFonts w:ascii="Calibri" w:hAnsi="Calibri" w:cs="Calibri"/>
          <w:sz w:val="24"/>
          <w:szCs w:val="24"/>
        </w:rPr>
        <w:t xml:space="preserve"> the Chair</w:t>
      </w:r>
      <w:r w:rsidR="00C87513" w:rsidRPr="002E1061">
        <w:rPr>
          <w:rFonts w:ascii="Calibri" w:hAnsi="Calibri" w:cs="Calibri"/>
          <w:sz w:val="24"/>
          <w:szCs w:val="24"/>
        </w:rPr>
        <w:t xml:space="preserve"> of Governors.</w:t>
      </w:r>
    </w:p>
    <w:p w14:paraId="7666AE74" w14:textId="77777777"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Governing Body reviews its Safeguarding</w:t>
      </w:r>
      <w:r w:rsidR="00FA1D4E" w:rsidRPr="002E1061">
        <w:rPr>
          <w:rFonts w:ascii="Calibri" w:hAnsi="Calibri" w:cs="Calibri"/>
          <w:sz w:val="24"/>
          <w:szCs w:val="24"/>
        </w:rPr>
        <w:t xml:space="preserve"> policy and procedures annually,</w:t>
      </w:r>
    </w:p>
    <w:p w14:paraId="5C3F83F6" w14:textId="77777777"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The</w:t>
      </w:r>
      <w:r w:rsidR="002D6731" w:rsidRPr="002E1061">
        <w:rPr>
          <w:rFonts w:ascii="Calibri" w:hAnsi="Calibri" w:cs="Calibri"/>
          <w:sz w:val="24"/>
          <w:szCs w:val="24"/>
        </w:rPr>
        <w:t xml:space="preserve"> Governing Body approves the LA</w:t>
      </w:r>
      <w:r w:rsidR="00FA1D4E" w:rsidRPr="002E1061">
        <w:rPr>
          <w:rFonts w:ascii="Calibri" w:hAnsi="Calibri" w:cs="Calibri"/>
          <w:sz w:val="24"/>
          <w:szCs w:val="24"/>
        </w:rPr>
        <w:t>/</w:t>
      </w:r>
      <w:r w:rsidR="00971F39" w:rsidRPr="002E1061">
        <w:rPr>
          <w:rFonts w:ascii="Calibri" w:hAnsi="Calibri" w:cs="Calibri"/>
          <w:sz w:val="24"/>
          <w:szCs w:val="24"/>
        </w:rPr>
        <w:t>DSCP</w:t>
      </w:r>
      <w:r w:rsidR="00FA1D4E" w:rsidRPr="002E1061">
        <w:rPr>
          <w:rFonts w:ascii="Calibri" w:hAnsi="Calibri" w:cs="Calibri"/>
          <w:sz w:val="24"/>
          <w:szCs w:val="24"/>
        </w:rPr>
        <w:t xml:space="preserve"> annual Safeguarding Audit.</w:t>
      </w:r>
    </w:p>
    <w:p w14:paraId="0BB65CE5" w14:textId="77777777" w:rsidR="002D6731" w:rsidRPr="002E1061" w:rsidRDefault="00B71FE2"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It</w:t>
      </w:r>
      <w:r w:rsidR="00C227EF" w:rsidRPr="002E1061">
        <w:rPr>
          <w:rFonts w:ascii="Calibri" w:hAnsi="Calibri" w:cs="Calibri"/>
          <w:sz w:val="24"/>
          <w:szCs w:val="24"/>
        </w:rPr>
        <w:t xml:space="preserve"> </w:t>
      </w:r>
      <w:r w:rsidR="002D6731" w:rsidRPr="002E1061">
        <w:rPr>
          <w:rFonts w:ascii="Calibri" w:hAnsi="Calibri" w:cs="Calibri"/>
          <w:sz w:val="24"/>
          <w:szCs w:val="24"/>
        </w:rPr>
        <w:t>undertakes a review of behaviour and safety (safeguarding)</w:t>
      </w:r>
      <w:r w:rsidR="0055754B" w:rsidRPr="002E1061">
        <w:rPr>
          <w:rFonts w:ascii="Calibri" w:hAnsi="Calibri" w:cs="Calibri"/>
          <w:sz w:val="24"/>
          <w:szCs w:val="24"/>
        </w:rPr>
        <w:t xml:space="preserve"> as part of the Governing Body s</w:t>
      </w:r>
      <w:r w:rsidR="002D6731" w:rsidRPr="002E1061">
        <w:rPr>
          <w:rFonts w:ascii="Calibri" w:hAnsi="Calibri" w:cs="Calibri"/>
          <w:sz w:val="24"/>
          <w:szCs w:val="24"/>
        </w:rPr>
        <w:t>el</w:t>
      </w:r>
      <w:r w:rsidR="0055754B" w:rsidRPr="002E1061">
        <w:rPr>
          <w:rFonts w:ascii="Calibri" w:hAnsi="Calibri" w:cs="Calibri"/>
          <w:sz w:val="24"/>
          <w:szCs w:val="24"/>
        </w:rPr>
        <w:t>f-e</w:t>
      </w:r>
      <w:r w:rsidR="00C87513" w:rsidRPr="002E1061">
        <w:rPr>
          <w:rFonts w:ascii="Calibri" w:hAnsi="Calibri" w:cs="Calibri"/>
          <w:sz w:val="24"/>
          <w:szCs w:val="24"/>
        </w:rPr>
        <w:t>valuation on a regular basis.</w:t>
      </w:r>
    </w:p>
    <w:p w14:paraId="6E167F93" w14:textId="10D07DDA" w:rsidR="006740F3" w:rsidRPr="002E1061" w:rsidRDefault="006740F3"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All members of the governing body understand and fulfil their responsibilities</w:t>
      </w:r>
      <w:r w:rsidR="0048179B" w:rsidRPr="002E1061">
        <w:rPr>
          <w:rFonts w:ascii="Calibri" w:hAnsi="Calibri" w:cs="Calibri"/>
          <w:sz w:val="24"/>
          <w:szCs w:val="24"/>
        </w:rPr>
        <w:t xml:space="preserve"> and discharge KCSIE 20</w:t>
      </w:r>
      <w:r w:rsidR="00672E03">
        <w:rPr>
          <w:rFonts w:ascii="Calibri" w:hAnsi="Calibri" w:cs="Calibri"/>
          <w:sz w:val="24"/>
          <w:szCs w:val="24"/>
        </w:rPr>
        <w:t>20</w:t>
      </w:r>
      <w:r w:rsidRPr="002E1061">
        <w:rPr>
          <w:rFonts w:ascii="Calibri" w:hAnsi="Calibri" w:cs="Calibri"/>
          <w:sz w:val="24"/>
          <w:szCs w:val="24"/>
        </w:rPr>
        <w:t xml:space="preserve"> requirements. They support the role of the designated safeguarding lead in managing referrals, </w:t>
      </w:r>
      <w:proofErr w:type="gramStart"/>
      <w:r w:rsidRPr="002E1061">
        <w:rPr>
          <w:rFonts w:ascii="Calibri" w:hAnsi="Calibri" w:cs="Calibri"/>
          <w:sz w:val="24"/>
          <w:szCs w:val="24"/>
        </w:rPr>
        <w:t>training</w:t>
      </w:r>
      <w:proofErr w:type="gramEnd"/>
      <w:r w:rsidRPr="002E1061">
        <w:rPr>
          <w:rFonts w:ascii="Calibri" w:hAnsi="Calibri" w:cs="Calibri"/>
          <w:sz w:val="24"/>
          <w:szCs w:val="24"/>
        </w:rPr>
        <w:t xml:space="preserve"> and raising awareness</w:t>
      </w:r>
      <w:r w:rsidR="00672E03">
        <w:rPr>
          <w:rFonts w:ascii="Calibri" w:hAnsi="Calibri" w:cs="Calibri"/>
          <w:sz w:val="24"/>
          <w:szCs w:val="24"/>
        </w:rPr>
        <w:t>.</w:t>
      </w:r>
    </w:p>
    <w:p w14:paraId="7029280E" w14:textId="024460C1" w:rsidR="006E7AC5" w:rsidRPr="002E1061" w:rsidRDefault="00C1174C" w:rsidP="007F643F">
      <w:pPr>
        <w:pStyle w:val="ListParagraph"/>
        <w:numPr>
          <w:ilvl w:val="0"/>
          <w:numId w:val="57"/>
        </w:numPr>
        <w:autoSpaceDE w:val="0"/>
        <w:autoSpaceDN w:val="0"/>
        <w:adjustRightInd w:val="0"/>
        <w:jc w:val="left"/>
        <w:rPr>
          <w:rFonts w:ascii="Calibri" w:hAnsi="Calibri" w:cs="Calibri"/>
          <w:sz w:val="24"/>
          <w:szCs w:val="24"/>
        </w:rPr>
      </w:pPr>
      <w:r>
        <w:rPr>
          <w:rFonts w:ascii="Calibri" w:hAnsi="Calibri" w:cs="Calibri"/>
          <w:sz w:val="24"/>
          <w:szCs w:val="24"/>
        </w:rPr>
        <w:t>T</w:t>
      </w:r>
      <w:r w:rsidR="00B83516" w:rsidRPr="002E1061">
        <w:rPr>
          <w:rFonts w:ascii="Calibri" w:hAnsi="Calibri" w:cs="Calibri"/>
          <w:sz w:val="24"/>
          <w:szCs w:val="24"/>
        </w:rPr>
        <w:t xml:space="preserve">he </w:t>
      </w:r>
      <w:r>
        <w:rPr>
          <w:rFonts w:ascii="Calibri" w:hAnsi="Calibri" w:cs="Calibri"/>
          <w:sz w:val="24"/>
          <w:szCs w:val="24"/>
        </w:rPr>
        <w:t>academy</w:t>
      </w:r>
      <w:r w:rsidRPr="002E1061">
        <w:rPr>
          <w:rFonts w:ascii="Calibri" w:hAnsi="Calibri" w:cs="Calibri"/>
          <w:sz w:val="24"/>
          <w:szCs w:val="24"/>
        </w:rPr>
        <w:t xml:space="preserve"> </w:t>
      </w:r>
      <w:r w:rsidR="006740F3" w:rsidRPr="002E1061">
        <w:rPr>
          <w:rFonts w:ascii="Calibri" w:hAnsi="Calibri" w:cs="Calibri"/>
          <w:sz w:val="24"/>
          <w:szCs w:val="24"/>
        </w:rPr>
        <w:t xml:space="preserve">is compliant with Part 2: </w:t>
      </w:r>
      <w:r w:rsidR="00220B5F" w:rsidRPr="002E1061">
        <w:rPr>
          <w:rFonts w:ascii="Calibri" w:hAnsi="Calibri" w:cs="Calibri"/>
          <w:sz w:val="24"/>
          <w:szCs w:val="24"/>
        </w:rPr>
        <w:t>The Management of Safeguarding</w:t>
      </w:r>
      <w:r w:rsidR="00E8379C" w:rsidRPr="002E1061">
        <w:rPr>
          <w:rFonts w:ascii="Calibri" w:hAnsi="Calibri" w:cs="Calibri"/>
          <w:sz w:val="24"/>
          <w:szCs w:val="24"/>
        </w:rPr>
        <w:t xml:space="preserve"> KCSIE 201</w:t>
      </w:r>
      <w:r w:rsidR="0048179B" w:rsidRPr="002E1061">
        <w:rPr>
          <w:rFonts w:ascii="Calibri" w:hAnsi="Calibri" w:cs="Calibri"/>
          <w:sz w:val="24"/>
          <w:szCs w:val="24"/>
        </w:rPr>
        <w:t>9</w:t>
      </w:r>
      <w:r w:rsidR="006740F3" w:rsidRPr="002E1061">
        <w:rPr>
          <w:rFonts w:ascii="Calibri" w:hAnsi="Calibri" w:cs="Calibri"/>
          <w:sz w:val="24"/>
          <w:szCs w:val="24"/>
        </w:rPr>
        <w:t>.</w:t>
      </w:r>
      <w:r w:rsidR="006E7AC5" w:rsidRPr="002E1061">
        <w:rPr>
          <w:rFonts w:ascii="Calibri" w:hAnsi="Calibri" w:cs="Calibri"/>
          <w:sz w:val="24"/>
          <w:szCs w:val="24"/>
        </w:rPr>
        <w:t xml:space="preserve"> </w:t>
      </w:r>
    </w:p>
    <w:p w14:paraId="75F29273" w14:textId="7C68D79A" w:rsidR="006740F3" w:rsidRPr="002E1061" w:rsidRDefault="006740F3"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lastRenderedPageBreak/>
        <w:t>The governing body has ensured all staff have read at le</w:t>
      </w:r>
      <w:r w:rsidR="0048179B" w:rsidRPr="002E1061">
        <w:rPr>
          <w:rFonts w:ascii="Calibri" w:hAnsi="Calibri" w:cs="Calibri"/>
          <w:sz w:val="24"/>
          <w:szCs w:val="24"/>
        </w:rPr>
        <w:t>ast part 1 of the new KCSIE 20</w:t>
      </w:r>
      <w:r w:rsidR="005E266F">
        <w:rPr>
          <w:rFonts w:ascii="Calibri" w:hAnsi="Calibri" w:cs="Calibri"/>
          <w:sz w:val="24"/>
          <w:szCs w:val="24"/>
        </w:rPr>
        <w:t>20</w:t>
      </w:r>
      <w:r w:rsidRPr="002E1061">
        <w:rPr>
          <w:rFonts w:ascii="Calibri" w:hAnsi="Calibri" w:cs="Calibri"/>
          <w:sz w:val="24"/>
          <w:szCs w:val="24"/>
        </w:rPr>
        <w:t xml:space="preserve"> statutory guidance and this is now included in all staff induction and whole school training.</w:t>
      </w:r>
    </w:p>
    <w:p w14:paraId="75E93F3C" w14:textId="77777777" w:rsidR="006740F3" w:rsidRPr="002E1061" w:rsidRDefault="006740F3"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The procedures contained in this policy apply to all staff, volunteers, sessional workers, agency staff, contractors or anyone working on behalf of the Doncaster school/setting. They are consistent with South Yorkshire Child Protection procedures/Doncaster Safeguarding </w:t>
      </w:r>
      <w:r w:rsidR="002F4730" w:rsidRPr="002E1061">
        <w:rPr>
          <w:rFonts w:ascii="Calibri" w:hAnsi="Calibri" w:cs="Calibri"/>
          <w:sz w:val="24"/>
          <w:szCs w:val="24"/>
        </w:rPr>
        <w:t>Children</w:t>
      </w:r>
      <w:r w:rsidRPr="002E1061">
        <w:rPr>
          <w:rFonts w:ascii="Calibri" w:hAnsi="Calibri" w:cs="Calibri"/>
          <w:sz w:val="24"/>
          <w:szCs w:val="24"/>
        </w:rPr>
        <w:t xml:space="preserve"> Board (</w:t>
      </w:r>
      <w:r w:rsidR="00971F39" w:rsidRPr="002E1061">
        <w:rPr>
          <w:rFonts w:ascii="Calibri" w:hAnsi="Calibri" w:cs="Calibri"/>
          <w:sz w:val="24"/>
          <w:szCs w:val="24"/>
        </w:rPr>
        <w:t>DSCP</w:t>
      </w:r>
      <w:r w:rsidRPr="002E1061">
        <w:rPr>
          <w:rFonts w:ascii="Calibri" w:hAnsi="Calibri" w:cs="Calibri"/>
          <w:sz w:val="24"/>
          <w:szCs w:val="24"/>
        </w:rPr>
        <w:t>) child protection procedures.</w:t>
      </w:r>
    </w:p>
    <w:p w14:paraId="102BCB93" w14:textId="77777777" w:rsidR="006740F3" w:rsidRPr="002E1061" w:rsidRDefault="006740F3" w:rsidP="007F643F">
      <w:pPr>
        <w:pStyle w:val="ListParagraph"/>
        <w:numPr>
          <w:ilvl w:val="0"/>
          <w:numId w:val="57"/>
        </w:numPr>
        <w:autoSpaceDE w:val="0"/>
        <w:autoSpaceDN w:val="0"/>
        <w:adjustRightInd w:val="0"/>
        <w:jc w:val="left"/>
        <w:rPr>
          <w:rFonts w:ascii="Calibri" w:hAnsi="Calibri" w:cs="Calibri"/>
          <w:sz w:val="24"/>
          <w:szCs w:val="24"/>
        </w:rPr>
      </w:pPr>
      <w:r w:rsidRPr="002E1061">
        <w:rPr>
          <w:rFonts w:ascii="Calibri" w:hAnsi="Calibri" w:cs="Calibri"/>
          <w:sz w:val="24"/>
          <w:szCs w:val="24"/>
        </w:rPr>
        <w:t>We fully embrace the KCSIE quotation “It could happen here” and “thinking the unthinkable”</w:t>
      </w:r>
    </w:p>
    <w:p w14:paraId="7B2D73BB" w14:textId="77777777" w:rsidR="00D461D7" w:rsidRPr="002E1061" w:rsidRDefault="00D461D7" w:rsidP="00D461D7">
      <w:pPr>
        <w:pStyle w:val="ListParagraph"/>
        <w:rPr>
          <w:rFonts w:ascii="Calibri" w:hAnsi="Calibri" w:cs="Calibri"/>
          <w:sz w:val="24"/>
        </w:rPr>
      </w:pPr>
    </w:p>
    <w:p w14:paraId="20D57080" w14:textId="41442FA2" w:rsidR="00D461D7" w:rsidRPr="00CD513B" w:rsidRDefault="00D461D7" w:rsidP="00CD513B">
      <w:pPr>
        <w:pStyle w:val="ListParagraph"/>
        <w:numPr>
          <w:ilvl w:val="0"/>
          <w:numId w:val="7"/>
        </w:numPr>
        <w:jc w:val="left"/>
        <w:rPr>
          <w:rFonts w:ascii="Calibri" w:hAnsi="Calibri" w:cs="Calibri"/>
          <w:sz w:val="24"/>
        </w:rPr>
      </w:pPr>
      <w:r w:rsidRPr="002E1061">
        <w:rPr>
          <w:rFonts w:ascii="Calibri" w:hAnsi="Calibri" w:cs="Calibri"/>
          <w:sz w:val="24"/>
        </w:rPr>
        <w:t>The G</w:t>
      </w:r>
      <w:r w:rsidR="00032BF5" w:rsidRPr="002E1061">
        <w:rPr>
          <w:rFonts w:ascii="Calibri" w:hAnsi="Calibri" w:cs="Calibri"/>
          <w:sz w:val="24"/>
        </w:rPr>
        <w:t xml:space="preserve">overning </w:t>
      </w:r>
      <w:r w:rsidRPr="002E1061">
        <w:rPr>
          <w:rFonts w:ascii="Calibri" w:hAnsi="Calibri" w:cs="Calibri"/>
          <w:sz w:val="24"/>
        </w:rPr>
        <w:t>B</w:t>
      </w:r>
      <w:r w:rsidR="00032BF5" w:rsidRPr="002E1061">
        <w:rPr>
          <w:rFonts w:ascii="Calibri" w:hAnsi="Calibri" w:cs="Calibri"/>
          <w:sz w:val="24"/>
        </w:rPr>
        <w:t>ody</w:t>
      </w:r>
      <w:r w:rsidRPr="002E1061">
        <w:rPr>
          <w:rFonts w:ascii="Calibri" w:hAnsi="Calibri" w:cs="Calibri"/>
          <w:sz w:val="24"/>
        </w:rPr>
        <w:t xml:space="preserve"> are responsible fo</w:t>
      </w:r>
      <w:r w:rsidR="00B83516" w:rsidRPr="002E1061">
        <w:rPr>
          <w:rFonts w:ascii="Calibri" w:hAnsi="Calibri" w:cs="Calibri"/>
          <w:sz w:val="24"/>
        </w:rPr>
        <w:t xml:space="preserve">r liaising with the </w:t>
      </w:r>
      <w:r w:rsidR="0078360F">
        <w:rPr>
          <w:rFonts w:ascii="Calibri" w:hAnsi="Calibri" w:cs="Calibri"/>
          <w:sz w:val="24"/>
        </w:rPr>
        <w:t>Executive Headteacher</w:t>
      </w:r>
      <w:r w:rsidR="00CD513B">
        <w:rPr>
          <w:rFonts w:ascii="Calibri" w:hAnsi="Calibri" w:cs="Calibri"/>
          <w:sz w:val="24"/>
        </w:rPr>
        <w:t xml:space="preserve">/ </w:t>
      </w:r>
      <w:r w:rsidR="00B52EA1" w:rsidRPr="002E1061">
        <w:rPr>
          <w:rFonts w:ascii="Calibri" w:hAnsi="Calibri" w:cs="Calibri"/>
          <w:sz w:val="24"/>
        </w:rPr>
        <w:t>Head</w:t>
      </w:r>
      <w:r w:rsidR="00CD513B">
        <w:rPr>
          <w:rFonts w:ascii="Calibri" w:hAnsi="Calibri" w:cs="Calibri"/>
          <w:sz w:val="24"/>
        </w:rPr>
        <w:t xml:space="preserve"> of School</w:t>
      </w:r>
      <w:r w:rsidR="00B83516" w:rsidRPr="002E1061">
        <w:rPr>
          <w:rFonts w:ascii="Calibri" w:hAnsi="Calibri" w:cs="Calibri"/>
          <w:sz w:val="24"/>
        </w:rPr>
        <w:t>/</w:t>
      </w:r>
      <w:r w:rsidR="00CD513B">
        <w:rPr>
          <w:rFonts w:ascii="Calibri" w:hAnsi="Calibri" w:cs="Calibri"/>
          <w:sz w:val="24"/>
        </w:rPr>
        <w:t xml:space="preserve"> </w:t>
      </w:r>
      <w:r w:rsidRPr="002E1061">
        <w:rPr>
          <w:rFonts w:ascii="Calibri" w:hAnsi="Calibri" w:cs="Calibri"/>
          <w:sz w:val="24"/>
        </w:rPr>
        <w:t>Designated Staff over all matters regarding child protection issues. The role is strategic rather than operational – they will not be involved in concerns about individual pupils.</w:t>
      </w:r>
    </w:p>
    <w:p w14:paraId="21995A22" w14:textId="61C232BA" w:rsidR="00D461D7" w:rsidRPr="00CD513B" w:rsidRDefault="00D461D7" w:rsidP="00CD513B">
      <w:pPr>
        <w:pStyle w:val="ListParagraph"/>
        <w:numPr>
          <w:ilvl w:val="0"/>
          <w:numId w:val="7"/>
        </w:numPr>
        <w:jc w:val="left"/>
        <w:rPr>
          <w:rFonts w:ascii="Calibri" w:hAnsi="Calibri" w:cs="Calibri"/>
          <w:sz w:val="24"/>
        </w:rPr>
      </w:pPr>
      <w:r w:rsidRPr="002E1061">
        <w:rPr>
          <w:rFonts w:ascii="Calibri" w:hAnsi="Calibri" w:cs="Calibri"/>
          <w:sz w:val="24"/>
        </w:rPr>
        <w:t>The nominated Safeguarding Governor will support the designated safeguarding lead in their role from the perspective of ensuring the allocation of funding and resource is sufficient to meet the current safeguarding and child protection activity.</w:t>
      </w:r>
    </w:p>
    <w:p w14:paraId="578A328D" w14:textId="7FECCEB3" w:rsidR="00D461D7" w:rsidRPr="00036571" w:rsidRDefault="00D461D7" w:rsidP="00036571">
      <w:pPr>
        <w:pStyle w:val="ListParagraph"/>
        <w:numPr>
          <w:ilvl w:val="0"/>
          <w:numId w:val="7"/>
        </w:numPr>
        <w:jc w:val="left"/>
        <w:rPr>
          <w:rFonts w:ascii="Calibri" w:hAnsi="Calibri" w:cs="Calibri"/>
          <w:sz w:val="24"/>
        </w:rPr>
      </w:pPr>
      <w:r w:rsidRPr="002E1061">
        <w:rPr>
          <w:rFonts w:ascii="Calibri" w:hAnsi="Calibri" w:cs="Calibri"/>
          <w:sz w:val="24"/>
        </w:rPr>
        <w:t>The DSL and named safeguarding governor are responsible for providing an annual report to the governing body of child protection activity. The local authority annual review monitoring return for safeguarding should be sufficient as an annual report for governors.</w:t>
      </w:r>
    </w:p>
    <w:p w14:paraId="6BC2382B" w14:textId="77777777" w:rsidR="00D461D7" w:rsidRPr="002E1061" w:rsidRDefault="00D461D7" w:rsidP="007D600B">
      <w:pPr>
        <w:pStyle w:val="ListParagraph"/>
        <w:numPr>
          <w:ilvl w:val="0"/>
          <w:numId w:val="7"/>
        </w:numPr>
        <w:jc w:val="left"/>
        <w:rPr>
          <w:rFonts w:ascii="Calibri" w:hAnsi="Calibri" w:cs="Calibri"/>
          <w:sz w:val="24"/>
        </w:rPr>
      </w:pPr>
      <w:r w:rsidRPr="002E1061">
        <w:rPr>
          <w:rFonts w:ascii="Calibri" w:hAnsi="Calibri" w:cs="Calibri"/>
          <w:sz w:val="24"/>
        </w:rPr>
        <w:t xml:space="preserve">The DSL must ensure that the annual review child protection monitoring submission is completed and returned in a timely manner to the local authority/LSCB. The return must be signed by the Chair of Governor’s to confirm that it is an accurate reflection of the safeguarding </w:t>
      </w:r>
      <w:r w:rsidR="00CC1AC4" w:rsidRPr="002E1061">
        <w:rPr>
          <w:rFonts w:ascii="Calibri" w:hAnsi="Calibri" w:cs="Calibri"/>
          <w:sz w:val="24"/>
        </w:rPr>
        <w:t>arrangements of</w:t>
      </w:r>
      <w:r w:rsidRPr="002E1061">
        <w:rPr>
          <w:rFonts w:ascii="Calibri" w:hAnsi="Calibri" w:cs="Calibri"/>
          <w:sz w:val="24"/>
        </w:rPr>
        <w:t xml:space="preserve"> the school/college.</w:t>
      </w:r>
    </w:p>
    <w:p w14:paraId="3323387D" w14:textId="460FFF6E" w:rsidR="00D461D7" w:rsidRPr="00036571" w:rsidRDefault="00D461D7" w:rsidP="00036571">
      <w:pPr>
        <w:pStyle w:val="ListParagraph"/>
        <w:numPr>
          <w:ilvl w:val="0"/>
          <w:numId w:val="7"/>
        </w:numPr>
        <w:jc w:val="left"/>
        <w:rPr>
          <w:rFonts w:ascii="Calibri" w:hAnsi="Calibri" w:cs="Calibri"/>
          <w:sz w:val="24"/>
        </w:rPr>
      </w:pPr>
      <w:r w:rsidRPr="002E1061">
        <w:rPr>
          <w:rFonts w:ascii="Calibri" w:hAnsi="Calibri" w:cs="Calibri"/>
          <w:sz w:val="24"/>
        </w:rPr>
        <w:t xml:space="preserve">The governing body should have child protection training on their strategic responsibilities </w:t>
      </w:r>
      <w:proofErr w:type="gramStart"/>
      <w:r w:rsidRPr="002E1061">
        <w:rPr>
          <w:rFonts w:ascii="Calibri" w:hAnsi="Calibri" w:cs="Calibri"/>
          <w:sz w:val="24"/>
        </w:rPr>
        <w:t>in order to</w:t>
      </w:r>
      <w:proofErr w:type="gramEnd"/>
      <w:r w:rsidRPr="002E1061">
        <w:rPr>
          <w:rFonts w:ascii="Calibri" w:hAnsi="Calibri" w:cs="Calibri"/>
          <w:sz w:val="24"/>
        </w:rPr>
        <w:t xml:space="preserve"> provide appropriate challenge and support for any action to progress areas of weakness or development in the </w:t>
      </w:r>
      <w:r w:rsidR="00036571">
        <w:rPr>
          <w:rFonts w:ascii="Calibri" w:hAnsi="Calibri" w:cs="Calibri"/>
          <w:sz w:val="24"/>
        </w:rPr>
        <w:t>academy’s</w:t>
      </w:r>
      <w:r w:rsidRPr="002E1061">
        <w:rPr>
          <w:rFonts w:ascii="Calibri" w:hAnsi="Calibri" w:cs="Calibri"/>
          <w:sz w:val="24"/>
        </w:rPr>
        <w:t xml:space="preserve"> safeguarding arrangements.</w:t>
      </w:r>
    </w:p>
    <w:p w14:paraId="1558FA2A" w14:textId="4BAC006C" w:rsidR="00D461D7" w:rsidRPr="00167F41" w:rsidRDefault="00D461D7" w:rsidP="005703D4">
      <w:pPr>
        <w:pStyle w:val="ListParagraph"/>
        <w:numPr>
          <w:ilvl w:val="0"/>
          <w:numId w:val="7"/>
        </w:numPr>
        <w:jc w:val="left"/>
        <w:rPr>
          <w:rFonts w:ascii="Calibri" w:hAnsi="Calibri" w:cs="Calibri"/>
          <w:sz w:val="24"/>
        </w:rPr>
      </w:pPr>
      <w:r w:rsidRPr="00167F41">
        <w:rPr>
          <w:rFonts w:ascii="Calibri" w:hAnsi="Calibri" w:cs="Calibri"/>
          <w:sz w:val="24"/>
        </w:rPr>
        <w:t>The chair is nominated to liaise with the local authority and/or partner agencies on issues of child protection and in the event of allegations of</w:t>
      </w:r>
      <w:r w:rsidR="00B83516" w:rsidRPr="00167F41">
        <w:rPr>
          <w:rFonts w:ascii="Calibri" w:hAnsi="Calibri" w:cs="Calibri"/>
          <w:sz w:val="24"/>
        </w:rPr>
        <w:t xml:space="preserve"> abuse made against the </w:t>
      </w:r>
      <w:r w:rsidR="00167F41" w:rsidRPr="00167F41">
        <w:rPr>
          <w:rFonts w:ascii="Calibri" w:hAnsi="Calibri" w:cs="Calibri"/>
          <w:sz w:val="24"/>
        </w:rPr>
        <w:t xml:space="preserve">Executive </w:t>
      </w:r>
      <w:r w:rsidR="00B52EA1" w:rsidRPr="00167F41">
        <w:rPr>
          <w:rFonts w:ascii="Calibri" w:hAnsi="Calibri" w:cs="Calibri"/>
          <w:sz w:val="24"/>
        </w:rPr>
        <w:t>Head Teacher</w:t>
      </w:r>
      <w:r w:rsidR="00167F41" w:rsidRPr="00167F41">
        <w:rPr>
          <w:rFonts w:ascii="Calibri" w:hAnsi="Calibri" w:cs="Calibri"/>
          <w:sz w:val="24"/>
        </w:rPr>
        <w:t xml:space="preserve"> or Head of School.</w:t>
      </w:r>
    </w:p>
    <w:p w14:paraId="1181E591" w14:textId="2506797E" w:rsidR="00D461D7" w:rsidRPr="002E1061" w:rsidRDefault="00D461D7" w:rsidP="007D600B">
      <w:pPr>
        <w:pStyle w:val="ListParagraph"/>
        <w:numPr>
          <w:ilvl w:val="0"/>
          <w:numId w:val="7"/>
        </w:numPr>
        <w:jc w:val="left"/>
        <w:rPr>
          <w:rFonts w:ascii="Calibri" w:hAnsi="Calibri" w:cs="Calibri"/>
          <w:sz w:val="24"/>
        </w:rPr>
      </w:pPr>
      <w:r w:rsidRPr="002E1061">
        <w:rPr>
          <w:rFonts w:ascii="Calibri" w:hAnsi="Calibri" w:cs="Calibri"/>
          <w:sz w:val="24"/>
        </w:rPr>
        <w:t xml:space="preserve">In the event of allegations of abuse being made against the </w:t>
      </w:r>
      <w:r w:rsidR="00167F41">
        <w:rPr>
          <w:rFonts w:ascii="Calibri" w:hAnsi="Calibri" w:cs="Calibri"/>
          <w:sz w:val="24"/>
        </w:rPr>
        <w:t>Executive H</w:t>
      </w:r>
      <w:r w:rsidRPr="002E1061">
        <w:rPr>
          <w:rFonts w:ascii="Calibri" w:hAnsi="Calibri" w:cs="Calibri"/>
          <w:sz w:val="24"/>
        </w:rPr>
        <w:t xml:space="preserve">ead </w:t>
      </w:r>
      <w:r w:rsidR="00167F41">
        <w:rPr>
          <w:rFonts w:ascii="Calibri" w:hAnsi="Calibri" w:cs="Calibri"/>
          <w:sz w:val="24"/>
        </w:rPr>
        <w:t>T</w:t>
      </w:r>
      <w:r w:rsidRPr="002E1061">
        <w:rPr>
          <w:rFonts w:ascii="Calibri" w:hAnsi="Calibri" w:cs="Calibri"/>
          <w:sz w:val="24"/>
        </w:rPr>
        <w:t xml:space="preserve">eacher, allegations should be reported directly to the local authority designated officer (LADO) without delay and within one working day. </w:t>
      </w:r>
    </w:p>
    <w:p w14:paraId="14973A17" w14:textId="77777777" w:rsidR="00D461D7" w:rsidRPr="002E1061" w:rsidRDefault="00D461D7" w:rsidP="007D600B">
      <w:pPr>
        <w:pStyle w:val="ListParagraph"/>
        <w:numPr>
          <w:ilvl w:val="0"/>
          <w:numId w:val="7"/>
        </w:numPr>
        <w:jc w:val="left"/>
        <w:rPr>
          <w:rFonts w:ascii="Calibri" w:hAnsi="Calibri" w:cs="Calibri"/>
          <w:sz w:val="24"/>
        </w:rPr>
      </w:pPr>
      <w:r w:rsidRPr="002E1061">
        <w:rPr>
          <w:rFonts w:ascii="Calibri" w:hAnsi="Calibri" w:cs="Calibri"/>
          <w:sz w:val="24"/>
        </w:rPr>
        <w:t xml:space="preserve">Under no circumstances should the establishment’s governors or trustees be given details of individual cases. Governors may, however, be provided with a report at the end of the academic year, outlining the number of cases dealt with and other statistics which </w:t>
      </w:r>
      <w:r w:rsidR="00CC1AC4" w:rsidRPr="002E1061">
        <w:rPr>
          <w:rFonts w:ascii="Calibri" w:hAnsi="Calibri" w:cs="Calibri"/>
          <w:sz w:val="24"/>
        </w:rPr>
        <w:t>do not</w:t>
      </w:r>
      <w:r w:rsidRPr="002E1061">
        <w:rPr>
          <w:rFonts w:ascii="Calibri" w:hAnsi="Calibri" w:cs="Calibri"/>
          <w:sz w:val="24"/>
        </w:rPr>
        <w:t xml:space="preserve"> identify individual children.</w:t>
      </w:r>
    </w:p>
    <w:p w14:paraId="6E753CC3" w14:textId="6FA80086" w:rsidR="00D461D7" w:rsidRPr="002E1061" w:rsidRDefault="00D461D7" w:rsidP="007D600B">
      <w:pPr>
        <w:pStyle w:val="ListParagraph"/>
        <w:numPr>
          <w:ilvl w:val="0"/>
          <w:numId w:val="7"/>
        </w:numPr>
        <w:autoSpaceDE w:val="0"/>
        <w:autoSpaceDN w:val="0"/>
        <w:adjustRightInd w:val="0"/>
        <w:jc w:val="left"/>
        <w:rPr>
          <w:rFonts w:ascii="Calibri" w:hAnsi="Calibri" w:cs="Calibri"/>
          <w:color w:val="001C3E"/>
          <w:sz w:val="24"/>
          <w:szCs w:val="24"/>
        </w:rPr>
      </w:pPr>
      <w:r w:rsidRPr="002E1061">
        <w:rPr>
          <w:rFonts w:ascii="Calibri" w:hAnsi="Calibri" w:cs="Calibri"/>
          <w:sz w:val="24"/>
        </w:rPr>
        <w:t>Governors will ensure that appropriate intern</w:t>
      </w:r>
      <w:r w:rsidR="00B83516" w:rsidRPr="002E1061">
        <w:rPr>
          <w:rFonts w:ascii="Calibri" w:hAnsi="Calibri" w:cs="Calibri"/>
          <w:sz w:val="24"/>
        </w:rPr>
        <w:t>et filters and appropriate web-</w:t>
      </w:r>
      <w:r w:rsidRPr="002E1061">
        <w:rPr>
          <w:rFonts w:ascii="Calibri" w:hAnsi="Calibri" w:cs="Calibri"/>
          <w:sz w:val="24"/>
        </w:rPr>
        <w:t xml:space="preserve">use monitoring systems are in place. Children should not be </w:t>
      </w:r>
      <w:r w:rsidR="00CC1AC4" w:rsidRPr="002E1061">
        <w:rPr>
          <w:rFonts w:ascii="Calibri" w:hAnsi="Calibri" w:cs="Calibri"/>
          <w:sz w:val="24"/>
        </w:rPr>
        <w:t>able to</w:t>
      </w:r>
      <w:r w:rsidRPr="002E1061">
        <w:rPr>
          <w:rFonts w:ascii="Calibri" w:hAnsi="Calibri" w:cs="Calibri"/>
          <w:sz w:val="24"/>
        </w:rPr>
        <w:t xml:space="preserve"> access harmful or inappropriate material from the </w:t>
      </w:r>
      <w:r w:rsidR="0055633E">
        <w:rPr>
          <w:rFonts w:ascii="Calibri" w:hAnsi="Calibri" w:cs="Calibri"/>
          <w:sz w:val="24"/>
        </w:rPr>
        <w:t>academy</w:t>
      </w:r>
      <w:r w:rsidRPr="002E1061">
        <w:rPr>
          <w:rFonts w:ascii="Calibri" w:hAnsi="Calibri" w:cs="Calibri"/>
          <w:sz w:val="24"/>
        </w:rPr>
        <w:t xml:space="preserve"> IT system.</w:t>
      </w:r>
    </w:p>
    <w:p w14:paraId="22A8EB0B" w14:textId="77777777" w:rsidR="006A5A82" w:rsidRPr="002E1061" w:rsidRDefault="006A5A82" w:rsidP="007D600B">
      <w:pPr>
        <w:autoSpaceDE w:val="0"/>
        <w:autoSpaceDN w:val="0"/>
        <w:adjustRightInd w:val="0"/>
        <w:jc w:val="left"/>
        <w:rPr>
          <w:rFonts w:ascii="Calibri" w:hAnsi="Calibri" w:cs="Calibri"/>
          <w:color w:val="001C3E"/>
          <w:sz w:val="24"/>
          <w:szCs w:val="24"/>
        </w:rPr>
      </w:pPr>
    </w:p>
    <w:p w14:paraId="454DD58B" w14:textId="77777777" w:rsidR="005410AC" w:rsidRPr="002E1061" w:rsidRDefault="005410AC" w:rsidP="006A5A82">
      <w:pPr>
        <w:autoSpaceDE w:val="0"/>
        <w:autoSpaceDN w:val="0"/>
        <w:adjustRightInd w:val="0"/>
        <w:rPr>
          <w:rFonts w:ascii="Calibri" w:hAnsi="Calibri" w:cs="Calibri"/>
          <w:color w:val="001C3E"/>
          <w:sz w:val="24"/>
          <w:szCs w:val="24"/>
        </w:rPr>
      </w:pPr>
    </w:p>
    <w:p w14:paraId="56061973" w14:textId="55694488" w:rsidR="00800393" w:rsidRDefault="00800393" w:rsidP="00D04287">
      <w:pPr>
        <w:autoSpaceDE w:val="0"/>
        <w:autoSpaceDN w:val="0"/>
        <w:adjustRightInd w:val="0"/>
        <w:ind w:left="720"/>
        <w:jc w:val="left"/>
        <w:rPr>
          <w:rFonts w:ascii="Calibri" w:hAnsi="Calibri" w:cs="Calibri"/>
          <w:b/>
          <w:sz w:val="24"/>
          <w:szCs w:val="24"/>
        </w:rPr>
      </w:pPr>
    </w:p>
    <w:p w14:paraId="56249B5E" w14:textId="4276F803" w:rsidR="00D04287" w:rsidRDefault="00D04287" w:rsidP="007D600B">
      <w:pPr>
        <w:autoSpaceDE w:val="0"/>
        <w:autoSpaceDN w:val="0"/>
        <w:adjustRightInd w:val="0"/>
        <w:jc w:val="left"/>
        <w:rPr>
          <w:rFonts w:ascii="Calibri" w:hAnsi="Calibri" w:cs="Calibri"/>
          <w:b/>
          <w:sz w:val="24"/>
          <w:szCs w:val="24"/>
        </w:rPr>
      </w:pPr>
    </w:p>
    <w:p w14:paraId="6915666D" w14:textId="75074D8B" w:rsidR="00D04287" w:rsidRDefault="00D04287" w:rsidP="007D600B">
      <w:pPr>
        <w:autoSpaceDE w:val="0"/>
        <w:autoSpaceDN w:val="0"/>
        <w:adjustRightInd w:val="0"/>
        <w:jc w:val="left"/>
        <w:rPr>
          <w:rFonts w:ascii="Calibri" w:hAnsi="Calibri" w:cs="Calibri"/>
          <w:b/>
          <w:sz w:val="24"/>
          <w:szCs w:val="24"/>
        </w:rPr>
      </w:pPr>
    </w:p>
    <w:p w14:paraId="3436C78E" w14:textId="34926861" w:rsidR="00D04287" w:rsidRDefault="00D04287" w:rsidP="007D600B">
      <w:pPr>
        <w:autoSpaceDE w:val="0"/>
        <w:autoSpaceDN w:val="0"/>
        <w:adjustRightInd w:val="0"/>
        <w:jc w:val="left"/>
        <w:rPr>
          <w:rFonts w:ascii="Calibri" w:hAnsi="Calibri" w:cs="Calibri"/>
          <w:b/>
          <w:sz w:val="24"/>
          <w:szCs w:val="24"/>
        </w:rPr>
      </w:pPr>
    </w:p>
    <w:p w14:paraId="6FBB2A40" w14:textId="7A50D15B" w:rsidR="00D04287" w:rsidRDefault="00D04287" w:rsidP="007D600B">
      <w:pPr>
        <w:autoSpaceDE w:val="0"/>
        <w:autoSpaceDN w:val="0"/>
        <w:adjustRightInd w:val="0"/>
        <w:jc w:val="left"/>
        <w:rPr>
          <w:rFonts w:ascii="Calibri" w:hAnsi="Calibri" w:cs="Calibri"/>
          <w:b/>
          <w:sz w:val="24"/>
          <w:szCs w:val="24"/>
        </w:rPr>
      </w:pPr>
    </w:p>
    <w:p w14:paraId="097C96DC" w14:textId="0BB420B6" w:rsidR="00D04287" w:rsidRDefault="00D04287" w:rsidP="007D600B">
      <w:pPr>
        <w:autoSpaceDE w:val="0"/>
        <w:autoSpaceDN w:val="0"/>
        <w:adjustRightInd w:val="0"/>
        <w:jc w:val="left"/>
        <w:rPr>
          <w:rFonts w:ascii="Calibri" w:hAnsi="Calibri" w:cs="Calibri"/>
          <w:b/>
          <w:sz w:val="24"/>
          <w:szCs w:val="24"/>
        </w:rPr>
      </w:pPr>
    </w:p>
    <w:p w14:paraId="18578EBB" w14:textId="77777777" w:rsidR="00D04287" w:rsidRPr="002E1061" w:rsidRDefault="00D04287" w:rsidP="007D600B">
      <w:pPr>
        <w:autoSpaceDE w:val="0"/>
        <w:autoSpaceDN w:val="0"/>
        <w:adjustRightInd w:val="0"/>
        <w:jc w:val="left"/>
        <w:rPr>
          <w:rFonts w:ascii="Calibri" w:hAnsi="Calibri" w:cs="Calibri"/>
          <w:b/>
          <w:sz w:val="24"/>
          <w:szCs w:val="24"/>
        </w:rPr>
      </w:pPr>
    </w:p>
    <w:p w14:paraId="430B3675" w14:textId="77777777" w:rsidR="006A5A82" w:rsidRPr="002E1061" w:rsidRDefault="00A81722" w:rsidP="007D600B">
      <w:pPr>
        <w:autoSpaceDE w:val="0"/>
        <w:autoSpaceDN w:val="0"/>
        <w:adjustRightInd w:val="0"/>
        <w:jc w:val="left"/>
        <w:rPr>
          <w:rFonts w:ascii="Calibri" w:hAnsi="Calibri" w:cs="Calibri"/>
          <w:b/>
          <w:sz w:val="24"/>
          <w:szCs w:val="24"/>
        </w:rPr>
      </w:pPr>
      <w:r w:rsidRPr="002E1061">
        <w:rPr>
          <w:rFonts w:ascii="Calibri" w:hAnsi="Calibri" w:cs="Calibri"/>
          <w:b/>
          <w:sz w:val="24"/>
          <w:szCs w:val="24"/>
        </w:rPr>
        <w:lastRenderedPageBreak/>
        <w:t>43</w:t>
      </w:r>
      <w:r w:rsidR="00800393" w:rsidRPr="002E1061">
        <w:rPr>
          <w:rFonts w:ascii="Calibri" w:hAnsi="Calibri" w:cs="Calibri"/>
          <w:b/>
          <w:sz w:val="24"/>
          <w:szCs w:val="24"/>
        </w:rPr>
        <w:tab/>
      </w:r>
      <w:r w:rsidR="00800393" w:rsidRPr="002E1061">
        <w:rPr>
          <w:rFonts w:ascii="Calibri" w:hAnsi="Calibri" w:cs="Calibri"/>
          <w:b/>
          <w:sz w:val="24"/>
          <w:szCs w:val="24"/>
        </w:rPr>
        <w:tab/>
      </w:r>
      <w:r w:rsidRPr="002E1061">
        <w:rPr>
          <w:rFonts w:ascii="Calibri" w:hAnsi="Calibri" w:cs="Calibri"/>
          <w:b/>
          <w:sz w:val="24"/>
          <w:szCs w:val="24"/>
        </w:rPr>
        <w:t>TRAINING &amp; SUPPORT</w:t>
      </w:r>
    </w:p>
    <w:p w14:paraId="2034ECA4" w14:textId="77777777" w:rsidR="00146D84" w:rsidRPr="002E1061" w:rsidRDefault="00146D84" w:rsidP="007D600B">
      <w:pPr>
        <w:autoSpaceDE w:val="0"/>
        <w:autoSpaceDN w:val="0"/>
        <w:adjustRightInd w:val="0"/>
        <w:jc w:val="left"/>
        <w:rPr>
          <w:rFonts w:ascii="Calibri" w:hAnsi="Calibri" w:cs="Calibri"/>
          <w:color w:val="FF0000"/>
          <w:sz w:val="24"/>
          <w:szCs w:val="24"/>
        </w:rPr>
      </w:pPr>
    </w:p>
    <w:p w14:paraId="4D7209F3" w14:textId="27F47469"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 xml:space="preserve">All existing </w:t>
      </w:r>
      <w:r w:rsidR="00D04287">
        <w:rPr>
          <w:rFonts w:ascii="Calibri" w:hAnsi="Calibri" w:cs="Calibri"/>
          <w:color w:val="FF0000"/>
          <w:sz w:val="24"/>
          <w:szCs w:val="24"/>
        </w:rPr>
        <w:t>academy</w:t>
      </w:r>
      <w:r w:rsidRPr="002E1061">
        <w:rPr>
          <w:rFonts w:ascii="Calibri" w:hAnsi="Calibri" w:cs="Calibri"/>
          <w:color w:val="FF0000"/>
          <w:sz w:val="24"/>
          <w:szCs w:val="24"/>
        </w:rPr>
        <w:t xml:space="preserve"> staff will already have had safeguarding training and have read part 1 of KCSIE. The important thing for these staff will be awareness of any new local arrangements so they know what to do if they are worried about a child.</w:t>
      </w:r>
    </w:p>
    <w:p w14:paraId="2AF4921C" w14:textId="77777777" w:rsidR="00146D84" w:rsidRPr="002E1061" w:rsidRDefault="00146D84" w:rsidP="00146D84">
      <w:pPr>
        <w:autoSpaceDE w:val="0"/>
        <w:autoSpaceDN w:val="0"/>
        <w:adjustRightInd w:val="0"/>
        <w:jc w:val="left"/>
        <w:rPr>
          <w:rFonts w:ascii="Calibri" w:hAnsi="Calibri" w:cs="Calibri"/>
          <w:color w:val="FF0000"/>
          <w:sz w:val="24"/>
          <w:szCs w:val="24"/>
        </w:rPr>
      </w:pPr>
    </w:p>
    <w:p w14:paraId="0396060E" w14:textId="6822A2D4"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Where new staff are recruited, or new volunteers enter the school or college, they should continue to be provided with a safeguarding induction. An up to date child protection policy will support this process as will part 1 of KCSIE.</w:t>
      </w:r>
    </w:p>
    <w:p w14:paraId="2D72FE4F" w14:textId="77777777" w:rsidR="00146D84" w:rsidRPr="002E1061" w:rsidRDefault="00146D84" w:rsidP="00146D84">
      <w:pPr>
        <w:autoSpaceDE w:val="0"/>
        <w:autoSpaceDN w:val="0"/>
        <w:adjustRightInd w:val="0"/>
        <w:jc w:val="left"/>
        <w:rPr>
          <w:rFonts w:ascii="Calibri" w:hAnsi="Calibri" w:cs="Calibri"/>
          <w:color w:val="FF0000"/>
          <w:sz w:val="24"/>
          <w:szCs w:val="24"/>
        </w:rPr>
      </w:pPr>
    </w:p>
    <w:p w14:paraId="76C44A8C" w14:textId="77777777"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Any safeguarding training requests can be emailed to cypsafeguardingsupport@</w:t>
      </w:r>
      <w:proofErr w:type="gramStart"/>
      <w:r w:rsidRPr="002E1061">
        <w:rPr>
          <w:rFonts w:ascii="Calibri" w:hAnsi="Calibri" w:cs="Calibri"/>
          <w:color w:val="FF0000"/>
          <w:sz w:val="24"/>
          <w:szCs w:val="24"/>
        </w:rPr>
        <w:t>doncaster,gov.uk</w:t>
      </w:r>
      <w:proofErr w:type="gramEnd"/>
      <w:r w:rsidRPr="002E1061">
        <w:rPr>
          <w:rFonts w:ascii="Calibri" w:hAnsi="Calibri" w:cs="Calibri"/>
          <w:color w:val="FF0000"/>
          <w:sz w:val="24"/>
          <w:szCs w:val="24"/>
        </w:rPr>
        <w:t xml:space="preserve"> </w:t>
      </w:r>
    </w:p>
    <w:p w14:paraId="636CDEB5" w14:textId="77777777" w:rsidR="00146D84" w:rsidRPr="002E1061" w:rsidRDefault="00146D84" w:rsidP="00146D84">
      <w:pPr>
        <w:autoSpaceDE w:val="0"/>
        <w:autoSpaceDN w:val="0"/>
        <w:adjustRightInd w:val="0"/>
        <w:jc w:val="left"/>
        <w:rPr>
          <w:rFonts w:ascii="Calibri" w:hAnsi="Calibri" w:cs="Calibri"/>
          <w:color w:val="FF0000"/>
          <w:sz w:val="24"/>
          <w:szCs w:val="24"/>
        </w:rPr>
      </w:pPr>
    </w:p>
    <w:p w14:paraId="6BC9D412" w14:textId="77777777"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The Doncaster Safeguarding Children Partnership offer the following Level 1 online Safeguarding courses (5 learners per setting covering the following):</w:t>
      </w:r>
    </w:p>
    <w:p w14:paraId="38D9AEE0" w14:textId="77777777" w:rsidR="00146D84" w:rsidRPr="002E1061" w:rsidRDefault="00146D84" w:rsidP="00146D84">
      <w:pPr>
        <w:autoSpaceDE w:val="0"/>
        <w:autoSpaceDN w:val="0"/>
        <w:adjustRightInd w:val="0"/>
        <w:jc w:val="left"/>
        <w:rPr>
          <w:rFonts w:ascii="Calibri" w:hAnsi="Calibri" w:cs="Calibri"/>
          <w:color w:val="FF0000"/>
          <w:sz w:val="24"/>
          <w:szCs w:val="24"/>
        </w:rPr>
      </w:pPr>
    </w:p>
    <w:p w14:paraId="1216966D" w14:textId="77777777"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             Safer Recruitment</w:t>
      </w:r>
    </w:p>
    <w:p w14:paraId="07959F47" w14:textId="77777777"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             An Introduction to safeguarding children</w:t>
      </w:r>
    </w:p>
    <w:p w14:paraId="120C2BCE" w14:textId="77777777"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 xml:space="preserve">•             Safeguarding Everyone – protecting children, young </w:t>
      </w:r>
      <w:proofErr w:type="gramStart"/>
      <w:r w:rsidRPr="002E1061">
        <w:rPr>
          <w:rFonts w:ascii="Calibri" w:hAnsi="Calibri" w:cs="Calibri"/>
          <w:color w:val="FF0000"/>
          <w:sz w:val="24"/>
          <w:szCs w:val="24"/>
        </w:rPr>
        <w:t>people</w:t>
      </w:r>
      <w:proofErr w:type="gramEnd"/>
      <w:r w:rsidRPr="002E1061">
        <w:rPr>
          <w:rFonts w:ascii="Calibri" w:hAnsi="Calibri" w:cs="Calibri"/>
          <w:color w:val="FF0000"/>
          <w:sz w:val="24"/>
          <w:szCs w:val="24"/>
        </w:rPr>
        <w:t xml:space="preserve"> and adults at risk</w:t>
      </w:r>
    </w:p>
    <w:p w14:paraId="77F93C79" w14:textId="77777777" w:rsidR="00146D84" w:rsidRPr="002E1061" w:rsidRDefault="00146D84" w:rsidP="00146D84">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             Understanding pathways to extremism and the Prevent programme</w:t>
      </w:r>
    </w:p>
    <w:p w14:paraId="2F91E877" w14:textId="77777777" w:rsidR="00146D84" w:rsidRPr="002E1061" w:rsidRDefault="00146D84" w:rsidP="00146D84">
      <w:pPr>
        <w:autoSpaceDE w:val="0"/>
        <w:autoSpaceDN w:val="0"/>
        <w:adjustRightInd w:val="0"/>
        <w:jc w:val="left"/>
        <w:rPr>
          <w:rFonts w:ascii="Calibri" w:hAnsi="Calibri" w:cs="Calibri"/>
          <w:color w:val="FF0000"/>
          <w:sz w:val="24"/>
          <w:szCs w:val="24"/>
        </w:rPr>
      </w:pPr>
    </w:p>
    <w:p w14:paraId="2D62746E" w14:textId="49112D86" w:rsidR="006A5A82" w:rsidRPr="002E1061" w:rsidRDefault="006A5A82" w:rsidP="007D600B">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All staff members should be aware of systems within our </w:t>
      </w:r>
      <w:r w:rsidR="00F568FC">
        <w:rPr>
          <w:rFonts w:ascii="Calibri" w:hAnsi="Calibri" w:cs="Calibri"/>
          <w:sz w:val="24"/>
          <w:szCs w:val="24"/>
        </w:rPr>
        <w:t>academy</w:t>
      </w:r>
      <w:r w:rsidRPr="002E1061">
        <w:rPr>
          <w:rFonts w:ascii="Calibri" w:hAnsi="Calibri" w:cs="Calibri"/>
          <w:sz w:val="24"/>
          <w:szCs w:val="24"/>
        </w:rPr>
        <w:t xml:space="preserve"> that support </w:t>
      </w:r>
      <w:proofErr w:type="gramStart"/>
      <w:r w:rsidRPr="002E1061">
        <w:rPr>
          <w:rFonts w:ascii="Calibri" w:hAnsi="Calibri" w:cs="Calibri"/>
          <w:sz w:val="24"/>
          <w:szCs w:val="24"/>
        </w:rPr>
        <w:t>safeguarding</w:t>
      </w:r>
      <w:proofErr w:type="gramEnd"/>
      <w:r w:rsidRPr="002E1061">
        <w:rPr>
          <w:rFonts w:ascii="Calibri" w:hAnsi="Calibri" w:cs="Calibri"/>
          <w:sz w:val="24"/>
          <w:szCs w:val="24"/>
        </w:rPr>
        <w:t xml:space="preserve"> and these will be explained to them as part of our staff induction. This includes: the </w:t>
      </w:r>
      <w:r w:rsidR="00F568FC">
        <w:rPr>
          <w:rFonts w:ascii="Calibri" w:hAnsi="Calibri" w:cs="Calibri"/>
          <w:sz w:val="24"/>
          <w:szCs w:val="24"/>
        </w:rPr>
        <w:t>academy</w:t>
      </w:r>
      <w:r w:rsidRPr="002E1061">
        <w:rPr>
          <w:rFonts w:ascii="Calibri" w:hAnsi="Calibri" w:cs="Calibri"/>
          <w:sz w:val="24"/>
          <w:szCs w:val="24"/>
        </w:rPr>
        <w:t>’s child protection policy; the school’s safer working practice document, the school’s whistleblowing procedures and the DSL and their cover or nominated deputy.</w:t>
      </w:r>
    </w:p>
    <w:p w14:paraId="351967F8" w14:textId="77777777" w:rsidR="006A5A82" w:rsidRPr="002E1061" w:rsidRDefault="006A5A82" w:rsidP="007D600B">
      <w:pPr>
        <w:autoSpaceDE w:val="0"/>
        <w:autoSpaceDN w:val="0"/>
        <w:adjustRightInd w:val="0"/>
        <w:jc w:val="left"/>
        <w:rPr>
          <w:rFonts w:ascii="Calibri" w:hAnsi="Calibri" w:cs="Calibri"/>
          <w:sz w:val="24"/>
          <w:szCs w:val="24"/>
        </w:rPr>
      </w:pPr>
    </w:p>
    <w:p w14:paraId="2AB65DED" w14:textId="69EB16AD" w:rsidR="006A5A82" w:rsidRPr="002E1061" w:rsidRDefault="006A5A82" w:rsidP="007D600B">
      <w:pPr>
        <w:autoSpaceDE w:val="0"/>
        <w:autoSpaceDN w:val="0"/>
        <w:adjustRightInd w:val="0"/>
        <w:jc w:val="left"/>
        <w:rPr>
          <w:rFonts w:ascii="Calibri" w:hAnsi="Calibri" w:cs="Calibri"/>
          <w:sz w:val="24"/>
          <w:szCs w:val="24"/>
        </w:rPr>
      </w:pPr>
      <w:r w:rsidRPr="002E1061">
        <w:rPr>
          <w:rFonts w:ascii="Calibri" w:hAnsi="Calibri" w:cs="Calibri"/>
          <w:sz w:val="24"/>
          <w:szCs w:val="24"/>
        </w:rPr>
        <w:t>We recognise the stressful and traumatic nature of child protection work. Support is available for any member of staff</w:t>
      </w:r>
      <w:r w:rsidR="00F13A8D">
        <w:rPr>
          <w:rFonts w:ascii="Calibri" w:hAnsi="Calibri" w:cs="Calibri"/>
          <w:sz w:val="24"/>
          <w:szCs w:val="24"/>
        </w:rPr>
        <w:t xml:space="preserve"> and s</w:t>
      </w:r>
      <w:r w:rsidRPr="002E1061">
        <w:rPr>
          <w:rFonts w:ascii="Calibri" w:hAnsi="Calibri" w:cs="Calibri"/>
          <w:sz w:val="24"/>
          <w:szCs w:val="24"/>
        </w:rPr>
        <w:t xml:space="preserve">taff may access union support and health and well-being advice. </w:t>
      </w:r>
    </w:p>
    <w:p w14:paraId="313E15DB" w14:textId="77777777" w:rsidR="00ED3ABB" w:rsidRPr="002E1061" w:rsidRDefault="00ED3ABB" w:rsidP="007D600B">
      <w:pPr>
        <w:autoSpaceDE w:val="0"/>
        <w:autoSpaceDN w:val="0"/>
        <w:adjustRightInd w:val="0"/>
        <w:jc w:val="left"/>
        <w:rPr>
          <w:rFonts w:ascii="Calibri" w:hAnsi="Calibri" w:cs="Calibri"/>
          <w:sz w:val="24"/>
          <w:szCs w:val="24"/>
        </w:rPr>
      </w:pPr>
    </w:p>
    <w:p w14:paraId="35D93459" w14:textId="77777777" w:rsidR="00ED3ABB" w:rsidRPr="002E1061" w:rsidRDefault="00ED3ABB" w:rsidP="007D600B">
      <w:p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Annex B provides </w:t>
      </w:r>
      <w:r w:rsidR="00971F39" w:rsidRPr="002E1061">
        <w:rPr>
          <w:rFonts w:ascii="Calibri" w:hAnsi="Calibri" w:cs="Calibri"/>
          <w:sz w:val="24"/>
          <w:szCs w:val="24"/>
        </w:rPr>
        <w:t>DSCP</w:t>
      </w:r>
      <w:r w:rsidRPr="002E1061">
        <w:rPr>
          <w:rFonts w:ascii="Calibri" w:hAnsi="Calibri" w:cs="Calibri"/>
          <w:sz w:val="24"/>
          <w:szCs w:val="24"/>
        </w:rPr>
        <w:t xml:space="preserve"> guidance “Guidance on Supporting Adults who disclose non recent (historical)</w:t>
      </w:r>
      <w:r w:rsidR="008B1B92" w:rsidRPr="002E1061">
        <w:rPr>
          <w:rFonts w:ascii="Calibri" w:hAnsi="Calibri" w:cs="Calibri"/>
          <w:sz w:val="24"/>
          <w:szCs w:val="24"/>
        </w:rPr>
        <w:t xml:space="preserve"> </w:t>
      </w:r>
      <w:r w:rsidRPr="002E1061">
        <w:rPr>
          <w:rFonts w:ascii="Calibri" w:hAnsi="Calibri" w:cs="Calibri"/>
          <w:sz w:val="24"/>
          <w:szCs w:val="24"/>
        </w:rPr>
        <w:t xml:space="preserve">child/young person sexual abuse support for staff”. </w:t>
      </w:r>
    </w:p>
    <w:p w14:paraId="68BA003D" w14:textId="77777777" w:rsidR="006A5A82" w:rsidRPr="002E1061" w:rsidRDefault="006A5A82" w:rsidP="007D600B">
      <w:pPr>
        <w:autoSpaceDE w:val="0"/>
        <w:autoSpaceDN w:val="0"/>
        <w:adjustRightInd w:val="0"/>
        <w:jc w:val="left"/>
        <w:rPr>
          <w:rFonts w:ascii="Calibri" w:hAnsi="Calibri" w:cs="Calibri"/>
          <w:sz w:val="24"/>
          <w:szCs w:val="24"/>
        </w:rPr>
      </w:pPr>
    </w:p>
    <w:p w14:paraId="42A8100F" w14:textId="77777777" w:rsidR="006A5A82" w:rsidRPr="002E1061" w:rsidRDefault="006A5A82" w:rsidP="007F643F">
      <w:pPr>
        <w:pStyle w:val="ListParagraph"/>
        <w:numPr>
          <w:ilvl w:val="0"/>
          <w:numId w:val="58"/>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Designated Safeguarding staff must have attended the mandatory </w:t>
      </w:r>
      <w:r w:rsidR="00971F39" w:rsidRPr="002E1061">
        <w:rPr>
          <w:rFonts w:ascii="Calibri" w:hAnsi="Calibri" w:cs="Calibri"/>
          <w:sz w:val="24"/>
          <w:szCs w:val="24"/>
        </w:rPr>
        <w:t>DSCP</w:t>
      </w:r>
      <w:r w:rsidRPr="002E1061">
        <w:rPr>
          <w:rFonts w:ascii="Calibri" w:hAnsi="Calibri" w:cs="Calibri"/>
          <w:sz w:val="24"/>
          <w:szCs w:val="24"/>
        </w:rPr>
        <w:t xml:space="preserve"> mod</w:t>
      </w:r>
      <w:r w:rsidR="00591C9D" w:rsidRPr="002E1061">
        <w:rPr>
          <w:rFonts w:ascii="Calibri" w:hAnsi="Calibri" w:cs="Calibri"/>
          <w:sz w:val="24"/>
          <w:szCs w:val="24"/>
        </w:rPr>
        <w:t>ules and 8 hours l</w:t>
      </w:r>
      <w:r w:rsidR="00F66275" w:rsidRPr="002E1061">
        <w:rPr>
          <w:rFonts w:ascii="Calibri" w:hAnsi="Calibri" w:cs="Calibri"/>
          <w:sz w:val="24"/>
          <w:szCs w:val="24"/>
        </w:rPr>
        <w:t>earning over 2</w:t>
      </w:r>
      <w:r w:rsidRPr="002E1061">
        <w:rPr>
          <w:rFonts w:ascii="Calibri" w:hAnsi="Calibri" w:cs="Calibri"/>
          <w:sz w:val="24"/>
          <w:szCs w:val="24"/>
        </w:rPr>
        <w:t xml:space="preserve"> years. They will attend DSL network meetings to ensure they meet the KCSIE `regular refresh` requirement. Buy Doncaster contains all training for schools.</w:t>
      </w:r>
      <w:r w:rsidR="005410AC" w:rsidRPr="002E1061">
        <w:rPr>
          <w:rFonts w:ascii="Calibri" w:hAnsi="Calibri" w:cs="Calibri"/>
          <w:sz w:val="24"/>
          <w:szCs w:val="24"/>
        </w:rPr>
        <w:t xml:space="preserve"> </w:t>
      </w:r>
      <w:r w:rsidRPr="002E1061">
        <w:rPr>
          <w:rFonts w:ascii="Calibri" w:hAnsi="Calibri" w:cs="Calibri"/>
          <w:sz w:val="24"/>
          <w:szCs w:val="24"/>
        </w:rPr>
        <w:t>The DSL will undertake Prevent Awareness Training to enable them to provide advice and support to other members of staff on protecting children from the risk of radicalisation.</w:t>
      </w:r>
    </w:p>
    <w:p w14:paraId="3DAF1775" w14:textId="745C1BC9" w:rsidR="006A5A82" w:rsidRPr="00B76B48" w:rsidRDefault="006A5A82" w:rsidP="007D600B">
      <w:pPr>
        <w:pStyle w:val="ListParagraph"/>
        <w:numPr>
          <w:ilvl w:val="0"/>
          <w:numId w:val="58"/>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The </w:t>
      </w:r>
      <w:r w:rsidR="00635F34">
        <w:rPr>
          <w:rFonts w:ascii="Calibri" w:hAnsi="Calibri" w:cs="Calibri"/>
          <w:sz w:val="24"/>
          <w:szCs w:val="24"/>
        </w:rPr>
        <w:t>academy</w:t>
      </w:r>
      <w:r w:rsidRPr="002E1061">
        <w:rPr>
          <w:rFonts w:ascii="Calibri" w:hAnsi="Calibri" w:cs="Calibri"/>
          <w:sz w:val="24"/>
          <w:szCs w:val="24"/>
        </w:rPr>
        <w:t xml:space="preserve"> will ensure all staff including temporary and volunteers receive induction and updated INSET appropriate to their roles and responsibilities, especially staff new to the </w:t>
      </w:r>
      <w:r w:rsidR="00122942">
        <w:rPr>
          <w:rFonts w:ascii="Calibri" w:hAnsi="Calibri" w:cs="Calibri"/>
          <w:sz w:val="24"/>
          <w:szCs w:val="24"/>
        </w:rPr>
        <w:t>academy</w:t>
      </w:r>
      <w:r w:rsidRPr="002E1061">
        <w:rPr>
          <w:rFonts w:ascii="Calibri" w:hAnsi="Calibri" w:cs="Calibri"/>
          <w:sz w:val="24"/>
          <w:szCs w:val="24"/>
        </w:rPr>
        <w:t xml:space="preserve">.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w:t>
      </w:r>
      <w:r w:rsidR="00971F39" w:rsidRPr="002E1061">
        <w:rPr>
          <w:rFonts w:ascii="Calibri" w:hAnsi="Calibri" w:cs="Calibri"/>
          <w:sz w:val="24"/>
          <w:szCs w:val="24"/>
        </w:rPr>
        <w:t>DSCP</w:t>
      </w:r>
      <w:r w:rsidRPr="002E1061">
        <w:rPr>
          <w:rFonts w:ascii="Calibri" w:hAnsi="Calibri" w:cs="Calibri"/>
          <w:sz w:val="24"/>
          <w:szCs w:val="24"/>
        </w:rPr>
        <w:t xml:space="preserve"> Training page or Buy Doncaster.</w:t>
      </w:r>
    </w:p>
    <w:p w14:paraId="0123BB79" w14:textId="77777777" w:rsidR="006A5A82" w:rsidRPr="002E1061" w:rsidRDefault="006A5A82" w:rsidP="007F643F">
      <w:pPr>
        <w:pStyle w:val="ListParagraph"/>
        <w:numPr>
          <w:ilvl w:val="0"/>
          <w:numId w:val="58"/>
        </w:numPr>
        <w:autoSpaceDE w:val="0"/>
        <w:autoSpaceDN w:val="0"/>
        <w:adjustRightInd w:val="0"/>
        <w:jc w:val="left"/>
        <w:rPr>
          <w:rFonts w:ascii="Calibri" w:hAnsi="Calibri" w:cs="Calibri"/>
          <w:sz w:val="24"/>
          <w:szCs w:val="24"/>
        </w:rPr>
      </w:pPr>
      <w:r w:rsidRPr="002E1061">
        <w:rPr>
          <w:rFonts w:ascii="Calibri" w:hAnsi="Calibri" w:cs="Calibri"/>
          <w:sz w:val="24"/>
          <w:szCs w:val="24"/>
        </w:rPr>
        <w:t>Governors, including the nominated Governor will attend speci</w:t>
      </w:r>
      <w:r w:rsidR="00EC1821" w:rsidRPr="002E1061">
        <w:rPr>
          <w:rFonts w:ascii="Calibri" w:hAnsi="Calibri" w:cs="Calibri"/>
          <w:sz w:val="24"/>
          <w:szCs w:val="24"/>
        </w:rPr>
        <w:t xml:space="preserve">fic training for their role </w:t>
      </w:r>
      <w:r w:rsidR="001969D2" w:rsidRPr="002E1061">
        <w:rPr>
          <w:rFonts w:ascii="Calibri" w:hAnsi="Calibri" w:cs="Calibri"/>
          <w:sz w:val="24"/>
          <w:szCs w:val="24"/>
        </w:rPr>
        <w:t xml:space="preserve">to </w:t>
      </w:r>
      <w:r w:rsidR="00175047" w:rsidRPr="002E1061">
        <w:rPr>
          <w:rFonts w:ascii="Calibri" w:hAnsi="Calibri" w:cs="Calibri"/>
          <w:sz w:val="24"/>
          <w:szCs w:val="24"/>
        </w:rPr>
        <w:t>maintain</w:t>
      </w:r>
      <w:r w:rsidR="00EC1821" w:rsidRPr="002E1061">
        <w:rPr>
          <w:rFonts w:ascii="Calibri" w:hAnsi="Calibri" w:cs="Calibri"/>
          <w:sz w:val="24"/>
          <w:szCs w:val="24"/>
        </w:rPr>
        <w:t xml:space="preserve"> </w:t>
      </w:r>
      <w:r w:rsidR="00971F39" w:rsidRPr="002E1061">
        <w:rPr>
          <w:rFonts w:ascii="Calibri" w:hAnsi="Calibri" w:cs="Calibri"/>
          <w:sz w:val="24"/>
          <w:szCs w:val="24"/>
        </w:rPr>
        <w:t>DSCP</w:t>
      </w:r>
      <w:r w:rsidR="001969D2" w:rsidRPr="002E1061">
        <w:rPr>
          <w:rFonts w:ascii="Calibri" w:hAnsi="Calibri" w:cs="Calibri"/>
          <w:sz w:val="24"/>
          <w:szCs w:val="24"/>
        </w:rPr>
        <w:t xml:space="preserve"> Level 3 Safeguarding </w:t>
      </w:r>
      <w:r w:rsidR="00175047" w:rsidRPr="002E1061">
        <w:rPr>
          <w:rFonts w:ascii="Calibri" w:hAnsi="Calibri" w:cs="Calibri"/>
          <w:sz w:val="24"/>
          <w:szCs w:val="24"/>
        </w:rPr>
        <w:t>status.  Designated Safeguarding Lead Network Meetings can be part of this training.</w:t>
      </w:r>
    </w:p>
    <w:p w14:paraId="5575D7B4" w14:textId="77777777" w:rsidR="006A5A82" w:rsidRPr="002E1061" w:rsidRDefault="006A5A82" w:rsidP="007F643F">
      <w:pPr>
        <w:pStyle w:val="ListParagraph"/>
        <w:numPr>
          <w:ilvl w:val="0"/>
          <w:numId w:val="58"/>
        </w:numPr>
        <w:autoSpaceDE w:val="0"/>
        <w:autoSpaceDN w:val="0"/>
        <w:adjustRightInd w:val="0"/>
        <w:jc w:val="left"/>
        <w:rPr>
          <w:rFonts w:ascii="Calibri" w:hAnsi="Calibri" w:cs="Calibri"/>
          <w:sz w:val="24"/>
          <w:szCs w:val="24"/>
        </w:rPr>
      </w:pPr>
      <w:r w:rsidRPr="002E1061">
        <w:rPr>
          <w:rFonts w:ascii="Calibri" w:hAnsi="Calibri" w:cs="Calibri"/>
          <w:sz w:val="24"/>
          <w:szCs w:val="24"/>
        </w:rPr>
        <w:t xml:space="preserve">A </w:t>
      </w:r>
      <w:proofErr w:type="gramStart"/>
      <w:r w:rsidRPr="002E1061">
        <w:rPr>
          <w:rFonts w:ascii="Calibri" w:hAnsi="Calibri" w:cs="Calibri"/>
          <w:sz w:val="24"/>
          <w:szCs w:val="24"/>
        </w:rPr>
        <w:t>print out</w:t>
      </w:r>
      <w:proofErr w:type="gramEnd"/>
      <w:r w:rsidRPr="002E1061">
        <w:rPr>
          <w:rFonts w:ascii="Calibri" w:hAnsi="Calibri" w:cs="Calibri"/>
          <w:sz w:val="24"/>
          <w:szCs w:val="24"/>
        </w:rPr>
        <w:t xml:space="preserve"> of the school’s training history can be obtained from the school. </w:t>
      </w:r>
    </w:p>
    <w:p w14:paraId="24E0E4B7" w14:textId="77777777" w:rsidR="00EC1821" w:rsidRPr="002E1061" w:rsidRDefault="00EC1821" w:rsidP="007D600B">
      <w:pPr>
        <w:autoSpaceDE w:val="0"/>
        <w:autoSpaceDN w:val="0"/>
        <w:adjustRightInd w:val="0"/>
        <w:jc w:val="left"/>
        <w:rPr>
          <w:rFonts w:ascii="Calibri" w:hAnsi="Calibri" w:cs="Calibri"/>
          <w:sz w:val="24"/>
          <w:szCs w:val="24"/>
        </w:rPr>
      </w:pPr>
    </w:p>
    <w:p w14:paraId="62B30F87" w14:textId="77777777" w:rsidR="006A5A82" w:rsidRPr="002E1061" w:rsidRDefault="006A5A82" w:rsidP="007F643F">
      <w:pPr>
        <w:pStyle w:val="ListParagraph"/>
        <w:numPr>
          <w:ilvl w:val="0"/>
          <w:numId w:val="58"/>
        </w:numPr>
        <w:autoSpaceDE w:val="0"/>
        <w:autoSpaceDN w:val="0"/>
        <w:adjustRightInd w:val="0"/>
        <w:jc w:val="left"/>
        <w:rPr>
          <w:rFonts w:ascii="Calibri" w:hAnsi="Calibri" w:cs="Calibri"/>
          <w:color w:val="000000" w:themeColor="text1"/>
          <w:sz w:val="24"/>
          <w:szCs w:val="24"/>
        </w:rPr>
      </w:pPr>
      <w:r w:rsidRPr="002E1061">
        <w:rPr>
          <w:rFonts w:ascii="Calibri" w:hAnsi="Calibri" w:cs="Calibri"/>
          <w:sz w:val="24"/>
          <w:szCs w:val="24"/>
        </w:rPr>
        <w:t>Any training accessed through third party/independ</w:t>
      </w:r>
      <w:r w:rsidR="00591C9D" w:rsidRPr="002E1061">
        <w:rPr>
          <w:rFonts w:ascii="Calibri" w:hAnsi="Calibri" w:cs="Calibri"/>
          <w:sz w:val="24"/>
          <w:szCs w:val="24"/>
        </w:rPr>
        <w:t xml:space="preserve">ent providers must reflect the </w:t>
      </w:r>
      <w:r w:rsidR="00971F39" w:rsidRPr="002E1061">
        <w:rPr>
          <w:rFonts w:ascii="Calibri" w:hAnsi="Calibri" w:cs="Calibri"/>
          <w:sz w:val="24"/>
          <w:szCs w:val="24"/>
        </w:rPr>
        <w:t>DSCP</w:t>
      </w:r>
      <w:r w:rsidR="00591C9D" w:rsidRPr="002E1061">
        <w:rPr>
          <w:rFonts w:ascii="Calibri" w:hAnsi="Calibri" w:cs="Calibri"/>
          <w:sz w:val="24"/>
          <w:szCs w:val="24"/>
        </w:rPr>
        <w:t xml:space="preserve"> protocols and the </w:t>
      </w:r>
      <w:r w:rsidR="00971F39" w:rsidRPr="002E1061">
        <w:rPr>
          <w:rFonts w:ascii="Calibri" w:hAnsi="Calibri" w:cs="Calibri"/>
          <w:sz w:val="24"/>
          <w:szCs w:val="24"/>
        </w:rPr>
        <w:t>DSCP</w:t>
      </w:r>
      <w:r w:rsidRPr="002E1061">
        <w:rPr>
          <w:rFonts w:ascii="Calibri" w:hAnsi="Calibri" w:cs="Calibri"/>
          <w:sz w:val="24"/>
          <w:szCs w:val="24"/>
        </w:rPr>
        <w:t xml:space="preserve"> minimum standards checklist. This training should be recorded by </w:t>
      </w:r>
      <w:r w:rsidRPr="002E1061">
        <w:rPr>
          <w:rFonts w:ascii="Calibri" w:hAnsi="Calibri" w:cs="Calibri"/>
          <w:sz w:val="24"/>
          <w:szCs w:val="24"/>
        </w:rPr>
        <w:lastRenderedPageBreak/>
        <w:t>th</w:t>
      </w:r>
      <w:r w:rsidR="00591C9D" w:rsidRPr="002E1061">
        <w:rPr>
          <w:rFonts w:ascii="Calibri" w:hAnsi="Calibri" w:cs="Calibri"/>
          <w:sz w:val="24"/>
          <w:szCs w:val="24"/>
        </w:rPr>
        <w:t>e school on a separate database and maybe cross referenced to the single central register SCR</w:t>
      </w:r>
      <w:r w:rsidR="00591C9D" w:rsidRPr="002E1061">
        <w:rPr>
          <w:rFonts w:ascii="Calibri" w:hAnsi="Calibri" w:cs="Calibri"/>
          <w:color w:val="000000" w:themeColor="text1"/>
          <w:sz w:val="24"/>
          <w:szCs w:val="24"/>
        </w:rPr>
        <w:t>.</w:t>
      </w:r>
    </w:p>
    <w:p w14:paraId="0A67A016" w14:textId="77777777" w:rsidR="006740F3" w:rsidRPr="002E1061" w:rsidRDefault="006740F3" w:rsidP="0028466F">
      <w:pPr>
        <w:autoSpaceDE w:val="0"/>
        <w:autoSpaceDN w:val="0"/>
        <w:adjustRightInd w:val="0"/>
        <w:ind w:left="720" w:hanging="720"/>
        <w:rPr>
          <w:rFonts w:ascii="Calibri" w:hAnsi="Calibri" w:cs="Calibri"/>
          <w:color w:val="001C3E"/>
          <w:sz w:val="24"/>
          <w:szCs w:val="24"/>
        </w:rPr>
      </w:pPr>
    </w:p>
    <w:p w14:paraId="44753100" w14:textId="77777777" w:rsidR="00FE0CA6" w:rsidRPr="002E1061" w:rsidRDefault="00FE0CA6" w:rsidP="0028466F">
      <w:pPr>
        <w:autoSpaceDE w:val="0"/>
        <w:autoSpaceDN w:val="0"/>
        <w:adjustRightInd w:val="0"/>
        <w:ind w:left="720" w:hanging="720"/>
        <w:rPr>
          <w:rFonts w:ascii="Calibri" w:hAnsi="Calibri" w:cs="Calibri"/>
          <w:color w:val="001C3E"/>
          <w:sz w:val="24"/>
          <w:szCs w:val="24"/>
        </w:rPr>
      </w:pPr>
    </w:p>
    <w:p w14:paraId="40B5E864" w14:textId="77777777" w:rsidR="003D08E7" w:rsidRPr="00B76B48" w:rsidRDefault="003D08E7" w:rsidP="003D08E7">
      <w:pPr>
        <w:autoSpaceDE w:val="0"/>
        <w:autoSpaceDN w:val="0"/>
        <w:ind w:left="720" w:hanging="720"/>
        <w:rPr>
          <w:rFonts w:ascii="Calibri" w:hAnsi="Calibri" w:cs="Calibri"/>
          <w:b/>
          <w:bCs/>
          <w:color w:val="000000"/>
          <w:sz w:val="24"/>
          <w:szCs w:val="24"/>
        </w:rPr>
      </w:pPr>
      <w:r w:rsidRPr="00B76B48">
        <w:rPr>
          <w:rFonts w:ascii="Calibri" w:hAnsi="Calibri" w:cs="Calibri"/>
          <w:b/>
          <w:bCs/>
          <w:color w:val="000000"/>
          <w:sz w:val="24"/>
          <w:szCs w:val="24"/>
        </w:rPr>
        <w:t>44</w:t>
      </w:r>
      <w:r w:rsidRPr="00B76B48">
        <w:rPr>
          <w:rFonts w:ascii="Calibri" w:hAnsi="Calibri" w:cs="Calibri"/>
          <w:color w:val="000000"/>
          <w:sz w:val="24"/>
          <w:szCs w:val="24"/>
        </w:rPr>
        <w:t xml:space="preserve">        </w:t>
      </w:r>
      <w:r w:rsidRPr="00B76B48">
        <w:rPr>
          <w:rFonts w:ascii="Calibri" w:hAnsi="Calibri" w:cs="Calibri"/>
          <w:b/>
          <w:bCs/>
          <w:color w:val="000000"/>
          <w:sz w:val="24"/>
          <w:szCs w:val="24"/>
        </w:rPr>
        <w:t>HEALTH &amp; SAFETY</w:t>
      </w:r>
    </w:p>
    <w:p w14:paraId="1DA12404" w14:textId="77777777" w:rsidR="003D08E7" w:rsidRPr="00B76B48" w:rsidRDefault="003D08E7" w:rsidP="003D08E7">
      <w:pPr>
        <w:autoSpaceDE w:val="0"/>
        <w:autoSpaceDN w:val="0"/>
        <w:ind w:left="720" w:hanging="720"/>
        <w:rPr>
          <w:rFonts w:ascii="Calibri" w:hAnsi="Calibri" w:cs="Calibri"/>
          <w:color w:val="000000"/>
          <w:sz w:val="24"/>
          <w:szCs w:val="24"/>
        </w:rPr>
      </w:pPr>
    </w:p>
    <w:p w14:paraId="49EF5F35" w14:textId="77777777" w:rsidR="003D08E7" w:rsidRPr="00B76B48" w:rsidRDefault="003D08E7" w:rsidP="000E379D">
      <w:pPr>
        <w:autoSpaceDE w:val="0"/>
        <w:autoSpaceDN w:val="0"/>
        <w:jc w:val="left"/>
        <w:rPr>
          <w:rFonts w:ascii="Calibri" w:hAnsi="Calibri" w:cs="Calibri"/>
          <w:color w:val="000000"/>
          <w:sz w:val="24"/>
          <w:szCs w:val="24"/>
        </w:rPr>
      </w:pPr>
      <w:r w:rsidRPr="00B76B48">
        <w:rPr>
          <w:rFonts w:ascii="Calibri" w:hAnsi="Calibri" w:cs="Calibri"/>
          <w:color w:val="000000"/>
          <w:sz w:val="24"/>
          <w:szCs w:val="24"/>
        </w:rPr>
        <w:t>Our Health &amp; Safety Policy set out in a separate document, reflects the consideration we give to the protection of our children both physically within the school environment, and for example in relation to internet use, and when away from the school and when undertaking school trips and visits. There is an adequate first aid risk assessment in place. This includes how to access the Emergency Care Practitioner (ECP) Service or 999 and when to contact parents/carers.</w:t>
      </w:r>
    </w:p>
    <w:p w14:paraId="7F243F1B" w14:textId="77777777" w:rsidR="003D08E7" w:rsidRPr="00B76B48" w:rsidRDefault="003D08E7" w:rsidP="000E379D">
      <w:pPr>
        <w:autoSpaceDE w:val="0"/>
        <w:autoSpaceDN w:val="0"/>
        <w:jc w:val="left"/>
        <w:rPr>
          <w:rFonts w:ascii="Calibri" w:hAnsi="Calibri" w:cs="Calibri"/>
          <w:color w:val="000000"/>
          <w:sz w:val="24"/>
          <w:szCs w:val="24"/>
        </w:rPr>
      </w:pPr>
    </w:p>
    <w:p w14:paraId="2C95DA42" w14:textId="77777777" w:rsidR="003D08E7" w:rsidRPr="00B76B48" w:rsidRDefault="003D08E7" w:rsidP="000E379D">
      <w:pPr>
        <w:autoSpaceDE w:val="0"/>
        <w:autoSpaceDN w:val="0"/>
        <w:jc w:val="left"/>
        <w:rPr>
          <w:rFonts w:ascii="Calibri" w:hAnsi="Calibri" w:cs="Calibri"/>
          <w:color w:val="000000"/>
          <w:sz w:val="24"/>
          <w:szCs w:val="24"/>
        </w:rPr>
      </w:pPr>
      <w:r w:rsidRPr="00B76B48">
        <w:rPr>
          <w:rFonts w:ascii="Calibri" w:hAnsi="Calibri" w:cs="Calibri"/>
          <w:color w:val="000000"/>
          <w:sz w:val="24"/>
          <w:szCs w:val="24"/>
        </w:rPr>
        <w:t xml:space="preserve">The ECP Service contact number is </w:t>
      </w:r>
      <w:r w:rsidRPr="000E379D">
        <w:rPr>
          <w:rFonts w:ascii="Calibri" w:hAnsi="Calibri" w:cs="Calibri"/>
          <w:b/>
          <w:bCs/>
          <w:shd w:val="clear" w:color="auto" w:fill="FFFFFF"/>
        </w:rPr>
        <w:t>0300 123 1221</w:t>
      </w:r>
      <w:r w:rsidRPr="000E379D">
        <w:rPr>
          <w:rFonts w:ascii="Calibri" w:hAnsi="Calibri" w:cs="Calibri"/>
          <w:sz w:val="24"/>
          <w:szCs w:val="24"/>
        </w:rPr>
        <w:t xml:space="preserve"> </w:t>
      </w:r>
      <w:r w:rsidRPr="00B76B48">
        <w:rPr>
          <w:rFonts w:ascii="Calibri" w:hAnsi="Calibri" w:cs="Calibri"/>
          <w:color w:val="000000"/>
          <w:sz w:val="24"/>
          <w:szCs w:val="24"/>
        </w:rPr>
        <w:t>(minor injuries &amp; minor-moderate illness &amp; falls etc.)</w:t>
      </w:r>
    </w:p>
    <w:p w14:paraId="0BE2DBBD" w14:textId="77777777" w:rsidR="003D08E7" w:rsidRPr="00B76B48" w:rsidRDefault="003D08E7" w:rsidP="000E379D">
      <w:pPr>
        <w:autoSpaceDE w:val="0"/>
        <w:autoSpaceDN w:val="0"/>
        <w:ind w:left="720" w:hanging="720"/>
        <w:jc w:val="left"/>
        <w:rPr>
          <w:rFonts w:ascii="Calibri" w:hAnsi="Calibri" w:cs="Calibri"/>
          <w:color w:val="000000"/>
          <w:sz w:val="24"/>
          <w:szCs w:val="24"/>
        </w:rPr>
      </w:pPr>
    </w:p>
    <w:p w14:paraId="46484A46" w14:textId="07E35312" w:rsidR="003D08E7" w:rsidRPr="00B76B48" w:rsidRDefault="003D08E7" w:rsidP="00D7384C">
      <w:pPr>
        <w:autoSpaceDE w:val="0"/>
        <w:autoSpaceDN w:val="0"/>
        <w:jc w:val="left"/>
        <w:rPr>
          <w:rFonts w:ascii="Calibri" w:hAnsi="Calibri" w:cs="Calibri"/>
          <w:color w:val="000000"/>
          <w:sz w:val="24"/>
          <w:szCs w:val="24"/>
        </w:rPr>
      </w:pPr>
      <w:r w:rsidRPr="00B76B48">
        <w:rPr>
          <w:rFonts w:ascii="Calibri" w:hAnsi="Calibri" w:cs="Calibri"/>
          <w:color w:val="000000"/>
          <w:sz w:val="24"/>
          <w:szCs w:val="24"/>
        </w:rPr>
        <w:t>In line with HSE &amp; DfE guidance for schools on first aid provision and reporting and recording accidents including RIDDOR, staff understand the reporting mechanisms in place</w:t>
      </w:r>
      <w:r w:rsidR="00D7384C">
        <w:rPr>
          <w:rFonts w:ascii="Calibri" w:hAnsi="Calibri" w:cs="Calibri"/>
          <w:color w:val="000000"/>
          <w:sz w:val="24"/>
          <w:szCs w:val="24"/>
        </w:rPr>
        <w:t>, via the main office.</w:t>
      </w:r>
    </w:p>
    <w:p w14:paraId="4C916A91" w14:textId="77777777" w:rsidR="00B52EA1" w:rsidRPr="002E1061" w:rsidRDefault="00B52EA1" w:rsidP="007D600B">
      <w:pPr>
        <w:autoSpaceDE w:val="0"/>
        <w:autoSpaceDN w:val="0"/>
        <w:adjustRightInd w:val="0"/>
        <w:jc w:val="left"/>
        <w:rPr>
          <w:rFonts w:ascii="Calibri" w:hAnsi="Calibri" w:cs="Calibri"/>
          <w:b/>
          <w:color w:val="000000" w:themeColor="text1"/>
          <w:sz w:val="24"/>
          <w:szCs w:val="24"/>
        </w:rPr>
      </w:pPr>
    </w:p>
    <w:p w14:paraId="01B21A44" w14:textId="77777777" w:rsidR="00B52EA1" w:rsidRPr="002E1061" w:rsidRDefault="00B52EA1" w:rsidP="007D600B">
      <w:pPr>
        <w:autoSpaceDE w:val="0"/>
        <w:autoSpaceDN w:val="0"/>
        <w:adjustRightInd w:val="0"/>
        <w:jc w:val="left"/>
        <w:rPr>
          <w:rFonts w:ascii="Calibri" w:hAnsi="Calibri" w:cs="Calibri"/>
          <w:b/>
          <w:color w:val="000000" w:themeColor="text1"/>
          <w:sz w:val="24"/>
          <w:szCs w:val="24"/>
        </w:rPr>
      </w:pPr>
    </w:p>
    <w:p w14:paraId="28A65129" w14:textId="77777777" w:rsidR="00654426" w:rsidRPr="002E1061" w:rsidRDefault="000413F8" w:rsidP="007D600B">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w:t>
      </w:r>
      <w:r w:rsidR="00A81722" w:rsidRPr="002E1061">
        <w:rPr>
          <w:rFonts w:ascii="Calibri" w:hAnsi="Calibri" w:cs="Calibri"/>
          <w:b/>
          <w:color w:val="000000" w:themeColor="text1"/>
          <w:sz w:val="24"/>
          <w:szCs w:val="24"/>
        </w:rPr>
        <w:t>4</w:t>
      </w:r>
      <w:r w:rsidR="005B02C8" w:rsidRPr="002E1061">
        <w:rPr>
          <w:rFonts w:ascii="Calibri" w:hAnsi="Calibri" w:cs="Calibri"/>
          <w:b/>
          <w:color w:val="000000" w:themeColor="text1"/>
          <w:sz w:val="24"/>
          <w:szCs w:val="24"/>
        </w:rPr>
        <w:t>.1</w:t>
      </w:r>
      <w:r w:rsidR="005B02C8" w:rsidRPr="002E1061">
        <w:rPr>
          <w:rFonts w:ascii="Calibri" w:hAnsi="Calibri" w:cs="Calibri"/>
          <w:b/>
          <w:color w:val="000000" w:themeColor="text1"/>
          <w:sz w:val="24"/>
          <w:szCs w:val="24"/>
        </w:rPr>
        <w:tab/>
      </w:r>
      <w:r w:rsidR="005B02C8" w:rsidRPr="002E1061">
        <w:rPr>
          <w:rFonts w:ascii="Calibri" w:hAnsi="Calibri" w:cs="Calibri"/>
          <w:color w:val="000000" w:themeColor="text1"/>
          <w:sz w:val="24"/>
          <w:szCs w:val="24"/>
        </w:rPr>
        <w:tab/>
      </w:r>
      <w:r w:rsidR="00654426" w:rsidRPr="002E1061">
        <w:rPr>
          <w:rFonts w:ascii="Calibri" w:hAnsi="Calibri" w:cs="Calibri"/>
          <w:b/>
          <w:color w:val="000000" w:themeColor="text1"/>
          <w:sz w:val="24"/>
          <w:szCs w:val="24"/>
        </w:rPr>
        <w:t>Managing medicines</w:t>
      </w:r>
    </w:p>
    <w:p w14:paraId="0F845D0E" w14:textId="77777777" w:rsidR="00C0619F" w:rsidRPr="002E1061" w:rsidRDefault="00C0619F" w:rsidP="007D600B">
      <w:pPr>
        <w:autoSpaceDE w:val="0"/>
        <w:autoSpaceDN w:val="0"/>
        <w:adjustRightInd w:val="0"/>
        <w:ind w:left="720" w:hanging="720"/>
        <w:jc w:val="left"/>
        <w:rPr>
          <w:rFonts w:ascii="Calibri" w:hAnsi="Calibri" w:cs="Calibri"/>
          <w:color w:val="000000" w:themeColor="text1"/>
          <w:sz w:val="24"/>
          <w:szCs w:val="24"/>
        </w:rPr>
      </w:pPr>
    </w:p>
    <w:p w14:paraId="7473AE9D" w14:textId="1F1B4164" w:rsidR="001B6D12" w:rsidRPr="00950F59" w:rsidRDefault="006411D9" w:rsidP="00950F59">
      <w:pPr>
        <w:pStyle w:val="ListParagraph"/>
        <w:numPr>
          <w:ilvl w:val="0"/>
          <w:numId w:val="108"/>
        </w:numPr>
        <w:autoSpaceDE w:val="0"/>
        <w:autoSpaceDN w:val="0"/>
        <w:adjustRightInd w:val="0"/>
        <w:jc w:val="left"/>
        <w:rPr>
          <w:rFonts w:ascii="Calibri" w:hAnsi="Calibri" w:cs="Calibri"/>
          <w:color w:val="000000" w:themeColor="text1"/>
          <w:sz w:val="24"/>
          <w:szCs w:val="24"/>
        </w:rPr>
      </w:pPr>
      <w:r w:rsidRPr="00950F59">
        <w:rPr>
          <w:rFonts w:ascii="Calibri" w:hAnsi="Calibri" w:cs="Calibri"/>
          <w:color w:val="000000" w:themeColor="text1"/>
          <w:sz w:val="24"/>
          <w:szCs w:val="24"/>
        </w:rPr>
        <w:t xml:space="preserve">The procedures </w:t>
      </w:r>
      <w:r w:rsidR="00950F59">
        <w:rPr>
          <w:rFonts w:ascii="Calibri" w:hAnsi="Calibri" w:cs="Calibri"/>
          <w:color w:val="000000" w:themeColor="text1"/>
          <w:sz w:val="24"/>
          <w:szCs w:val="24"/>
        </w:rPr>
        <w:t xml:space="preserve">for managing medicines </w:t>
      </w:r>
      <w:r w:rsidRPr="00950F59">
        <w:rPr>
          <w:rFonts w:ascii="Calibri" w:hAnsi="Calibri" w:cs="Calibri"/>
          <w:color w:val="000000" w:themeColor="text1"/>
          <w:sz w:val="24"/>
          <w:szCs w:val="24"/>
        </w:rPr>
        <w:t>are outli</w:t>
      </w:r>
      <w:r w:rsidR="001A651D" w:rsidRPr="00950F59">
        <w:rPr>
          <w:rFonts w:ascii="Calibri" w:hAnsi="Calibri" w:cs="Calibri"/>
          <w:color w:val="000000" w:themeColor="text1"/>
          <w:sz w:val="24"/>
          <w:szCs w:val="24"/>
        </w:rPr>
        <w:t xml:space="preserve">ned in the </w:t>
      </w:r>
      <w:r w:rsidR="00950F59">
        <w:rPr>
          <w:rFonts w:ascii="Calibri" w:hAnsi="Calibri" w:cs="Calibri"/>
          <w:color w:val="000000" w:themeColor="text1"/>
          <w:sz w:val="24"/>
          <w:szCs w:val="24"/>
        </w:rPr>
        <w:t>Managing Medicines Policy</w:t>
      </w:r>
      <w:r w:rsidR="00F85F12" w:rsidRPr="00950F59">
        <w:rPr>
          <w:rFonts w:ascii="Calibri" w:hAnsi="Calibri" w:cs="Calibri"/>
          <w:color w:val="000000" w:themeColor="text1"/>
          <w:sz w:val="24"/>
          <w:szCs w:val="24"/>
        </w:rPr>
        <w:t>. All children with an identified illness have a detail</w:t>
      </w:r>
      <w:r w:rsidR="00E17173" w:rsidRPr="00950F59">
        <w:rPr>
          <w:rFonts w:ascii="Calibri" w:hAnsi="Calibri" w:cs="Calibri"/>
          <w:color w:val="000000" w:themeColor="text1"/>
          <w:sz w:val="24"/>
          <w:szCs w:val="24"/>
        </w:rPr>
        <w:t>ed</w:t>
      </w:r>
      <w:r w:rsidR="00F85F12" w:rsidRPr="00950F59">
        <w:rPr>
          <w:rFonts w:ascii="Calibri" w:hAnsi="Calibri" w:cs="Calibri"/>
          <w:color w:val="000000" w:themeColor="text1"/>
          <w:sz w:val="24"/>
          <w:szCs w:val="24"/>
        </w:rPr>
        <w:t xml:space="preserve"> healthcare plan in line with the DfE requirements.</w:t>
      </w:r>
    </w:p>
    <w:p w14:paraId="14FEB55F" w14:textId="77777777" w:rsidR="001B6D12" w:rsidRPr="002E1061" w:rsidRDefault="001B6D12" w:rsidP="007D600B">
      <w:pPr>
        <w:autoSpaceDE w:val="0"/>
        <w:autoSpaceDN w:val="0"/>
        <w:adjustRightInd w:val="0"/>
        <w:jc w:val="left"/>
        <w:rPr>
          <w:rFonts w:ascii="Calibri" w:hAnsi="Calibri" w:cs="Calibri"/>
          <w:color w:val="000000" w:themeColor="text1"/>
          <w:sz w:val="24"/>
          <w:szCs w:val="24"/>
        </w:rPr>
      </w:pPr>
    </w:p>
    <w:p w14:paraId="0A80CC91" w14:textId="77777777" w:rsidR="00E11B0D" w:rsidRPr="002E1061" w:rsidRDefault="00E11B0D" w:rsidP="00DC1266">
      <w:pPr>
        <w:autoSpaceDE w:val="0"/>
        <w:autoSpaceDN w:val="0"/>
        <w:adjustRightInd w:val="0"/>
        <w:rPr>
          <w:rFonts w:ascii="Calibri" w:hAnsi="Calibri" w:cs="Calibri"/>
          <w:color w:val="000000" w:themeColor="text1"/>
          <w:sz w:val="24"/>
          <w:szCs w:val="24"/>
        </w:rPr>
      </w:pPr>
    </w:p>
    <w:p w14:paraId="0A347BFE" w14:textId="77777777" w:rsidR="00DC1266" w:rsidRPr="002E1061" w:rsidRDefault="00A81722" w:rsidP="007D600B">
      <w:pPr>
        <w:autoSpaceDE w:val="0"/>
        <w:autoSpaceDN w:val="0"/>
        <w:adjustRightInd w:val="0"/>
        <w:jc w:val="left"/>
        <w:rPr>
          <w:rFonts w:ascii="Calibri" w:hAnsi="Calibri" w:cs="Calibri"/>
          <w:color w:val="000000" w:themeColor="text1"/>
          <w:sz w:val="24"/>
          <w:szCs w:val="24"/>
        </w:rPr>
      </w:pPr>
      <w:r w:rsidRPr="002E1061">
        <w:rPr>
          <w:rFonts w:ascii="Calibri" w:hAnsi="Calibri" w:cs="Calibri"/>
          <w:b/>
          <w:color w:val="000000" w:themeColor="text1"/>
          <w:sz w:val="24"/>
          <w:szCs w:val="24"/>
        </w:rPr>
        <w:t>45</w:t>
      </w:r>
      <w:r w:rsidR="005032F1" w:rsidRPr="002E1061">
        <w:rPr>
          <w:rFonts w:ascii="Calibri" w:hAnsi="Calibri" w:cs="Calibri"/>
          <w:color w:val="000000" w:themeColor="text1"/>
          <w:sz w:val="24"/>
          <w:szCs w:val="24"/>
        </w:rPr>
        <w:tab/>
      </w:r>
      <w:r w:rsidR="00DC1266" w:rsidRPr="002E1061">
        <w:rPr>
          <w:rFonts w:ascii="Calibri" w:hAnsi="Calibri" w:cs="Calibri"/>
          <w:color w:val="000000" w:themeColor="text1"/>
          <w:sz w:val="24"/>
          <w:szCs w:val="24"/>
        </w:rPr>
        <w:tab/>
      </w:r>
      <w:r w:rsidR="00DC1266" w:rsidRPr="002E1061">
        <w:rPr>
          <w:rFonts w:ascii="Calibri" w:hAnsi="Calibri" w:cs="Calibri"/>
          <w:b/>
          <w:color w:val="000000" w:themeColor="text1"/>
          <w:sz w:val="24"/>
          <w:szCs w:val="24"/>
        </w:rPr>
        <w:t>MONITORING AND EVALUATION</w:t>
      </w:r>
    </w:p>
    <w:p w14:paraId="1A858449" w14:textId="77777777" w:rsidR="00DC1266" w:rsidRPr="002E1061" w:rsidRDefault="00DC1266" w:rsidP="007D600B">
      <w:pPr>
        <w:autoSpaceDE w:val="0"/>
        <w:autoSpaceDN w:val="0"/>
        <w:adjustRightInd w:val="0"/>
        <w:jc w:val="left"/>
        <w:rPr>
          <w:rFonts w:ascii="Calibri" w:hAnsi="Calibri" w:cs="Calibri"/>
          <w:color w:val="000000" w:themeColor="text1"/>
          <w:sz w:val="24"/>
          <w:szCs w:val="24"/>
        </w:rPr>
      </w:pPr>
    </w:p>
    <w:p w14:paraId="0F30A32A" w14:textId="5F7D234B" w:rsidR="00DC1266" w:rsidRPr="002E1061" w:rsidRDefault="00DC1266" w:rsidP="007F643F">
      <w:pPr>
        <w:pStyle w:val="ListParagraph"/>
        <w:numPr>
          <w:ilvl w:val="0"/>
          <w:numId w:val="60"/>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Safeguarding ‘</w:t>
      </w:r>
      <w:r w:rsidRPr="002E1061">
        <w:rPr>
          <w:rFonts w:ascii="Calibri" w:hAnsi="Calibri" w:cs="Calibri"/>
          <w:sz w:val="24"/>
          <w:szCs w:val="24"/>
        </w:rPr>
        <w:t>Keeping Children Safe in Education</w:t>
      </w:r>
      <w:r w:rsidR="0048179B" w:rsidRPr="002E1061">
        <w:rPr>
          <w:rFonts w:ascii="Calibri" w:hAnsi="Calibri" w:cs="Calibri"/>
          <w:sz w:val="24"/>
          <w:szCs w:val="24"/>
        </w:rPr>
        <w:t xml:space="preserve"> 20</w:t>
      </w:r>
      <w:r w:rsidR="00BD4AA7">
        <w:rPr>
          <w:rFonts w:ascii="Calibri" w:hAnsi="Calibri" w:cs="Calibri"/>
          <w:sz w:val="24"/>
          <w:szCs w:val="24"/>
        </w:rPr>
        <w:t>20</w:t>
      </w:r>
      <w:r w:rsidR="0048179B" w:rsidRPr="002E1061">
        <w:rPr>
          <w:rFonts w:ascii="Calibri" w:hAnsi="Calibri" w:cs="Calibri"/>
          <w:sz w:val="24"/>
          <w:szCs w:val="24"/>
        </w:rPr>
        <w:t>’</w:t>
      </w:r>
      <w:r w:rsidR="00C227EF" w:rsidRPr="002E1061">
        <w:rPr>
          <w:rFonts w:ascii="Calibri" w:hAnsi="Calibri" w:cs="Calibri"/>
          <w:sz w:val="24"/>
          <w:szCs w:val="24"/>
        </w:rPr>
        <w:t xml:space="preserve"> procedures will be monitored and evaluated by</w:t>
      </w:r>
      <w:r w:rsidR="00BD4AA7">
        <w:rPr>
          <w:rFonts w:ascii="Calibri" w:hAnsi="Calibri" w:cs="Calibri"/>
          <w:sz w:val="24"/>
          <w:szCs w:val="24"/>
        </w:rPr>
        <w:t xml:space="preserve"> the Chair of Governors</w:t>
      </w:r>
      <w:r w:rsidR="00CD7150">
        <w:rPr>
          <w:rFonts w:ascii="Calibri" w:hAnsi="Calibri" w:cs="Calibri"/>
          <w:sz w:val="24"/>
          <w:szCs w:val="24"/>
        </w:rPr>
        <w:t>/ Trust Executive Leader</w:t>
      </w:r>
    </w:p>
    <w:p w14:paraId="57F0300A"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S175/157 action plan </w:t>
      </w:r>
    </w:p>
    <w:p w14:paraId="346FC8CC"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SEF/Governors toolkit linked to personal development, </w:t>
      </w:r>
      <w:proofErr w:type="gramStart"/>
      <w:r w:rsidRPr="002E1061">
        <w:rPr>
          <w:rFonts w:ascii="Calibri" w:hAnsi="Calibri" w:cs="Calibri"/>
          <w:color w:val="000000" w:themeColor="text1"/>
          <w:sz w:val="24"/>
          <w:szCs w:val="24"/>
        </w:rPr>
        <w:t>behaviour</w:t>
      </w:r>
      <w:proofErr w:type="gramEnd"/>
      <w:r w:rsidRPr="002E1061">
        <w:rPr>
          <w:rFonts w:ascii="Calibri" w:hAnsi="Calibri" w:cs="Calibri"/>
          <w:color w:val="000000" w:themeColor="text1"/>
          <w:sz w:val="24"/>
          <w:szCs w:val="24"/>
        </w:rPr>
        <w:t xml:space="preserve"> and safeguarding</w:t>
      </w:r>
    </w:p>
    <w:p w14:paraId="3F7719CB"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Prevent risk assessment</w:t>
      </w:r>
    </w:p>
    <w:p w14:paraId="572558DC"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Training and development (section 3 s175)</w:t>
      </w:r>
    </w:p>
    <w:p w14:paraId="4ECEE123"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Complaints linked to safeguarding concerns</w:t>
      </w:r>
    </w:p>
    <w:p w14:paraId="719FE729"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CP case file auditing</w:t>
      </w:r>
    </w:p>
    <w:p w14:paraId="1E73FBDE" w14:textId="77777777" w:rsidR="006740F3" w:rsidRPr="002E1061" w:rsidRDefault="006740F3"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Ofsted `quantifiable complaints` Ofsted parental complaints received via the LA</w:t>
      </w:r>
    </w:p>
    <w:p w14:paraId="629243BF" w14:textId="77777777" w:rsidR="00B5282D" w:rsidRPr="002E1061" w:rsidRDefault="00591C9D"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Using the new Ofsted</w:t>
      </w:r>
      <w:r w:rsidR="00B5282D" w:rsidRPr="002E1061">
        <w:rPr>
          <w:rFonts w:ascii="Calibri" w:hAnsi="Calibri" w:cs="Calibri"/>
          <w:color w:val="000000" w:themeColor="text1"/>
          <w:sz w:val="24"/>
          <w:szCs w:val="24"/>
        </w:rPr>
        <w:t xml:space="preserve"> Inspection Handbook to review what constitutes </w:t>
      </w:r>
      <w:r w:rsidRPr="002E1061">
        <w:rPr>
          <w:rFonts w:ascii="Calibri" w:hAnsi="Calibri" w:cs="Calibri"/>
          <w:color w:val="000000" w:themeColor="text1"/>
          <w:sz w:val="24"/>
          <w:szCs w:val="24"/>
        </w:rPr>
        <w:t>`</w:t>
      </w:r>
      <w:r w:rsidR="00B5282D" w:rsidRPr="002E1061">
        <w:rPr>
          <w:rFonts w:ascii="Calibri" w:hAnsi="Calibri" w:cs="Calibri"/>
          <w:color w:val="000000" w:themeColor="text1"/>
          <w:sz w:val="24"/>
          <w:szCs w:val="24"/>
        </w:rPr>
        <w:t>outstanding in safeguarding</w:t>
      </w:r>
      <w:r w:rsidRPr="002E1061">
        <w:rPr>
          <w:rFonts w:ascii="Calibri" w:hAnsi="Calibri" w:cs="Calibri"/>
          <w:color w:val="000000" w:themeColor="text1"/>
          <w:sz w:val="24"/>
          <w:szCs w:val="24"/>
        </w:rPr>
        <w:t>`</w:t>
      </w:r>
    </w:p>
    <w:p w14:paraId="203DD6E6" w14:textId="77777777" w:rsidR="006740F3" w:rsidRPr="002E1061" w:rsidRDefault="006740F3"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Ofsted parental dashboard</w:t>
      </w:r>
    </w:p>
    <w:p w14:paraId="7F69E73B" w14:textId="77777777" w:rsidR="00C227EF"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Governing Body visits to the school</w:t>
      </w:r>
    </w:p>
    <w:p w14:paraId="1CD8ACAF" w14:textId="77777777" w:rsidR="006411D9" w:rsidRPr="002E1061" w:rsidRDefault="006411D9"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Safeguarding audit tools</w:t>
      </w:r>
    </w:p>
    <w:p w14:paraId="3F657EEE" w14:textId="77777777" w:rsidR="006411D9" w:rsidRPr="002E1061" w:rsidRDefault="006411D9"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Anti-Bullying audit tools</w:t>
      </w:r>
      <w:r w:rsidR="00F85F12" w:rsidRPr="002E1061">
        <w:rPr>
          <w:rFonts w:ascii="Calibri" w:hAnsi="Calibri" w:cs="Calibri"/>
          <w:color w:val="000000" w:themeColor="text1"/>
          <w:sz w:val="24"/>
          <w:szCs w:val="24"/>
        </w:rPr>
        <w:t xml:space="preserve"> (ABA website)</w:t>
      </w:r>
    </w:p>
    <w:p w14:paraId="33C343A2"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CPOMS data (if applicable)</w:t>
      </w:r>
    </w:p>
    <w:p w14:paraId="65066927"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SLT ‘drop ins’ and discussions with children and staff</w:t>
      </w:r>
      <w:r w:rsidR="00001AAF" w:rsidRPr="002E1061">
        <w:rPr>
          <w:rFonts w:ascii="Calibri" w:hAnsi="Calibri" w:cs="Calibri"/>
          <w:color w:val="000000" w:themeColor="text1"/>
          <w:sz w:val="24"/>
          <w:szCs w:val="24"/>
        </w:rPr>
        <w:t>:</w:t>
      </w:r>
    </w:p>
    <w:p w14:paraId="41FCEC10"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Pupil surveys and questionnaires</w:t>
      </w:r>
    </w:p>
    <w:p w14:paraId="1EF8F50F"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Scrutiny of Attendance data</w:t>
      </w:r>
    </w:p>
    <w:p w14:paraId="4FDE12B8"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Scrutiny of range of risk assessments</w:t>
      </w:r>
    </w:p>
    <w:p w14:paraId="1581079F"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lastRenderedPageBreak/>
        <w:t>Scrutiny of GB minutes</w:t>
      </w:r>
    </w:p>
    <w:p w14:paraId="120E0C06"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Logs of bullying</w:t>
      </w:r>
      <w:r w:rsidR="005032F1" w:rsidRPr="002E1061">
        <w:rPr>
          <w:rFonts w:ascii="Calibri" w:hAnsi="Calibri" w:cs="Calibri"/>
          <w:color w:val="000000" w:themeColor="text1"/>
          <w:sz w:val="24"/>
          <w:szCs w:val="24"/>
        </w:rPr>
        <w:t xml:space="preserve"> (including homophobic)</w:t>
      </w:r>
      <w:r w:rsidRPr="002E1061">
        <w:rPr>
          <w:rFonts w:ascii="Calibri" w:hAnsi="Calibri" w:cs="Calibri"/>
          <w:color w:val="000000" w:themeColor="text1"/>
          <w:sz w:val="24"/>
          <w:szCs w:val="24"/>
        </w:rPr>
        <w:t>/racist/behaviour incidents for SLT and GB to monitor</w:t>
      </w:r>
    </w:p>
    <w:p w14:paraId="3FEFEA91"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Review of parental concerns and parent questionnaires</w:t>
      </w:r>
      <w:r w:rsidR="00FA1D4E" w:rsidRPr="002E1061">
        <w:rPr>
          <w:rFonts w:ascii="Calibri" w:hAnsi="Calibri" w:cs="Calibri"/>
          <w:color w:val="000000" w:themeColor="text1"/>
          <w:sz w:val="24"/>
          <w:szCs w:val="24"/>
        </w:rPr>
        <w:t>.</w:t>
      </w:r>
    </w:p>
    <w:p w14:paraId="720692D7" w14:textId="77777777" w:rsidR="00D94A9E" w:rsidRPr="002E1061" w:rsidRDefault="00D94A9E"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Review of the use of nurture room and fun club at lunchtime</w:t>
      </w:r>
      <w:r w:rsidR="00FA1D4E" w:rsidRPr="002E1061">
        <w:rPr>
          <w:rFonts w:ascii="Calibri" w:hAnsi="Calibri" w:cs="Calibri"/>
          <w:color w:val="000000" w:themeColor="text1"/>
          <w:sz w:val="24"/>
          <w:szCs w:val="24"/>
        </w:rPr>
        <w:t>.</w:t>
      </w:r>
    </w:p>
    <w:p w14:paraId="013C3DF7" w14:textId="77777777" w:rsidR="006411D9" w:rsidRPr="002E1061" w:rsidRDefault="006411D9"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Reviewing risk assessments for holiday club activities run on school sites</w:t>
      </w:r>
    </w:p>
    <w:p w14:paraId="7F21E9F1" w14:textId="77777777" w:rsidR="00F85F12" w:rsidRPr="002E1061" w:rsidRDefault="00F85F12" w:rsidP="007D600B">
      <w:pPr>
        <w:pStyle w:val="ListParagraph"/>
        <w:numPr>
          <w:ilvl w:val="0"/>
          <w:numId w:val="7"/>
        </w:numPr>
        <w:autoSpaceDE w:val="0"/>
        <w:autoSpaceDN w:val="0"/>
        <w:adjustRightInd w:val="0"/>
        <w:jc w:val="left"/>
        <w:rPr>
          <w:rFonts w:ascii="Calibri" w:hAnsi="Calibri" w:cs="Calibri"/>
          <w:color w:val="000000" w:themeColor="text1"/>
          <w:sz w:val="24"/>
          <w:szCs w:val="24"/>
        </w:rPr>
      </w:pPr>
      <w:r w:rsidRPr="002E1061">
        <w:rPr>
          <w:rFonts w:ascii="Calibri" w:hAnsi="Calibri" w:cs="Calibri"/>
          <w:color w:val="000000" w:themeColor="text1"/>
          <w:sz w:val="24"/>
          <w:szCs w:val="24"/>
        </w:rPr>
        <w:t>First aid procedures and health care plans</w:t>
      </w:r>
    </w:p>
    <w:p w14:paraId="5318D21D" w14:textId="77777777" w:rsidR="00DC1266" w:rsidRPr="002E1061" w:rsidRDefault="00DC1266" w:rsidP="007D600B">
      <w:pPr>
        <w:autoSpaceDE w:val="0"/>
        <w:autoSpaceDN w:val="0"/>
        <w:adjustRightInd w:val="0"/>
        <w:jc w:val="left"/>
        <w:rPr>
          <w:rFonts w:ascii="Calibri" w:hAnsi="Calibri" w:cs="Calibri"/>
          <w:color w:val="001C3E"/>
          <w:sz w:val="24"/>
          <w:szCs w:val="24"/>
        </w:rPr>
      </w:pPr>
    </w:p>
    <w:p w14:paraId="7A4188CF" w14:textId="77777777" w:rsidR="00140467" w:rsidRPr="002E1061" w:rsidRDefault="00AE36B0" w:rsidP="007D600B">
      <w:pPr>
        <w:autoSpaceDE w:val="0"/>
        <w:autoSpaceDN w:val="0"/>
        <w:adjustRightInd w:val="0"/>
        <w:jc w:val="left"/>
        <w:rPr>
          <w:rFonts w:ascii="Calibri" w:hAnsi="Calibri" w:cs="Calibri"/>
          <w:b/>
          <w:color w:val="000000" w:themeColor="text1"/>
          <w:sz w:val="24"/>
          <w:szCs w:val="24"/>
        </w:rPr>
      </w:pPr>
      <w:r w:rsidRPr="002E1061">
        <w:rPr>
          <w:rFonts w:ascii="Calibri" w:hAnsi="Calibri" w:cs="Calibri"/>
          <w:b/>
          <w:color w:val="000000" w:themeColor="text1"/>
          <w:sz w:val="24"/>
          <w:szCs w:val="24"/>
        </w:rPr>
        <w:t>45</w:t>
      </w:r>
      <w:r w:rsidR="005B02C8" w:rsidRPr="002E1061">
        <w:rPr>
          <w:rFonts w:ascii="Calibri" w:hAnsi="Calibri" w:cs="Calibri"/>
          <w:b/>
          <w:color w:val="000000" w:themeColor="text1"/>
          <w:sz w:val="24"/>
          <w:szCs w:val="24"/>
        </w:rPr>
        <w:t>.1</w:t>
      </w:r>
      <w:r w:rsidR="005B02C8" w:rsidRPr="002E1061">
        <w:rPr>
          <w:rFonts w:ascii="Calibri" w:hAnsi="Calibri" w:cs="Calibri"/>
          <w:b/>
          <w:color w:val="000000" w:themeColor="text1"/>
          <w:sz w:val="24"/>
          <w:szCs w:val="24"/>
        </w:rPr>
        <w:tab/>
      </w:r>
      <w:r w:rsidR="00140467" w:rsidRPr="002E1061">
        <w:rPr>
          <w:rFonts w:ascii="Calibri" w:hAnsi="Calibri" w:cs="Calibri"/>
          <w:b/>
          <w:color w:val="000000" w:themeColor="text1"/>
          <w:sz w:val="24"/>
          <w:szCs w:val="24"/>
        </w:rPr>
        <w:t xml:space="preserve">This </w:t>
      </w:r>
      <w:r w:rsidR="006411D9" w:rsidRPr="002E1061">
        <w:rPr>
          <w:rFonts w:ascii="Calibri" w:hAnsi="Calibri" w:cs="Calibri"/>
          <w:b/>
          <w:color w:val="000000" w:themeColor="text1"/>
          <w:sz w:val="24"/>
          <w:szCs w:val="24"/>
        </w:rPr>
        <w:t xml:space="preserve">safeguarding </w:t>
      </w:r>
      <w:r w:rsidR="00140467" w:rsidRPr="002E1061">
        <w:rPr>
          <w:rFonts w:ascii="Calibri" w:hAnsi="Calibri" w:cs="Calibri"/>
          <w:b/>
          <w:color w:val="000000" w:themeColor="text1"/>
          <w:sz w:val="24"/>
          <w:szCs w:val="24"/>
        </w:rPr>
        <w:t>policy also links to our policies on:</w:t>
      </w:r>
      <w:r w:rsidR="006411D9" w:rsidRPr="002E1061">
        <w:rPr>
          <w:rFonts w:ascii="Calibri" w:hAnsi="Calibri" w:cs="Calibri"/>
          <w:b/>
          <w:color w:val="000000" w:themeColor="text1"/>
          <w:sz w:val="24"/>
          <w:szCs w:val="24"/>
        </w:rPr>
        <w:t xml:space="preserve"> (school to adapt)</w:t>
      </w:r>
      <w:r w:rsidR="007D600B" w:rsidRPr="002E1061">
        <w:rPr>
          <w:rFonts w:ascii="Calibri" w:hAnsi="Calibri" w:cs="Calibri"/>
          <w:b/>
          <w:color w:val="000000" w:themeColor="text1"/>
          <w:sz w:val="24"/>
          <w:szCs w:val="24"/>
        </w:rPr>
        <w:t xml:space="preserve"> – Or </w:t>
      </w:r>
      <w:r w:rsidR="001A651D" w:rsidRPr="002E1061">
        <w:rPr>
          <w:rFonts w:ascii="Calibri" w:hAnsi="Calibri" w:cs="Calibri"/>
          <w:b/>
          <w:color w:val="000000" w:themeColor="text1"/>
          <w:sz w:val="24"/>
          <w:szCs w:val="24"/>
        </w:rPr>
        <w:t>see Annex 1</w:t>
      </w:r>
    </w:p>
    <w:p w14:paraId="3F2A6B14" w14:textId="77777777" w:rsidR="006411D9" w:rsidRPr="002E1061" w:rsidRDefault="006411D9" w:rsidP="00B71FE2">
      <w:pPr>
        <w:autoSpaceDE w:val="0"/>
        <w:autoSpaceDN w:val="0"/>
        <w:adjustRightInd w:val="0"/>
        <w:rPr>
          <w:rFonts w:ascii="Calibri" w:hAnsi="Calibri" w:cs="Calibri"/>
          <w:color w:val="000000" w:themeColor="text1"/>
          <w:sz w:val="24"/>
          <w:szCs w:val="24"/>
        </w:rPr>
      </w:pPr>
    </w:p>
    <w:p w14:paraId="595ABE19" w14:textId="77777777" w:rsidR="00AB7A4A" w:rsidRPr="002E1061" w:rsidRDefault="0094511C"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Complaints policy</w:t>
      </w:r>
    </w:p>
    <w:p w14:paraId="093BAB23" w14:textId="77777777" w:rsidR="00AB7A4A" w:rsidRPr="002E1061" w:rsidRDefault="00046ABE"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Staff Recruitment and retention – safer recruitment </w:t>
      </w:r>
    </w:p>
    <w:p w14:paraId="51212053" w14:textId="43026AE8" w:rsidR="00AB7A4A" w:rsidRPr="002E1061" w:rsidRDefault="00E26873"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Managing </w:t>
      </w:r>
      <w:r w:rsidR="00CD7150">
        <w:rPr>
          <w:rFonts w:ascii="Calibri" w:hAnsi="Calibri" w:cs="Calibri"/>
          <w:color w:val="000000" w:themeColor="text1"/>
          <w:sz w:val="24"/>
          <w:szCs w:val="24"/>
        </w:rPr>
        <w:t>Medicines</w:t>
      </w:r>
    </w:p>
    <w:p w14:paraId="7EE1FC58" w14:textId="3B9A7875" w:rsidR="00AB7A4A" w:rsidRPr="002E1061" w:rsidRDefault="00140467"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Behaviour</w:t>
      </w:r>
      <w:r w:rsidR="00F01EEC">
        <w:rPr>
          <w:rFonts w:ascii="Calibri" w:hAnsi="Calibri" w:cs="Calibri"/>
          <w:color w:val="000000" w:themeColor="text1"/>
          <w:sz w:val="24"/>
          <w:szCs w:val="24"/>
        </w:rPr>
        <w:t xml:space="preserve"> and Inclusion</w:t>
      </w:r>
    </w:p>
    <w:p w14:paraId="3E9AC743" w14:textId="1A1CED71" w:rsidR="00AB7A4A" w:rsidRPr="002E1061" w:rsidRDefault="005032F1"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Staff Behaviour/</w:t>
      </w:r>
      <w:r w:rsidR="00CD7150">
        <w:rPr>
          <w:rFonts w:ascii="Calibri" w:hAnsi="Calibri" w:cs="Calibri"/>
          <w:color w:val="000000" w:themeColor="text1"/>
          <w:sz w:val="24"/>
          <w:szCs w:val="24"/>
        </w:rPr>
        <w:t xml:space="preserve"> </w:t>
      </w:r>
      <w:r w:rsidR="00140467" w:rsidRPr="002E1061">
        <w:rPr>
          <w:rFonts w:ascii="Calibri" w:hAnsi="Calibri" w:cs="Calibri"/>
          <w:color w:val="000000" w:themeColor="text1"/>
          <w:sz w:val="24"/>
          <w:szCs w:val="24"/>
        </w:rPr>
        <w:t>Code of Conduct</w:t>
      </w:r>
    </w:p>
    <w:p w14:paraId="52DB2297" w14:textId="77777777" w:rsidR="00AB7A4A" w:rsidRPr="002E1061" w:rsidRDefault="00046ABE"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Social Media</w:t>
      </w:r>
    </w:p>
    <w:p w14:paraId="3BCADF1C" w14:textId="2138C652" w:rsidR="00AB7A4A" w:rsidRPr="002E1061" w:rsidRDefault="003C6697"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E-Safety Policy</w:t>
      </w:r>
      <w:r w:rsidR="00591C9D" w:rsidRPr="002E1061">
        <w:rPr>
          <w:rFonts w:ascii="Calibri" w:hAnsi="Calibri" w:cs="Calibri"/>
          <w:color w:val="000000" w:themeColor="text1"/>
          <w:sz w:val="24"/>
          <w:szCs w:val="24"/>
        </w:rPr>
        <w:t xml:space="preserve"> </w:t>
      </w:r>
    </w:p>
    <w:p w14:paraId="70DE105B" w14:textId="77777777" w:rsidR="00AB7A4A" w:rsidRPr="002E1061" w:rsidRDefault="00046ABE"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Children Missing Education</w:t>
      </w:r>
    </w:p>
    <w:p w14:paraId="12267570" w14:textId="77777777" w:rsidR="00AB7A4A" w:rsidRPr="002E1061" w:rsidRDefault="00140467"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Whistleblowing</w:t>
      </w:r>
    </w:p>
    <w:p w14:paraId="6873FF42" w14:textId="77777777" w:rsidR="00AB7A4A" w:rsidRPr="002E1061" w:rsidRDefault="00140467"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Anti-bullying</w:t>
      </w:r>
    </w:p>
    <w:p w14:paraId="4514824F" w14:textId="77777777" w:rsidR="00AB7A4A" w:rsidRPr="002E1061" w:rsidRDefault="00140467"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Health &amp; Safety</w:t>
      </w:r>
    </w:p>
    <w:p w14:paraId="7C30C318" w14:textId="6901AD26" w:rsidR="00AB7A4A" w:rsidRPr="00CD7150" w:rsidRDefault="00140467" w:rsidP="00CD7150">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Allegations against staff</w:t>
      </w:r>
    </w:p>
    <w:p w14:paraId="75B97251" w14:textId="77777777" w:rsidR="00AB7A4A" w:rsidRPr="002E1061" w:rsidRDefault="004A4D1A"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Attendance</w:t>
      </w:r>
    </w:p>
    <w:p w14:paraId="66637E57" w14:textId="005C8B29" w:rsidR="00AB7A4A" w:rsidRPr="002E1061" w:rsidRDefault="004A4D1A"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Curriculum</w:t>
      </w:r>
    </w:p>
    <w:p w14:paraId="11F2C59F" w14:textId="5A5C7891" w:rsidR="00AB7A4A" w:rsidRPr="002E1061" w:rsidRDefault="004A4D1A"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PSHE</w:t>
      </w:r>
    </w:p>
    <w:p w14:paraId="29941B76" w14:textId="77777777" w:rsidR="00AB7A4A" w:rsidRPr="002E1061" w:rsidRDefault="0095228E"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SMSC – Including Fundamental British Values</w:t>
      </w:r>
    </w:p>
    <w:p w14:paraId="31EE4846" w14:textId="77777777" w:rsidR="00AB7A4A" w:rsidRPr="002E1061" w:rsidRDefault="004A4D1A"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Teaching and Learning</w:t>
      </w:r>
    </w:p>
    <w:p w14:paraId="3D19D583" w14:textId="77777777" w:rsidR="00AB7A4A" w:rsidRPr="002E1061" w:rsidRDefault="004A4D1A"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Drug</w:t>
      </w:r>
      <w:r w:rsidR="00046ABE" w:rsidRPr="002E1061">
        <w:rPr>
          <w:rFonts w:ascii="Calibri" w:hAnsi="Calibri" w:cs="Calibri"/>
          <w:color w:val="000000" w:themeColor="text1"/>
          <w:sz w:val="24"/>
          <w:szCs w:val="24"/>
        </w:rPr>
        <w:t>/alcohol/substance misuse</w:t>
      </w:r>
    </w:p>
    <w:p w14:paraId="2320D05E" w14:textId="77777777" w:rsidR="00AB7A4A" w:rsidRPr="002E1061" w:rsidRDefault="0085450B"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Hidden Harm</w:t>
      </w:r>
    </w:p>
    <w:p w14:paraId="3CE66E74" w14:textId="77777777" w:rsidR="00AB7A4A" w:rsidRPr="002E1061" w:rsidRDefault="004A4D1A"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Relationships</w:t>
      </w:r>
      <w:r w:rsidR="0095228E" w:rsidRPr="002E1061">
        <w:rPr>
          <w:rFonts w:ascii="Calibri" w:hAnsi="Calibri" w:cs="Calibri"/>
          <w:color w:val="000000" w:themeColor="text1"/>
          <w:sz w:val="24"/>
          <w:szCs w:val="24"/>
        </w:rPr>
        <w:t xml:space="preserve"> and Sex</w:t>
      </w:r>
      <w:r w:rsidRPr="002E1061">
        <w:rPr>
          <w:rFonts w:ascii="Calibri" w:hAnsi="Calibri" w:cs="Calibri"/>
          <w:color w:val="000000" w:themeColor="text1"/>
          <w:sz w:val="24"/>
          <w:szCs w:val="24"/>
        </w:rPr>
        <w:t xml:space="preserve"> Education</w:t>
      </w:r>
    </w:p>
    <w:p w14:paraId="44CB0B5A" w14:textId="77777777" w:rsidR="00F01EEC" w:rsidRDefault="004A4D1A" w:rsidP="00F01EEC">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Physical intervention</w:t>
      </w:r>
    </w:p>
    <w:p w14:paraId="3D1F9ADA" w14:textId="58F186BE" w:rsidR="00AB7A4A" w:rsidRPr="00F01EEC" w:rsidRDefault="004A4D1A" w:rsidP="00F01EEC">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F01EEC">
        <w:rPr>
          <w:rFonts w:ascii="Calibri" w:hAnsi="Calibri" w:cs="Calibri"/>
          <w:color w:val="000000" w:themeColor="text1"/>
          <w:sz w:val="24"/>
          <w:szCs w:val="24"/>
        </w:rPr>
        <w:t>Recruitment and Selection</w:t>
      </w:r>
    </w:p>
    <w:p w14:paraId="00845FF6" w14:textId="77777777" w:rsidR="00AB7A4A" w:rsidRPr="002E1061" w:rsidRDefault="00E26873"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Child </w:t>
      </w:r>
      <w:r w:rsidR="003A251D" w:rsidRPr="002E1061">
        <w:rPr>
          <w:rFonts w:ascii="Calibri" w:hAnsi="Calibri" w:cs="Calibri"/>
          <w:color w:val="000000" w:themeColor="text1"/>
          <w:sz w:val="24"/>
          <w:szCs w:val="24"/>
        </w:rPr>
        <w:t>Criminal/</w:t>
      </w:r>
      <w:r w:rsidRPr="002E1061">
        <w:rPr>
          <w:rFonts w:ascii="Calibri" w:hAnsi="Calibri" w:cs="Calibri"/>
          <w:color w:val="000000" w:themeColor="text1"/>
          <w:sz w:val="24"/>
          <w:szCs w:val="24"/>
        </w:rPr>
        <w:t>Sexual Exploi</w:t>
      </w:r>
      <w:r w:rsidR="004A4D1A" w:rsidRPr="002E1061">
        <w:rPr>
          <w:rFonts w:ascii="Calibri" w:hAnsi="Calibri" w:cs="Calibri"/>
          <w:color w:val="000000" w:themeColor="text1"/>
          <w:sz w:val="24"/>
          <w:szCs w:val="24"/>
        </w:rPr>
        <w:t>tation</w:t>
      </w:r>
    </w:p>
    <w:p w14:paraId="59B7419E" w14:textId="77777777" w:rsidR="002561E0" w:rsidRPr="002E1061" w:rsidRDefault="002561E0"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Part time Timetables</w:t>
      </w:r>
    </w:p>
    <w:p w14:paraId="1E388A5A" w14:textId="77777777" w:rsidR="002561E0" w:rsidRPr="002E1061" w:rsidRDefault="002561E0" w:rsidP="007D600B">
      <w:pPr>
        <w:pStyle w:val="ListParagraph"/>
        <w:numPr>
          <w:ilvl w:val="0"/>
          <w:numId w:val="8"/>
        </w:numPr>
        <w:autoSpaceDE w:val="0"/>
        <w:autoSpaceDN w:val="0"/>
        <w:adjustRightInd w:val="0"/>
        <w:ind w:left="1069"/>
        <w:jc w:val="left"/>
        <w:rPr>
          <w:rFonts w:ascii="Calibri" w:hAnsi="Calibri" w:cs="Calibri"/>
          <w:color w:val="000000" w:themeColor="text1"/>
          <w:sz w:val="24"/>
          <w:szCs w:val="24"/>
        </w:rPr>
      </w:pPr>
      <w:r w:rsidRPr="002E1061">
        <w:rPr>
          <w:rFonts w:ascii="Calibri" w:hAnsi="Calibri" w:cs="Calibri"/>
          <w:color w:val="000000" w:themeColor="text1"/>
          <w:sz w:val="24"/>
          <w:szCs w:val="24"/>
        </w:rPr>
        <w:t>Emergency Plans</w:t>
      </w:r>
    </w:p>
    <w:p w14:paraId="7A206234" w14:textId="77777777" w:rsidR="00577C4A" w:rsidRPr="00F01EEC" w:rsidRDefault="00577C4A" w:rsidP="007D600B">
      <w:pPr>
        <w:pStyle w:val="ListParagraph"/>
        <w:numPr>
          <w:ilvl w:val="0"/>
          <w:numId w:val="8"/>
        </w:numPr>
        <w:autoSpaceDE w:val="0"/>
        <w:autoSpaceDN w:val="0"/>
        <w:adjustRightInd w:val="0"/>
        <w:ind w:left="1069"/>
        <w:jc w:val="left"/>
        <w:rPr>
          <w:rFonts w:ascii="Calibri" w:hAnsi="Calibri" w:cs="Calibri"/>
          <w:sz w:val="24"/>
          <w:szCs w:val="24"/>
        </w:rPr>
      </w:pPr>
      <w:r w:rsidRPr="00F01EEC">
        <w:rPr>
          <w:rFonts w:ascii="Calibri" w:hAnsi="Calibri" w:cs="Calibri"/>
          <w:sz w:val="24"/>
          <w:szCs w:val="24"/>
        </w:rPr>
        <w:t>Bereavement Support</w:t>
      </w:r>
    </w:p>
    <w:p w14:paraId="476457FB" w14:textId="77777777" w:rsidR="00F43CBA" w:rsidRPr="00F01EEC" w:rsidRDefault="00F43CBA" w:rsidP="007D600B">
      <w:pPr>
        <w:pStyle w:val="ListParagraph"/>
        <w:numPr>
          <w:ilvl w:val="0"/>
          <w:numId w:val="8"/>
        </w:numPr>
        <w:autoSpaceDE w:val="0"/>
        <w:autoSpaceDN w:val="0"/>
        <w:adjustRightInd w:val="0"/>
        <w:ind w:left="1069"/>
        <w:jc w:val="left"/>
        <w:rPr>
          <w:rFonts w:ascii="Calibri" w:hAnsi="Calibri" w:cs="Calibri"/>
          <w:sz w:val="24"/>
          <w:szCs w:val="24"/>
        </w:rPr>
      </w:pPr>
      <w:r w:rsidRPr="00F01EEC">
        <w:rPr>
          <w:rFonts w:ascii="Calibri" w:hAnsi="Calibri" w:cs="Calibri"/>
          <w:sz w:val="24"/>
          <w:szCs w:val="24"/>
        </w:rPr>
        <w:t>Mental Health and Well-being</w:t>
      </w:r>
    </w:p>
    <w:p w14:paraId="6F901205" w14:textId="77777777" w:rsidR="00F43CBA" w:rsidRPr="00F01EEC" w:rsidRDefault="00F43CBA" w:rsidP="007D600B">
      <w:pPr>
        <w:pStyle w:val="ListParagraph"/>
        <w:numPr>
          <w:ilvl w:val="0"/>
          <w:numId w:val="8"/>
        </w:numPr>
        <w:autoSpaceDE w:val="0"/>
        <w:autoSpaceDN w:val="0"/>
        <w:adjustRightInd w:val="0"/>
        <w:ind w:left="1069"/>
        <w:jc w:val="left"/>
        <w:rPr>
          <w:rFonts w:ascii="Calibri" w:hAnsi="Calibri" w:cs="Calibri"/>
          <w:sz w:val="24"/>
          <w:szCs w:val="24"/>
        </w:rPr>
      </w:pPr>
      <w:r w:rsidRPr="00F01EEC">
        <w:rPr>
          <w:rFonts w:ascii="Calibri" w:hAnsi="Calibri" w:cs="Calibri"/>
          <w:sz w:val="24"/>
          <w:szCs w:val="24"/>
        </w:rPr>
        <w:t>Young Carers</w:t>
      </w:r>
    </w:p>
    <w:p w14:paraId="051041DB" w14:textId="77777777" w:rsidR="002561E0" w:rsidRPr="002E1061" w:rsidRDefault="002561E0" w:rsidP="007D600B">
      <w:pPr>
        <w:pStyle w:val="ListParagraph"/>
        <w:autoSpaceDE w:val="0"/>
        <w:autoSpaceDN w:val="0"/>
        <w:adjustRightInd w:val="0"/>
        <w:ind w:left="1069"/>
        <w:jc w:val="left"/>
        <w:rPr>
          <w:rFonts w:ascii="Calibri" w:hAnsi="Calibri" w:cs="Calibri"/>
          <w:color w:val="000000" w:themeColor="text1"/>
          <w:sz w:val="24"/>
          <w:szCs w:val="24"/>
        </w:rPr>
      </w:pPr>
    </w:p>
    <w:p w14:paraId="519EBB60" w14:textId="77777777" w:rsidR="00A24A65" w:rsidRPr="002E1061" w:rsidRDefault="00A24A65" w:rsidP="00011945">
      <w:pPr>
        <w:rPr>
          <w:rFonts w:ascii="Calibri" w:hAnsi="Calibri" w:cs="Calibri"/>
          <w:color w:val="000000" w:themeColor="text1"/>
          <w:sz w:val="24"/>
          <w:szCs w:val="24"/>
        </w:rPr>
      </w:pPr>
    </w:p>
    <w:p w14:paraId="51872CB0" w14:textId="77777777" w:rsidR="00172A03" w:rsidRPr="002E1061" w:rsidRDefault="00172A03" w:rsidP="00011945">
      <w:pPr>
        <w:rPr>
          <w:rFonts w:ascii="Calibri" w:hAnsi="Calibri" w:cs="Calibri"/>
          <w:color w:val="000000" w:themeColor="text1"/>
          <w:sz w:val="24"/>
          <w:szCs w:val="24"/>
        </w:rPr>
        <w:sectPr w:rsidR="00172A03" w:rsidRPr="002E1061" w:rsidSect="00815E3A">
          <w:footerReference w:type="default" r:id="rId167"/>
          <w:footerReference w:type="first" r:id="rId168"/>
          <w:pgSz w:w="11906" w:h="16838" w:code="9"/>
          <w:pgMar w:top="1134" w:right="1134" w:bottom="709" w:left="1134" w:header="709" w:footer="454" w:gutter="0"/>
          <w:pgNumType w:start="1"/>
          <w:cols w:space="708"/>
          <w:docGrid w:linePitch="360"/>
        </w:sectPr>
      </w:pPr>
    </w:p>
    <w:p w14:paraId="49CA3B79" w14:textId="77777777" w:rsidR="00074A2D" w:rsidRPr="002E1061" w:rsidRDefault="00074A2D">
      <w:pPr>
        <w:rPr>
          <w:rFonts w:ascii="Calibri" w:hAnsi="Calibri" w:cs="Calibri"/>
          <w:color w:val="001C3E"/>
          <w:sz w:val="24"/>
          <w:szCs w:val="24"/>
        </w:rPr>
      </w:pPr>
    </w:p>
    <w:p w14:paraId="6E585B22" w14:textId="77777777" w:rsidR="00336EF9" w:rsidRPr="002E1061" w:rsidRDefault="00336EF9" w:rsidP="00336EF9">
      <w:pPr>
        <w:jc w:val="center"/>
        <w:rPr>
          <w:rFonts w:ascii="Calibri" w:hAnsi="Calibri" w:cs="Calibri"/>
          <w:b/>
          <w:color w:val="000000"/>
          <w:sz w:val="24"/>
          <w:szCs w:val="24"/>
        </w:rPr>
      </w:pPr>
    </w:p>
    <w:p w14:paraId="4EAD20CF" w14:textId="77777777" w:rsidR="00E704DF" w:rsidRPr="002E1061" w:rsidRDefault="00817A42" w:rsidP="00E704DF">
      <w:pPr>
        <w:jc w:val="center"/>
        <w:rPr>
          <w:rFonts w:ascii="Calibri" w:hAnsi="Calibri" w:cs="Calibri"/>
          <w:b/>
          <w:color w:val="000000"/>
          <w:sz w:val="24"/>
          <w:szCs w:val="24"/>
        </w:rPr>
      </w:pPr>
      <w:r w:rsidRPr="002E1061">
        <w:rPr>
          <w:rFonts w:ascii="Calibri" w:hAnsi="Calibri" w:cs="Calibri"/>
          <w:b/>
          <w:color w:val="000000"/>
          <w:sz w:val="24"/>
          <w:szCs w:val="24"/>
        </w:rPr>
        <w:t>DONCASTER LOCAL AUTHORITY</w:t>
      </w:r>
      <w:r w:rsidR="00935370" w:rsidRPr="002E1061">
        <w:rPr>
          <w:rFonts w:ascii="Calibri" w:hAnsi="Calibri" w:cs="Calibri"/>
          <w:b/>
          <w:color w:val="000000"/>
          <w:sz w:val="24"/>
          <w:szCs w:val="24"/>
        </w:rPr>
        <w:t xml:space="preserve"> * school</w:t>
      </w:r>
      <w:r w:rsidR="0039216C" w:rsidRPr="002E1061">
        <w:rPr>
          <w:rFonts w:ascii="Calibri" w:hAnsi="Calibri" w:cs="Calibri"/>
          <w:b/>
          <w:color w:val="000000"/>
          <w:sz w:val="24"/>
          <w:szCs w:val="24"/>
        </w:rPr>
        <w:t>/setting</w:t>
      </w:r>
      <w:r w:rsidR="00935370" w:rsidRPr="002E1061">
        <w:rPr>
          <w:rFonts w:ascii="Calibri" w:hAnsi="Calibri" w:cs="Calibri"/>
          <w:b/>
          <w:color w:val="000000"/>
          <w:sz w:val="24"/>
          <w:szCs w:val="24"/>
        </w:rPr>
        <w:t xml:space="preserve"> can add name here. </w:t>
      </w:r>
    </w:p>
    <w:p w14:paraId="62D08FF8" w14:textId="77777777" w:rsidR="00817A42" w:rsidRPr="002E1061" w:rsidRDefault="00935370" w:rsidP="00E704DF">
      <w:pPr>
        <w:jc w:val="center"/>
        <w:rPr>
          <w:rFonts w:ascii="Calibri" w:hAnsi="Calibri" w:cs="Calibri"/>
          <w:b/>
          <w:color w:val="000000"/>
          <w:sz w:val="24"/>
          <w:szCs w:val="24"/>
        </w:rPr>
      </w:pPr>
      <w:r w:rsidRPr="002E1061">
        <w:rPr>
          <w:rFonts w:ascii="Calibri" w:hAnsi="Calibri" w:cs="Calibri"/>
          <w:color w:val="000000"/>
          <w:sz w:val="24"/>
          <w:szCs w:val="24"/>
        </w:rPr>
        <w:t>School</w:t>
      </w:r>
      <w:r w:rsidR="0039216C" w:rsidRPr="002E1061">
        <w:rPr>
          <w:rFonts w:ascii="Calibri" w:hAnsi="Calibri" w:cs="Calibri"/>
          <w:color w:val="000000"/>
          <w:sz w:val="24"/>
          <w:szCs w:val="24"/>
        </w:rPr>
        <w:t>/setting</w:t>
      </w:r>
      <w:r w:rsidRPr="002E1061">
        <w:rPr>
          <w:rFonts w:ascii="Calibri" w:hAnsi="Calibri" w:cs="Calibri"/>
          <w:color w:val="000000"/>
          <w:sz w:val="24"/>
          <w:szCs w:val="24"/>
        </w:rPr>
        <w:t xml:space="preserve"> p</w:t>
      </w:r>
      <w:r w:rsidR="00336EF9" w:rsidRPr="002E1061">
        <w:rPr>
          <w:rFonts w:ascii="Calibri" w:hAnsi="Calibri" w:cs="Calibri"/>
          <w:color w:val="000000"/>
          <w:sz w:val="24"/>
          <w:szCs w:val="24"/>
        </w:rPr>
        <w:t xml:space="preserve">olicies </w:t>
      </w:r>
      <w:r w:rsidR="00817A42" w:rsidRPr="002E1061">
        <w:rPr>
          <w:rFonts w:ascii="Calibri" w:hAnsi="Calibri" w:cs="Calibri"/>
          <w:color w:val="000000"/>
          <w:sz w:val="24"/>
          <w:szCs w:val="24"/>
        </w:rPr>
        <w:t>relevant to safeguarding children</w:t>
      </w:r>
      <w:r w:rsidR="00E43CEE" w:rsidRPr="002E1061">
        <w:rPr>
          <w:rFonts w:ascii="Calibri" w:hAnsi="Calibri" w:cs="Calibri"/>
          <w:color w:val="000000"/>
          <w:sz w:val="24"/>
          <w:szCs w:val="24"/>
        </w:rPr>
        <w:t xml:space="preserve"> cross-</w:t>
      </w:r>
      <w:r w:rsidR="0039216C" w:rsidRPr="002E1061">
        <w:rPr>
          <w:rFonts w:ascii="Calibri" w:hAnsi="Calibri" w:cs="Calibri"/>
          <w:color w:val="000000"/>
          <w:sz w:val="24"/>
          <w:szCs w:val="24"/>
        </w:rPr>
        <w:t>referenced/</w:t>
      </w:r>
      <w:r w:rsidRPr="002E1061">
        <w:rPr>
          <w:rFonts w:ascii="Calibri" w:hAnsi="Calibri" w:cs="Calibri"/>
          <w:color w:val="000000"/>
          <w:sz w:val="24"/>
          <w:szCs w:val="24"/>
        </w:rPr>
        <w:t>linked to the</w:t>
      </w:r>
      <w:r w:rsidR="00817A42" w:rsidRPr="002E1061">
        <w:rPr>
          <w:rFonts w:ascii="Calibri" w:hAnsi="Calibri" w:cs="Calibri"/>
          <w:color w:val="000000"/>
          <w:sz w:val="24"/>
          <w:szCs w:val="24"/>
        </w:rPr>
        <w:t xml:space="preserve"> school's Safeguarding Children and Young People Policy</w:t>
      </w:r>
    </w:p>
    <w:tbl>
      <w:tblPr>
        <w:tblStyle w:val="TableGrid"/>
        <w:tblW w:w="15665" w:type="dxa"/>
        <w:tblInd w:w="-459" w:type="dxa"/>
        <w:tblLook w:val="04A0" w:firstRow="1" w:lastRow="0" w:firstColumn="1" w:lastColumn="0" w:noHBand="0" w:noVBand="1"/>
      </w:tblPr>
      <w:tblGrid>
        <w:gridCol w:w="4849"/>
        <w:gridCol w:w="5451"/>
        <w:gridCol w:w="1066"/>
        <w:gridCol w:w="1489"/>
        <w:gridCol w:w="1564"/>
        <w:gridCol w:w="1246"/>
      </w:tblGrid>
      <w:tr w:rsidR="00817A42" w:rsidRPr="002E1061" w14:paraId="35B62F38" w14:textId="77777777" w:rsidTr="00793767">
        <w:tc>
          <w:tcPr>
            <w:tcW w:w="4849" w:type="dxa"/>
          </w:tcPr>
          <w:p w14:paraId="76301713" w14:textId="77777777" w:rsidR="00817A42" w:rsidRPr="002E1061" w:rsidRDefault="00817A42" w:rsidP="0080092A">
            <w:pPr>
              <w:jc w:val="center"/>
              <w:rPr>
                <w:rFonts w:ascii="Calibri" w:hAnsi="Calibri" w:cs="Calibri"/>
                <w:b/>
                <w:color w:val="000000"/>
                <w:sz w:val="24"/>
                <w:szCs w:val="24"/>
              </w:rPr>
            </w:pPr>
            <w:r w:rsidRPr="002E1061">
              <w:rPr>
                <w:rFonts w:ascii="Calibri" w:hAnsi="Calibri" w:cs="Calibri"/>
                <w:b/>
                <w:color w:val="000000"/>
                <w:sz w:val="24"/>
                <w:szCs w:val="24"/>
              </w:rPr>
              <w:t>LEGALLY REQUIRED</w:t>
            </w:r>
            <w:r w:rsidR="005032F1" w:rsidRPr="002E1061">
              <w:rPr>
                <w:rFonts w:ascii="Calibri" w:hAnsi="Calibri" w:cs="Calibri"/>
                <w:b/>
                <w:color w:val="000000"/>
                <w:sz w:val="24"/>
                <w:szCs w:val="24"/>
              </w:rPr>
              <w:t xml:space="preserve"> (DfE statutory</w:t>
            </w:r>
            <w:r w:rsidR="00B90E5D" w:rsidRPr="002E1061">
              <w:rPr>
                <w:rFonts w:ascii="Calibri" w:hAnsi="Calibri" w:cs="Calibri"/>
                <w:b/>
                <w:color w:val="000000"/>
                <w:sz w:val="24"/>
                <w:szCs w:val="24"/>
              </w:rPr>
              <w:t>/ recommended policies and proc</w:t>
            </w:r>
            <w:r w:rsidR="0080092A" w:rsidRPr="002E1061">
              <w:rPr>
                <w:rFonts w:ascii="Calibri" w:hAnsi="Calibri" w:cs="Calibri"/>
                <w:b/>
                <w:color w:val="000000"/>
                <w:sz w:val="24"/>
                <w:szCs w:val="24"/>
              </w:rPr>
              <w:t>e</w:t>
            </w:r>
            <w:r w:rsidR="00B90E5D" w:rsidRPr="002E1061">
              <w:rPr>
                <w:rFonts w:ascii="Calibri" w:hAnsi="Calibri" w:cs="Calibri"/>
                <w:b/>
                <w:color w:val="000000"/>
                <w:sz w:val="24"/>
                <w:szCs w:val="24"/>
              </w:rPr>
              <w:t>dures highlighted in RED)</w:t>
            </w:r>
          </w:p>
        </w:tc>
        <w:tc>
          <w:tcPr>
            <w:tcW w:w="5451" w:type="dxa"/>
          </w:tcPr>
          <w:p w14:paraId="2DF22904" w14:textId="77777777" w:rsidR="00817A42" w:rsidRPr="002E1061" w:rsidRDefault="00817A42" w:rsidP="00336EF9">
            <w:pPr>
              <w:jc w:val="center"/>
              <w:rPr>
                <w:rFonts w:ascii="Calibri" w:hAnsi="Calibri" w:cs="Calibri"/>
                <w:b/>
                <w:color w:val="000000"/>
                <w:sz w:val="24"/>
                <w:szCs w:val="24"/>
              </w:rPr>
            </w:pPr>
            <w:r w:rsidRPr="002E1061">
              <w:rPr>
                <w:rFonts w:ascii="Calibri" w:hAnsi="Calibri" w:cs="Calibri"/>
                <w:b/>
                <w:color w:val="000000"/>
                <w:sz w:val="24"/>
                <w:szCs w:val="24"/>
              </w:rPr>
              <w:t>Notes - (suggested details)</w:t>
            </w:r>
          </w:p>
        </w:tc>
        <w:tc>
          <w:tcPr>
            <w:tcW w:w="1066" w:type="dxa"/>
          </w:tcPr>
          <w:p w14:paraId="3E1C54B2" w14:textId="77777777" w:rsidR="00817A42" w:rsidRPr="002E1061" w:rsidRDefault="00817A42" w:rsidP="00336EF9">
            <w:pPr>
              <w:jc w:val="center"/>
              <w:rPr>
                <w:rFonts w:ascii="Calibri" w:hAnsi="Calibri" w:cs="Calibri"/>
                <w:b/>
                <w:color w:val="000000"/>
                <w:sz w:val="24"/>
                <w:szCs w:val="24"/>
              </w:rPr>
            </w:pPr>
            <w:r w:rsidRPr="002E1061">
              <w:rPr>
                <w:rFonts w:ascii="Calibri" w:hAnsi="Calibri" w:cs="Calibri"/>
                <w:b/>
                <w:color w:val="000000"/>
                <w:sz w:val="24"/>
                <w:szCs w:val="24"/>
              </w:rPr>
              <w:t>In place?</w:t>
            </w:r>
          </w:p>
        </w:tc>
        <w:tc>
          <w:tcPr>
            <w:tcW w:w="1489" w:type="dxa"/>
          </w:tcPr>
          <w:p w14:paraId="5FEA0D20" w14:textId="77777777" w:rsidR="00817A42" w:rsidRPr="002E1061" w:rsidRDefault="00817A42" w:rsidP="00336EF9">
            <w:pPr>
              <w:jc w:val="center"/>
              <w:rPr>
                <w:rFonts w:ascii="Calibri" w:hAnsi="Calibri" w:cs="Calibri"/>
                <w:b/>
                <w:color w:val="000000"/>
                <w:sz w:val="24"/>
                <w:szCs w:val="24"/>
              </w:rPr>
            </w:pPr>
            <w:r w:rsidRPr="002E1061">
              <w:rPr>
                <w:rFonts w:ascii="Calibri" w:hAnsi="Calibri" w:cs="Calibri"/>
                <w:b/>
                <w:color w:val="000000"/>
                <w:sz w:val="24"/>
                <w:szCs w:val="24"/>
              </w:rPr>
              <w:t>Name of Policy (if different)</w:t>
            </w:r>
          </w:p>
        </w:tc>
        <w:tc>
          <w:tcPr>
            <w:tcW w:w="1564" w:type="dxa"/>
          </w:tcPr>
          <w:p w14:paraId="31066403" w14:textId="77777777" w:rsidR="00817A42" w:rsidRPr="002E1061" w:rsidRDefault="00817A42" w:rsidP="00336EF9">
            <w:pPr>
              <w:jc w:val="center"/>
              <w:rPr>
                <w:rFonts w:ascii="Calibri" w:hAnsi="Calibri" w:cs="Calibri"/>
                <w:b/>
                <w:color w:val="000000"/>
                <w:sz w:val="24"/>
                <w:szCs w:val="24"/>
              </w:rPr>
            </w:pPr>
            <w:r w:rsidRPr="002E1061">
              <w:rPr>
                <w:rFonts w:ascii="Calibri" w:hAnsi="Calibri" w:cs="Calibri"/>
                <w:b/>
                <w:color w:val="000000"/>
                <w:sz w:val="24"/>
                <w:szCs w:val="24"/>
              </w:rPr>
              <w:t>Person(s) responsible</w:t>
            </w:r>
          </w:p>
        </w:tc>
        <w:tc>
          <w:tcPr>
            <w:tcW w:w="1246" w:type="dxa"/>
          </w:tcPr>
          <w:p w14:paraId="5D378355" w14:textId="77777777" w:rsidR="00817A42" w:rsidRPr="002E1061" w:rsidRDefault="00817A42" w:rsidP="00336EF9">
            <w:pPr>
              <w:jc w:val="center"/>
              <w:rPr>
                <w:rFonts w:ascii="Calibri" w:hAnsi="Calibri" w:cs="Calibri"/>
                <w:b/>
                <w:color w:val="000000"/>
                <w:sz w:val="24"/>
                <w:szCs w:val="24"/>
              </w:rPr>
            </w:pPr>
            <w:r w:rsidRPr="002E1061">
              <w:rPr>
                <w:rFonts w:ascii="Calibri" w:hAnsi="Calibri" w:cs="Calibri"/>
                <w:b/>
                <w:color w:val="000000"/>
                <w:sz w:val="24"/>
                <w:szCs w:val="24"/>
              </w:rPr>
              <w:t>Review Date</w:t>
            </w:r>
          </w:p>
        </w:tc>
      </w:tr>
      <w:tr w:rsidR="00817A42" w:rsidRPr="002E1061" w14:paraId="1165A3C5" w14:textId="77777777" w:rsidTr="00793767">
        <w:tc>
          <w:tcPr>
            <w:tcW w:w="4849" w:type="dxa"/>
          </w:tcPr>
          <w:p w14:paraId="293E3AEE" w14:textId="77777777" w:rsidR="00817A42" w:rsidRPr="002E1061" w:rsidRDefault="00817A42" w:rsidP="007D600B">
            <w:pPr>
              <w:spacing w:before="120" w:after="120"/>
              <w:jc w:val="left"/>
              <w:rPr>
                <w:rFonts w:ascii="Calibri" w:hAnsi="Calibri" w:cs="Calibri"/>
                <w:color w:val="000000"/>
                <w:sz w:val="24"/>
                <w:szCs w:val="24"/>
              </w:rPr>
            </w:pPr>
            <w:r w:rsidRPr="002E1061">
              <w:rPr>
                <w:rFonts w:ascii="Calibri" w:hAnsi="Calibri" w:cs="Calibri"/>
                <w:color w:val="000000"/>
                <w:sz w:val="24"/>
                <w:szCs w:val="24"/>
              </w:rPr>
              <w:t>Action Plan following OfSTED Inspection</w:t>
            </w:r>
          </w:p>
        </w:tc>
        <w:tc>
          <w:tcPr>
            <w:tcW w:w="5451" w:type="dxa"/>
          </w:tcPr>
          <w:p w14:paraId="53679028" w14:textId="77777777" w:rsidR="00817A42" w:rsidRPr="002E1061" w:rsidRDefault="00817A42" w:rsidP="007D600B">
            <w:pPr>
              <w:spacing w:before="120" w:after="120"/>
              <w:jc w:val="left"/>
              <w:rPr>
                <w:rFonts w:ascii="Calibri" w:hAnsi="Calibri" w:cs="Calibri"/>
                <w:color w:val="000000"/>
                <w:sz w:val="24"/>
                <w:szCs w:val="24"/>
              </w:rPr>
            </w:pPr>
            <w:r w:rsidRPr="002E1061">
              <w:rPr>
                <w:rFonts w:ascii="Calibri" w:hAnsi="Calibri" w:cs="Calibri"/>
                <w:color w:val="000000"/>
                <w:sz w:val="24"/>
                <w:szCs w:val="24"/>
              </w:rPr>
              <w:t>Address any issues relating to safeguarding</w:t>
            </w:r>
          </w:p>
          <w:p w14:paraId="47122440" w14:textId="77777777" w:rsidR="00BC463A" w:rsidRPr="002E1061" w:rsidRDefault="00BC463A" w:rsidP="007D600B">
            <w:pPr>
              <w:spacing w:before="120" w:after="120"/>
              <w:jc w:val="left"/>
              <w:rPr>
                <w:rFonts w:ascii="Calibri" w:hAnsi="Calibri" w:cs="Calibri"/>
                <w:color w:val="000000"/>
                <w:sz w:val="24"/>
                <w:szCs w:val="24"/>
              </w:rPr>
            </w:pPr>
          </w:p>
          <w:p w14:paraId="1E057D4D" w14:textId="77777777" w:rsidR="00172A03" w:rsidRPr="002E1061" w:rsidRDefault="00172A03" w:rsidP="007D600B">
            <w:pPr>
              <w:spacing w:before="120" w:after="120"/>
              <w:jc w:val="left"/>
              <w:rPr>
                <w:rFonts w:ascii="Calibri" w:hAnsi="Calibri" w:cs="Calibri"/>
                <w:color w:val="000000"/>
                <w:sz w:val="24"/>
                <w:szCs w:val="24"/>
              </w:rPr>
            </w:pPr>
            <w:r w:rsidRPr="002E1061">
              <w:rPr>
                <w:rFonts w:ascii="Calibri" w:hAnsi="Calibri" w:cs="Calibri"/>
                <w:color w:val="000000"/>
                <w:sz w:val="24"/>
                <w:szCs w:val="24"/>
              </w:rPr>
              <w:t>Speak with your lead governor and map Working Together and Keeping Children Safe in Education –RAG rate per section</w:t>
            </w:r>
          </w:p>
          <w:p w14:paraId="53A4A27A" w14:textId="77777777" w:rsidR="00172A03" w:rsidRPr="002E1061" w:rsidRDefault="00172A03" w:rsidP="007D600B">
            <w:pPr>
              <w:spacing w:before="120" w:after="120"/>
              <w:jc w:val="left"/>
              <w:rPr>
                <w:rFonts w:ascii="Calibri" w:hAnsi="Calibri" w:cs="Calibri"/>
                <w:color w:val="000000"/>
                <w:sz w:val="24"/>
                <w:szCs w:val="24"/>
              </w:rPr>
            </w:pPr>
          </w:p>
          <w:p w14:paraId="6DFA024D" w14:textId="77777777" w:rsidR="00172A03" w:rsidRPr="002E1061" w:rsidRDefault="00172A03" w:rsidP="007D600B">
            <w:pPr>
              <w:spacing w:before="120" w:after="120"/>
              <w:jc w:val="left"/>
              <w:rPr>
                <w:rFonts w:ascii="Calibri" w:hAnsi="Calibri" w:cs="Calibri"/>
                <w:color w:val="000000"/>
                <w:sz w:val="24"/>
                <w:szCs w:val="24"/>
              </w:rPr>
            </w:pPr>
            <w:r w:rsidRPr="002E1061">
              <w:rPr>
                <w:rFonts w:ascii="Calibri" w:hAnsi="Calibri" w:cs="Calibri"/>
                <w:color w:val="000000"/>
                <w:sz w:val="24"/>
                <w:szCs w:val="24"/>
              </w:rPr>
              <w:t>Virtual College S175/157 annual safeguarding report – check actions from previous years and agree any development for safeguarding</w:t>
            </w:r>
          </w:p>
          <w:p w14:paraId="2B3737F7" w14:textId="77777777" w:rsidR="00BC463A" w:rsidRPr="002E1061" w:rsidRDefault="00BC463A" w:rsidP="007D600B">
            <w:pPr>
              <w:spacing w:before="120" w:after="120"/>
              <w:jc w:val="left"/>
              <w:rPr>
                <w:rFonts w:ascii="Calibri" w:hAnsi="Calibri" w:cs="Calibri"/>
                <w:color w:val="000000"/>
                <w:sz w:val="24"/>
                <w:szCs w:val="24"/>
              </w:rPr>
            </w:pPr>
          </w:p>
          <w:p w14:paraId="006AB91B" w14:textId="77777777" w:rsidR="00172A03" w:rsidRPr="002E1061" w:rsidRDefault="00172A03" w:rsidP="007D600B">
            <w:pPr>
              <w:spacing w:before="120" w:after="120"/>
              <w:jc w:val="left"/>
              <w:rPr>
                <w:rFonts w:ascii="Calibri" w:hAnsi="Calibri" w:cs="Calibri"/>
                <w:color w:val="000000"/>
                <w:sz w:val="24"/>
                <w:szCs w:val="24"/>
              </w:rPr>
            </w:pPr>
            <w:r w:rsidRPr="002E1061">
              <w:rPr>
                <w:rFonts w:ascii="Calibri" w:hAnsi="Calibri" w:cs="Calibri"/>
                <w:color w:val="000000"/>
                <w:sz w:val="24"/>
                <w:szCs w:val="24"/>
              </w:rPr>
              <w:t>Consider Full Health Check to review safeguarding via PiL or Sarah Stokoe</w:t>
            </w:r>
          </w:p>
          <w:p w14:paraId="194BE108" w14:textId="77777777" w:rsidR="00172A03" w:rsidRPr="002E1061" w:rsidRDefault="00172A03" w:rsidP="007D600B">
            <w:pPr>
              <w:spacing w:before="120" w:after="120"/>
              <w:jc w:val="left"/>
              <w:rPr>
                <w:rFonts w:ascii="Calibri" w:hAnsi="Calibri" w:cs="Calibri"/>
                <w:color w:val="000000"/>
                <w:sz w:val="24"/>
                <w:szCs w:val="24"/>
              </w:rPr>
            </w:pPr>
          </w:p>
          <w:p w14:paraId="0F04A76F" w14:textId="77777777" w:rsidR="00172A03" w:rsidRPr="002E1061" w:rsidRDefault="00172A03" w:rsidP="007D600B">
            <w:pPr>
              <w:spacing w:before="120" w:after="120"/>
              <w:jc w:val="left"/>
              <w:rPr>
                <w:rFonts w:ascii="Calibri" w:hAnsi="Calibri" w:cs="Calibri"/>
                <w:color w:val="000000"/>
                <w:sz w:val="24"/>
                <w:szCs w:val="24"/>
              </w:rPr>
            </w:pPr>
            <w:r w:rsidRPr="002E1061">
              <w:rPr>
                <w:rFonts w:ascii="Calibri" w:hAnsi="Calibri" w:cs="Calibri"/>
                <w:color w:val="000000"/>
                <w:sz w:val="24"/>
                <w:szCs w:val="24"/>
              </w:rPr>
              <w:lastRenderedPageBreak/>
              <w:t xml:space="preserve">DSL uses Buy Doncaster resources </w:t>
            </w:r>
            <w:proofErr w:type="gramStart"/>
            <w:r w:rsidRPr="002E1061">
              <w:rPr>
                <w:rFonts w:ascii="Calibri" w:hAnsi="Calibri" w:cs="Calibri"/>
                <w:color w:val="000000"/>
                <w:sz w:val="24"/>
                <w:szCs w:val="24"/>
              </w:rPr>
              <w:t>and also</w:t>
            </w:r>
            <w:proofErr w:type="gramEnd"/>
            <w:r w:rsidRPr="002E1061">
              <w:rPr>
                <w:rFonts w:ascii="Calibri" w:hAnsi="Calibri" w:cs="Calibri"/>
                <w:color w:val="000000"/>
                <w:sz w:val="24"/>
                <w:szCs w:val="24"/>
              </w:rPr>
              <w:t xml:space="preserve"> attends relevant training - see CPD guide – additional training sought to ensure ` regular updates are provided to all the school community.</w:t>
            </w:r>
          </w:p>
        </w:tc>
        <w:tc>
          <w:tcPr>
            <w:tcW w:w="1066" w:type="dxa"/>
          </w:tcPr>
          <w:p w14:paraId="4097FCCB" w14:textId="77777777" w:rsidR="00817A42" w:rsidRPr="002E1061" w:rsidRDefault="00817A42" w:rsidP="00336EF9">
            <w:pPr>
              <w:spacing w:before="120" w:after="120"/>
              <w:rPr>
                <w:rFonts w:ascii="Calibri" w:hAnsi="Calibri" w:cs="Calibri"/>
                <w:color w:val="000000"/>
                <w:sz w:val="24"/>
                <w:szCs w:val="24"/>
              </w:rPr>
            </w:pPr>
          </w:p>
        </w:tc>
        <w:tc>
          <w:tcPr>
            <w:tcW w:w="1489" w:type="dxa"/>
          </w:tcPr>
          <w:p w14:paraId="21C9C111" w14:textId="77777777" w:rsidR="00817A42" w:rsidRPr="002E1061" w:rsidRDefault="00817A42" w:rsidP="00336EF9">
            <w:pPr>
              <w:spacing w:before="120" w:after="120"/>
              <w:rPr>
                <w:rFonts w:ascii="Calibri" w:hAnsi="Calibri" w:cs="Calibri"/>
                <w:color w:val="000000"/>
                <w:sz w:val="24"/>
                <w:szCs w:val="24"/>
              </w:rPr>
            </w:pPr>
          </w:p>
        </w:tc>
        <w:tc>
          <w:tcPr>
            <w:tcW w:w="1564" w:type="dxa"/>
          </w:tcPr>
          <w:p w14:paraId="540065B8" w14:textId="77777777" w:rsidR="00817A42" w:rsidRPr="002E1061" w:rsidRDefault="00817A42" w:rsidP="00336EF9">
            <w:pPr>
              <w:spacing w:before="120" w:after="120"/>
              <w:rPr>
                <w:rFonts w:ascii="Calibri" w:hAnsi="Calibri" w:cs="Calibri"/>
                <w:color w:val="000000"/>
                <w:sz w:val="24"/>
                <w:szCs w:val="24"/>
              </w:rPr>
            </w:pPr>
          </w:p>
        </w:tc>
        <w:tc>
          <w:tcPr>
            <w:tcW w:w="1246" w:type="dxa"/>
          </w:tcPr>
          <w:p w14:paraId="2E4B14B1" w14:textId="77777777" w:rsidR="00817A42" w:rsidRPr="002E1061" w:rsidRDefault="00817A42" w:rsidP="00336EF9">
            <w:pPr>
              <w:spacing w:before="120" w:after="120"/>
              <w:rPr>
                <w:rFonts w:ascii="Calibri" w:hAnsi="Calibri" w:cs="Calibri"/>
                <w:color w:val="000000"/>
                <w:sz w:val="24"/>
                <w:szCs w:val="24"/>
              </w:rPr>
            </w:pPr>
          </w:p>
        </w:tc>
      </w:tr>
      <w:tr w:rsidR="00817A42" w:rsidRPr="002E1061" w14:paraId="1C79DF1B" w14:textId="77777777" w:rsidTr="00793767">
        <w:tc>
          <w:tcPr>
            <w:tcW w:w="4849" w:type="dxa"/>
          </w:tcPr>
          <w:p w14:paraId="03486B67" w14:textId="77777777" w:rsidR="000C7F22" w:rsidRPr="002E1061" w:rsidRDefault="000C7F22" w:rsidP="007D600B">
            <w:pPr>
              <w:spacing w:before="120" w:after="120"/>
              <w:jc w:val="left"/>
              <w:rPr>
                <w:rFonts w:ascii="Calibri" w:hAnsi="Calibri" w:cs="Calibri"/>
                <w:sz w:val="24"/>
                <w:szCs w:val="24"/>
              </w:rPr>
            </w:pPr>
            <w:r w:rsidRPr="002E1061">
              <w:rPr>
                <w:rFonts w:ascii="Calibri" w:hAnsi="Calibri" w:cs="Calibri"/>
                <w:sz w:val="24"/>
                <w:szCs w:val="24"/>
              </w:rPr>
              <w:t xml:space="preserve">Register of </w:t>
            </w:r>
            <w:r w:rsidR="00B52EA1" w:rsidRPr="002E1061">
              <w:rPr>
                <w:rFonts w:ascii="Calibri" w:hAnsi="Calibri" w:cs="Calibri"/>
                <w:sz w:val="24"/>
                <w:szCs w:val="24"/>
              </w:rPr>
              <w:t>pupils’</w:t>
            </w:r>
            <w:r w:rsidRPr="002E1061">
              <w:rPr>
                <w:rFonts w:ascii="Calibri" w:hAnsi="Calibri" w:cs="Calibri"/>
                <w:sz w:val="24"/>
                <w:szCs w:val="24"/>
              </w:rPr>
              <w:t xml:space="preserve"> attendance</w:t>
            </w:r>
          </w:p>
          <w:p w14:paraId="0C4CEFB1" w14:textId="77777777" w:rsidR="00817A42" w:rsidRPr="002E1061" w:rsidRDefault="00817A42" w:rsidP="007D600B">
            <w:pPr>
              <w:spacing w:before="120" w:after="120"/>
              <w:jc w:val="left"/>
              <w:rPr>
                <w:rFonts w:ascii="Calibri" w:hAnsi="Calibri" w:cs="Calibri"/>
                <w:sz w:val="24"/>
                <w:szCs w:val="24"/>
              </w:rPr>
            </w:pPr>
            <w:r w:rsidRPr="002E1061">
              <w:rPr>
                <w:rFonts w:ascii="Calibri" w:hAnsi="Calibri" w:cs="Calibri"/>
                <w:sz w:val="24"/>
                <w:szCs w:val="24"/>
              </w:rPr>
              <w:t>Attendance Policy</w:t>
            </w:r>
          </w:p>
          <w:p w14:paraId="7E93FF4A" w14:textId="77777777" w:rsidR="000C7F22" w:rsidRPr="002E1061" w:rsidRDefault="000C7F22" w:rsidP="007D600B">
            <w:pPr>
              <w:spacing w:before="120" w:after="120"/>
              <w:jc w:val="left"/>
              <w:rPr>
                <w:rFonts w:ascii="Calibri" w:hAnsi="Calibri" w:cs="Calibri"/>
                <w:sz w:val="24"/>
                <w:szCs w:val="24"/>
              </w:rPr>
            </w:pPr>
            <w:r w:rsidRPr="002E1061">
              <w:rPr>
                <w:rFonts w:ascii="Calibri" w:hAnsi="Calibri" w:cs="Calibri"/>
                <w:sz w:val="24"/>
                <w:szCs w:val="24"/>
              </w:rPr>
              <w:t xml:space="preserve">Register of </w:t>
            </w:r>
            <w:proofErr w:type="gramStart"/>
            <w:r w:rsidRPr="002E1061">
              <w:rPr>
                <w:rFonts w:ascii="Calibri" w:hAnsi="Calibri" w:cs="Calibri"/>
                <w:sz w:val="24"/>
                <w:szCs w:val="24"/>
              </w:rPr>
              <w:t>pupils</w:t>
            </w:r>
            <w:proofErr w:type="gramEnd"/>
            <w:r w:rsidRPr="002E1061">
              <w:rPr>
                <w:rFonts w:ascii="Calibri" w:hAnsi="Calibri" w:cs="Calibri"/>
                <w:sz w:val="24"/>
                <w:szCs w:val="24"/>
              </w:rPr>
              <w:t xml:space="preserve"> admission to schools</w:t>
            </w:r>
          </w:p>
        </w:tc>
        <w:tc>
          <w:tcPr>
            <w:tcW w:w="5451" w:type="dxa"/>
          </w:tcPr>
          <w:p w14:paraId="0EB5AE3E" w14:textId="77777777" w:rsidR="00817A42" w:rsidRPr="002E1061" w:rsidRDefault="00817A42" w:rsidP="007D600B">
            <w:pPr>
              <w:spacing w:before="120" w:after="120"/>
              <w:jc w:val="left"/>
              <w:rPr>
                <w:rFonts w:ascii="Calibri" w:hAnsi="Calibri" w:cs="Calibri"/>
                <w:sz w:val="24"/>
                <w:szCs w:val="24"/>
              </w:rPr>
            </w:pPr>
            <w:r w:rsidRPr="002E1061">
              <w:rPr>
                <w:rFonts w:ascii="Calibri" w:hAnsi="Calibri" w:cs="Calibri"/>
                <w:sz w:val="24"/>
                <w:szCs w:val="24"/>
              </w:rPr>
              <w:t>Include targets and links with safeguarding</w:t>
            </w:r>
          </w:p>
          <w:p w14:paraId="6AEA2829" w14:textId="77777777" w:rsidR="000C7F22" w:rsidRPr="002E1061" w:rsidRDefault="000C7F22" w:rsidP="007D600B">
            <w:pPr>
              <w:spacing w:before="120" w:after="120"/>
              <w:jc w:val="left"/>
              <w:rPr>
                <w:rFonts w:ascii="Calibri" w:hAnsi="Calibri" w:cs="Calibri"/>
                <w:sz w:val="24"/>
                <w:szCs w:val="24"/>
              </w:rPr>
            </w:pPr>
            <w:r w:rsidRPr="002E1061">
              <w:rPr>
                <w:rFonts w:ascii="Calibri" w:hAnsi="Calibri" w:cs="Calibri"/>
                <w:sz w:val="24"/>
                <w:szCs w:val="24"/>
              </w:rPr>
              <w:t>CME</w:t>
            </w:r>
          </w:p>
          <w:p w14:paraId="34138A1B" w14:textId="77777777" w:rsidR="000C7F22" w:rsidRPr="002E1061" w:rsidRDefault="000C7F22" w:rsidP="007D600B">
            <w:pPr>
              <w:spacing w:before="120" w:after="120"/>
              <w:jc w:val="left"/>
              <w:rPr>
                <w:rFonts w:ascii="Calibri" w:hAnsi="Calibri" w:cs="Calibri"/>
                <w:sz w:val="24"/>
                <w:szCs w:val="24"/>
              </w:rPr>
            </w:pPr>
            <w:r w:rsidRPr="002E1061">
              <w:rPr>
                <w:rFonts w:ascii="Calibri" w:hAnsi="Calibri" w:cs="Calibri"/>
                <w:sz w:val="24"/>
                <w:szCs w:val="24"/>
              </w:rPr>
              <w:t>CiC</w:t>
            </w:r>
            <w:r w:rsidR="00172A03" w:rsidRPr="002E1061">
              <w:rPr>
                <w:rFonts w:ascii="Calibri" w:hAnsi="Calibri" w:cs="Calibri"/>
                <w:sz w:val="24"/>
                <w:szCs w:val="24"/>
              </w:rPr>
              <w:t xml:space="preserve"> / LAC</w:t>
            </w:r>
          </w:p>
          <w:p w14:paraId="6CA60626" w14:textId="77777777" w:rsidR="00591C9D" w:rsidRPr="002E1061" w:rsidRDefault="00591C9D" w:rsidP="007D600B">
            <w:pPr>
              <w:spacing w:before="120" w:after="120"/>
              <w:jc w:val="left"/>
              <w:rPr>
                <w:rFonts w:ascii="Calibri" w:hAnsi="Calibri" w:cs="Calibri"/>
                <w:sz w:val="24"/>
                <w:szCs w:val="24"/>
              </w:rPr>
            </w:pPr>
            <w:r w:rsidRPr="002E1061">
              <w:rPr>
                <w:rFonts w:ascii="Calibri" w:hAnsi="Calibri" w:cs="Calibri"/>
                <w:sz w:val="24"/>
                <w:szCs w:val="24"/>
              </w:rPr>
              <w:t>EHE</w:t>
            </w:r>
          </w:p>
          <w:p w14:paraId="3846BF90"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Managed Moves</w:t>
            </w:r>
          </w:p>
          <w:p w14:paraId="0D2FD68D" w14:textId="77777777" w:rsidR="00591C9D" w:rsidRPr="002E1061" w:rsidRDefault="00591C9D" w:rsidP="007D600B">
            <w:pPr>
              <w:spacing w:before="120" w:after="120"/>
              <w:jc w:val="left"/>
              <w:rPr>
                <w:rFonts w:ascii="Calibri" w:hAnsi="Calibri" w:cs="Calibri"/>
                <w:sz w:val="24"/>
                <w:szCs w:val="24"/>
              </w:rPr>
            </w:pPr>
            <w:r w:rsidRPr="002E1061">
              <w:rPr>
                <w:rFonts w:ascii="Calibri" w:hAnsi="Calibri" w:cs="Calibri"/>
                <w:sz w:val="24"/>
                <w:szCs w:val="24"/>
              </w:rPr>
              <w:t xml:space="preserve">Several contact numbers for each child (Sept 2018 requirement for improving attendance) </w:t>
            </w:r>
          </w:p>
          <w:p w14:paraId="7F468D86" w14:textId="77777777" w:rsidR="00172A03" w:rsidRPr="002E1061" w:rsidRDefault="00172A03" w:rsidP="007D600B">
            <w:pPr>
              <w:spacing w:before="120" w:after="120"/>
              <w:jc w:val="left"/>
              <w:rPr>
                <w:rFonts w:ascii="Calibri" w:hAnsi="Calibri" w:cs="Calibri"/>
                <w:sz w:val="24"/>
                <w:szCs w:val="24"/>
              </w:rPr>
            </w:pPr>
          </w:p>
          <w:p w14:paraId="50B0579F"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Support for the inclusion charter mark</w:t>
            </w:r>
          </w:p>
          <w:p w14:paraId="181E580A" w14:textId="77777777" w:rsidR="00172A03" w:rsidRPr="002E1061" w:rsidRDefault="00172A03" w:rsidP="007D600B">
            <w:pPr>
              <w:spacing w:before="120" w:after="120"/>
              <w:jc w:val="left"/>
              <w:rPr>
                <w:rFonts w:ascii="Calibri" w:hAnsi="Calibri" w:cs="Calibri"/>
                <w:sz w:val="24"/>
                <w:szCs w:val="24"/>
              </w:rPr>
            </w:pPr>
          </w:p>
          <w:p w14:paraId="5F2432F9"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Patterns of absence explored in the context of safeguarding – DSL meets key professionals in school, e.g SENCO</w:t>
            </w:r>
          </w:p>
        </w:tc>
        <w:tc>
          <w:tcPr>
            <w:tcW w:w="1066" w:type="dxa"/>
          </w:tcPr>
          <w:p w14:paraId="0AC47545" w14:textId="77777777" w:rsidR="00817A42" w:rsidRPr="002E1061" w:rsidRDefault="00817A42" w:rsidP="00336EF9">
            <w:pPr>
              <w:spacing w:before="120" w:after="120"/>
              <w:rPr>
                <w:rFonts w:ascii="Calibri" w:hAnsi="Calibri" w:cs="Calibri"/>
                <w:color w:val="000000"/>
                <w:sz w:val="24"/>
                <w:szCs w:val="24"/>
              </w:rPr>
            </w:pPr>
          </w:p>
        </w:tc>
        <w:tc>
          <w:tcPr>
            <w:tcW w:w="1489" w:type="dxa"/>
          </w:tcPr>
          <w:p w14:paraId="2DD38061" w14:textId="77777777" w:rsidR="00817A42" w:rsidRPr="002E1061" w:rsidRDefault="00817A42" w:rsidP="00336EF9">
            <w:pPr>
              <w:spacing w:before="120" w:after="120"/>
              <w:rPr>
                <w:rFonts w:ascii="Calibri" w:hAnsi="Calibri" w:cs="Calibri"/>
                <w:color w:val="000000"/>
                <w:sz w:val="24"/>
                <w:szCs w:val="24"/>
              </w:rPr>
            </w:pPr>
          </w:p>
        </w:tc>
        <w:tc>
          <w:tcPr>
            <w:tcW w:w="1564" w:type="dxa"/>
          </w:tcPr>
          <w:p w14:paraId="25F0D870" w14:textId="77777777" w:rsidR="00817A42" w:rsidRPr="002E1061" w:rsidRDefault="00817A42" w:rsidP="00336EF9">
            <w:pPr>
              <w:spacing w:before="120" w:after="120"/>
              <w:rPr>
                <w:rFonts w:ascii="Calibri" w:hAnsi="Calibri" w:cs="Calibri"/>
                <w:color w:val="000000"/>
                <w:sz w:val="24"/>
                <w:szCs w:val="24"/>
              </w:rPr>
            </w:pPr>
          </w:p>
        </w:tc>
        <w:tc>
          <w:tcPr>
            <w:tcW w:w="1246" w:type="dxa"/>
          </w:tcPr>
          <w:p w14:paraId="23AC1A4E" w14:textId="77777777" w:rsidR="00817A42" w:rsidRPr="002E1061" w:rsidRDefault="00817A42" w:rsidP="00336EF9">
            <w:pPr>
              <w:spacing w:before="120" w:after="120"/>
              <w:rPr>
                <w:rFonts w:ascii="Calibri" w:hAnsi="Calibri" w:cs="Calibri"/>
                <w:color w:val="000000"/>
                <w:sz w:val="24"/>
                <w:szCs w:val="24"/>
              </w:rPr>
            </w:pPr>
          </w:p>
        </w:tc>
      </w:tr>
      <w:tr w:rsidR="00B90E5D" w:rsidRPr="002E1061" w14:paraId="2DE53F68" w14:textId="77777777" w:rsidTr="00793767">
        <w:tc>
          <w:tcPr>
            <w:tcW w:w="4849" w:type="dxa"/>
          </w:tcPr>
          <w:p w14:paraId="0A70CE34" w14:textId="77777777" w:rsidR="00B90E5D" w:rsidRPr="002E1061" w:rsidRDefault="00591C9D" w:rsidP="007D600B">
            <w:pPr>
              <w:spacing w:before="120" w:after="120"/>
              <w:jc w:val="left"/>
              <w:rPr>
                <w:rFonts w:ascii="Calibri" w:hAnsi="Calibri" w:cs="Calibri"/>
                <w:sz w:val="24"/>
                <w:szCs w:val="24"/>
              </w:rPr>
            </w:pPr>
            <w:r w:rsidRPr="002E1061">
              <w:rPr>
                <w:rFonts w:ascii="Calibri" w:hAnsi="Calibri" w:cs="Calibri"/>
                <w:sz w:val="24"/>
                <w:szCs w:val="24"/>
              </w:rPr>
              <w:t>GDPR</w:t>
            </w:r>
          </w:p>
          <w:p w14:paraId="24A347A1" w14:textId="77777777" w:rsidR="00591C9D" w:rsidRPr="002E1061" w:rsidRDefault="00591C9D" w:rsidP="007D600B">
            <w:pPr>
              <w:spacing w:before="120" w:after="120"/>
              <w:jc w:val="left"/>
              <w:rPr>
                <w:rFonts w:ascii="Calibri" w:hAnsi="Calibri" w:cs="Calibri"/>
                <w:sz w:val="24"/>
                <w:szCs w:val="24"/>
              </w:rPr>
            </w:pPr>
          </w:p>
          <w:p w14:paraId="26FFC1CF" w14:textId="77777777" w:rsidR="00B90E5D" w:rsidRPr="002E1061" w:rsidRDefault="00B90E5D" w:rsidP="007D600B">
            <w:pPr>
              <w:spacing w:before="120" w:after="120"/>
              <w:jc w:val="left"/>
              <w:rPr>
                <w:rFonts w:ascii="Calibri" w:hAnsi="Calibri" w:cs="Calibri"/>
                <w:sz w:val="24"/>
                <w:szCs w:val="24"/>
              </w:rPr>
            </w:pPr>
            <w:r w:rsidRPr="002E1061">
              <w:rPr>
                <w:rFonts w:ascii="Calibri" w:hAnsi="Calibri" w:cs="Calibri"/>
                <w:sz w:val="24"/>
                <w:szCs w:val="24"/>
              </w:rPr>
              <w:t>Freedom on Information</w:t>
            </w:r>
          </w:p>
        </w:tc>
        <w:tc>
          <w:tcPr>
            <w:tcW w:w="5451" w:type="dxa"/>
          </w:tcPr>
          <w:p w14:paraId="3CBADF44" w14:textId="77777777" w:rsidR="00B90E5D" w:rsidRPr="002E1061" w:rsidRDefault="00B90E5D" w:rsidP="007D600B">
            <w:pPr>
              <w:spacing w:before="120" w:after="120"/>
              <w:jc w:val="left"/>
              <w:rPr>
                <w:rFonts w:ascii="Calibri" w:hAnsi="Calibri" w:cs="Calibri"/>
                <w:sz w:val="24"/>
                <w:szCs w:val="24"/>
              </w:rPr>
            </w:pPr>
            <w:r w:rsidRPr="002E1061">
              <w:rPr>
                <w:rFonts w:ascii="Calibri" w:hAnsi="Calibri" w:cs="Calibri"/>
                <w:sz w:val="24"/>
                <w:szCs w:val="24"/>
              </w:rPr>
              <w:t>Security of information. Named data controller.</w:t>
            </w:r>
          </w:p>
          <w:p w14:paraId="68140EF7" w14:textId="77777777" w:rsidR="00B90E5D" w:rsidRPr="002E1061" w:rsidRDefault="00B90E5D" w:rsidP="007D600B">
            <w:pPr>
              <w:spacing w:before="120" w:after="120"/>
              <w:jc w:val="left"/>
              <w:rPr>
                <w:rFonts w:ascii="Calibri" w:hAnsi="Calibri" w:cs="Calibri"/>
                <w:sz w:val="24"/>
                <w:szCs w:val="24"/>
              </w:rPr>
            </w:pPr>
            <w:r w:rsidRPr="002E1061">
              <w:rPr>
                <w:rFonts w:ascii="Calibri" w:hAnsi="Calibri" w:cs="Calibri"/>
                <w:sz w:val="24"/>
                <w:szCs w:val="24"/>
              </w:rPr>
              <w:t>Record keeping. Sharing of information.</w:t>
            </w:r>
          </w:p>
          <w:p w14:paraId="648EFCB5"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Security of information</w:t>
            </w:r>
          </w:p>
          <w:p w14:paraId="5C81A9EF"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Safe storage of records</w:t>
            </w:r>
          </w:p>
          <w:p w14:paraId="75610B2A"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Encrypted emails</w:t>
            </w:r>
          </w:p>
        </w:tc>
        <w:tc>
          <w:tcPr>
            <w:tcW w:w="1066" w:type="dxa"/>
          </w:tcPr>
          <w:p w14:paraId="26F64631" w14:textId="77777777" w:rsidR="00B90E5D" w:rsidRPr="002E1061" w:rsidRDefault="00B90E5D" w:rsidP="00336EF9">
            <w:pPr>
              <w:spacing w:before="120" w:after="120"/>
              <w:rPr>
                <w:rFonts w:ascii="Calibri" w:hAnsi="Calibri" w:cs="Calibri"/>
                <w:color w:val="000000"/>
                <w:sz w:val="24"/>
                <w:szCs w:val="24"/>
              </w:rPr>
            </w:pPr>
          </w:p>
        </w:tc>
        <w:tc>
          <w:tcPr>
            <w:tcW w:w="1489" w:type="dxa"/>
          </w:tcPr>
          <w:p w14:paraId="50EF8A0F" w14:textId="77777777" w:rsidR="00B90E5D" w:rsidRPr="002E1061" w:rsidRDefault="00B90E5D" w:rsidP="00336EF9">
            <w:pPr>
              <w:spacing w:before="120" w:after="120"/>
              <w:rPr>
                <w:rFonts w:ascii="Calibri" w:hAnsi="Calibri" w:cs="Calibri"/>
                <w:color w:val="000000"/>
                <w:sz w:val="24"/>
                <w:szCs w:val="24"/>
              </w:rPr>
            </w:pPr>
          </w:p>
        </w:tc>
        <w:tc>
          <w:tcPr>
            <w:tcW w:w="1564" w:type="dxa"/>
          </w:tcPr>
          <w:p w14:paraId="10904D80" w14:textId="77777777" w:rsidR="00B90E5D" w:rsidRPr="002E1061" w:rsidRDefault="00B90E5D" w:rsidP="00336EF9">
            <w:pPr>
              <w:spacing w:before="120" w:after="120"/>
              <w:rPr>
                <w:rFonts w:ascii="Calibri" w:hAnsi="Calibri" w:cs="Calibri"/>
                <w:color w:val="000000"/>
                <w:sz w:val="24"/>
                <w:szCs w:val="24"/>
              </w:rPr>
            </w:pPr>
          </w:p>
        </w:tc>
        <w:tc>
          <w:tcPr>
            <w:tcW w:w="1246" w:type="dxa"/>
          </w:tcPr>
          <w:p w14:paraId="0AF9D822" w14:textId="77777777" w:rsidR="00B90E5D" w:rsidRPr="002E1061" w:rsidRDefault="00B90E5D" w:rsidP="00336EF9">
            <w:pPr>
              <w:spacing w:before="120" w:after="120"/>
              <w:rPr>
                <w:rFonts w:ascii="Calibri" w:hAnsi="Calibri" w:cs="Calibri"/>
                <w:color w:val="000000"/>
                <w:sz w:val="24"/>
                <w:szCs w:val="24"/>
              </w:rPr>
            </w:pPr>
          </w:p>
        </w:tc>
      </w:tr>
      <w:tr w:rsidR="00B90E5D" w:rsidRPr="002E1061" w14:paraId="5B17A379" w14:textId="77777777" w:rsidTr="00793767">
        <w:tc>
          <w:tcPr>
            <w:tcW w:w="4849" w:type="dxa"/>
          </w:tcPr>
          <w:p w14:paraId="4EBE5551" w14:textId="77777777" w:rsidR="00B90E5D"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lastRenderedPageBreak/>
              <w:t xml:space="preserve">Single </w:t>
            </w:r>
            <w:r w:rsidR="00B90E5D" w:rsidRPr="002E1061">
              <w:rPr>
                <w:rFonts w:ascii="Calibri" w:hAnsi="Calibri" w:cs="Calibri"/>
                <w:sz w:val="24"/>
                <w:szCs w:val="24"/>
              </w:rPr>
              <w:t>Central Record of Recruitment and Vetting Checks</w:t>
            </w:r>
          </w:p>
        </w:tc>
        <w:tc>
          <w:tcPr>
            <w:tcW w:w="5451" w:type="dxa"/>
          </w:tcPr>
          <w:p w14:paraId="76DBEAC6" w14:textId="77777777" w:rsidR="00B90E5D"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Ensure all crb</w:t>
            </w:r>
            <w:r w:rsidR="00B90E5D" w:rsidRPr="002E1061">
              <w:rPr>
                <w:rFonts w:ascii="Calibri" w:hAnsi="Calibri" w:cs="Calibri"/>
                <w:sz w:val="24"/>
                <w:szCs w:val="24"/>
              </w:rPr>
              <w:t xml:space="preserve"> references removed from current policies – now </w:t>
            </w:r>
            <w:r w:rsidR="008F3A55" w:rsidRPr="002E1061">
              <w:rPr>
                <w:rFonts w:ascii="Calibri" w:hAnsi="Calibri" w:cs="Calibri"/>
                <w:sz w:val="24"/>
                <w:szCs w:val="24"/>
              </w:rPr>
              <w:t xml:space="preserve">the DBS service. </w:t>
            </w:r>
            <w:r w:rsidR="00591C9D" w:rsidRPr="002E1061">
              <w:rPr>
                <w:rFonts w:ascii="Calibri" w:hAnsi="Calibri" w:cs="Calibri"/>
                <w:sz w:val="24"/>
                <w:szCs w:val="24"/>
              </w:rPr>
              <w:t xml:space="preserve">KCSIE and </w:t>
            </w:r>
            <w:r w:rsidR="00B90E5D" w:rsidRPr="002E1061">
              <w:rPr>
                <w:rFonts w:ascii="Calibri" w:hAnsi="Calibri" w:cs="Calibri"/>
                <w:sz w:val="24"/>
                <w:szCs w:val="24"/>
              </w:rPr>
              <w:t>DBS checking requirements</w:t>
            </w:r>
          </w:p>
          <w:p w14:paraId="6DCAB2C6" w14:textId="77777777" w:rsidR="00591C9D" w:rsidRPr="002E1061" w:rsidRDefault="00591C9D" w:rsidP="007D600B">
            <w:pPr>
              <w:spacing w:before="120" w:after="120"/>
              <w:jc w:val="left"/>
              <w:rPr>
                <w:rFonts w:ascii="Calibri" w:hAnsi="Calibri" w:cs="Calibri"/>
                <w:sz w:val="24"/>
                <w:szCs w:val="24"/>
              </w:rPr>
            </w:pPr>
            <w:r w:rsidRPr="002E1061">
              <w:rPr>
                <w:rFonts w:ascii="Calibri" w:hAnsi="Calibri" w:cs="Calibri"/>
                <w:sz w:val="24"/>
                <w:szCs w:val="24"/>
              </w:rPr>
              <w:t>Recruitment and retention policy – safer recruitment</w:t>
            </w:r>
            <w:r w:rsidR="00172A03" w:rsidRPr="002E1061">
              <w:rPr>
                <w:rFonts w:ascii="Calibri" w:hAnsi="Calibri" w:cs="Calibri"/>
                <w:sz w:val="24"/>
                <w:szCs w:val="24"/>
              </w:rPr>
              <w:t>, gaps in employment? Risk assessment in place</w:t>
            </w:r>
          </w:p>
          <w:p w14:paraId="14395815"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 xml:space="preserve"> </w:t>
            </w:r>
          </w:p>
          <w:p w14:paraId="76F4E4BC"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 xml:space="preserve">Regular audit of staff personnel files </w:t>
            </w:r>
            <w:proofErr w:type="gramStart"/>
            <w:r w:rsidRPr="002E1061">
              <w:rPr>
                <w:rFonts w:ascii="Calibri" w:hAnsi="Calibri" w:cs="Calibri"/>
                <w:sz w:val="24"/>
                <w:szCs w:val="24"/>
              </w:rPr>
              <w:t>conducted</w:t>
            </w:r>
            <w:proofErr w:type="gramEnd"/>
            <w:r w:rsidRPr="002E1061">
              <w:rPr>
                <w:rFonts w:ascii="Calibri" w:hAnsi="Calibri" w:cs="Calibri"/>
                <w:sz w:val="24"/>
                <w:szCs w:val="24"/>
              </w:rPr>
              <w:t xml:space="preserve"> and SCR signed termly by Chair of Governor</w:t>
            </w:r>
            <w:r w:rsidR="00B2393A" w:rsidRPr="002E1061">
              <w:rPr>
                <w:rFonts w:ascii="Calibri" w:hAnsi="Calibri" w:cs="Calibri"/>
                <w:sz w:val="24"/>
                <w:szCs w:val="24"/>
              </w:rPr>
              <w:t>s</w:t>
            </w:r>
            <w:r w:rsidRPr="002E1061">
              <w:rPr>
                <w:rFonts w:ascii="Calibri" w:hAnsi="Calibri" w:cs="Calibri"/>
                <w:sz w:val="24"/>
                <w:szCs w:val="24"/>
              </w:rPr>
              <w:t>?</w:t>
            </w:r>
          </w:p>
          <w:p w14:paraId="2BF7E899" w14:textId="77777777" w:rsidR="00172A03" w:rsidRPr="002E1061" w:rsidRDefault="00172A03" w:rsidP="007D600B">
            <w:pPr>
              <w:spacing w:before="120" w:after="120"/>
              <w:jc w:val="left"/>
              <w:rPr>
                <w:rFonts w:ascii="Calibri" w:hAnsi="Calibri" w:cs="Calibri"/>
                <w:sz w:val="24"/>
                <w:szCs w:val="24"/>
              </w:rPr>
            </w:pPr>
          </w:p>
          <w:p w14:paraId="60A3096D" w14:textId="77777777" w:rsidR="00172A03" w:rsidRPr="002E1061" w:rsidRDefault="00172A03" w:rsidP="007D600B">
            <w:pPr>
              <w:spacing w:before="120" w:after="120"/>
              <w:jc w:val="left"/>
              <w:rPr>
                <w:rFonts w:ascii="Calibri" w:hAnsi="Calibri" w:cs="Calibri"/>
                <w:sz w:val="24"/>
                <w:szCs w:val="24"/>
              </w:rPr>
            </w:pPr>
            <w:r w:rsidRPr="002E1061">
              <w:rPr>
                <w:rFonts w:ascii="Calibri" w:hAnsi="Calibri" w:cs="Calibri"/>
                <w:sz w:val="24"/>
                <w:szCs w:val="24"/>
              </w:rPr>
              <w:t>Safer recruitment training undertaken</w:t>
            </w:r>
          </w:p>
        </w:tc>
        <w:tc>
          <w:tcPr>
            <w:tcW w:w="1066" w:type="dxa"/>
          </w:tcPr>
          <w:p w14:paraId="69AD7E40" w14:textId="77777777" w:rsidR="00B90E5D" w:rsidRPr="002E1061" w:rsidRDefault="00B90E5D" w:rsidP="00336EF9">
            <w:pPr>
              <w:spacing w:before="120" w:after="120"/>
              <w:rPr>
                <w:rFonts w:ascii="Calibri" w:hAnsi="Calibri" w:cs="Calibri"/>
                <w:color w:val="000000"/>
                <w:sz w:val="24"/>
                <w:szCs w:val="24"/>
              </w:rPr>
            </w:pPr>
          </w:p>
        </w:tc>
        <w:tc>
          <w:tcPr>
            <w:tcW w:w="1489" w:type="dxa"/>
          </w:tcPr>
          <w:p w14:paraId="3FD14D6B" w14:textId="77777777" w:rsidR="00B90E5D" w:rsidRPr="002E1061" w:rsidRDefault="00B90E5D" w:rsidP="00336EF9">
            <w:pPr>
              <w:spacing w:before="120" w:after="120"/>
              <w:rPr>
                <w:rFonts w:ascii="Calibri" w:hAnsi="Calibri" w:cs="Calibri"/>
                <w:color w:val="000000"/>
                <w:sz w:val="24"/>
                <w:szCs w:val="24"/>
              </w:rPr>
            </w:pPr>
          </w:p>
        </w:tc>
        <w:tc>
          <w:tcPr>
            <w:tcW w:w="1564" w:type="dxa"/>
          </w:tcPr>
          <w:p w14:paraId="5B93D87D" w14:textId="77777777" w:rsidR="00B90E5D" w:rsidRPr="002E1061" w:rsidRDefault="00B90E5D" w:rsidP="00336EF9">
            <w:pPr>
              <w:spacing w:before="120" w:after="120"/>
              <w:rPr>
                <w:rFonts w:ascii="Calibri" w:hAnsi="Calibri" w:cs="Calibri"/>
                <w:color w:val="000000"/>
                <w:sz w:val="24"/>
                <w:szCs w:val="24"/>
              </w:rPr>
            </w:pPr>
          </w:p>
        </w:tc>
        <w:tc>
          <w:tcPr>
            <w:tcW w:w="1246" w:type="dxa"/>
          </w:tcPr>
          <w:p w14:paraId="51E50C59" w14:textId="77777777" w:rsidR="00B90E5D" w:rsidRPr="002E1061" w:rsidRDefault="00B90E5D" w:rsidP="00336EF9">
            <w:pPr>
              <w:spacing w:before="120" w:after="120"/>
              <w:rPr>
                <w:rFonts w:ascii="Calibri" w:hAnsi="Calibri" w:cs="Calibri"/>
                <w:color w:val="000000"/>
                <w:sz w:val="24"/>
                <w:szCs w:val="24"/>
              </w:rPr>
            </w:pPr>
          </w:p>
        </w:tc>
      </w:tr>
      <w:tr w:rsidR="00817A42" w:rsidRPr="002E1061" w14:paraId="103B1196" w14:textId="77777777" w:rsidTr="00793767">
        <w:tc>
          <w:tcPr>
            <w:tcW w:w="4849" w:type="dxa"/>
          </w:tcPr>
          <w:p w14:paraId="34E73D70" w14:textId="77777777" w:rsidR="00817A42" w:rsidRPr="002E1061" w:rsidRDefault="00817A42" w:rsidP="007D600B">
            <w:pPr>
              <w:jc w:val="left"/>
              <w:rPr>
                <w:rFonts w:ascii="Calibri" w:hAnsi="Calibri" w:cs="Calibri"/>
                <w:sz w:val="24"/>
                <w:szCs w:val="24"/>
              </w:rPr>
            </w:pPr>
            <w:r w:rsidRPr="002E1061">
              <w:rPr>
                <w:rFonts w:ascii="Calibri" w:hAnsi="Calibri" w:cs="Calibri"/>
                <w:sz w:val="24"/>
                <w:szCs w:val="24"/>
              </w:rPr>
              <w:t>Child Protection</w:t>
            </w:r>
            <w:r w:rsidR="00B90E5D" w:rsidRPr="002E1061">
              <w:rPr>
                <w:rFonts w:ascii="Calibri" w:hAnsi="Calibri" w:cs="Calibri"/>
                <w:sz w:val="24"/>
                <w:szCs w:val="24"/>
              </w:rPr>
              <w:t xml:space="preserve"> Policy </w:t>
            </w:r>
            <w:r w:rsidR="00172A03" w:rsidRPr="002E1061">
              <w:rPr>
                <w:rFonts w:ascii="Calibri" w:hAnsi="Calibri" w:cs="Calibri"/>
                <w:sz w:val="24"/>
                <w:szCs w:val="24"/>
              </w:rPr>
              <w:t>(safeguarding)</w:t>
            </w:r>
            <w:r w:rsidR="00B90E5D" w:rsidRPr="002E1061">
              <w:rPr>
                <w:rFonts w:ascii="Calibri" w:hAnsi="Calibri" w:cs="Calibri"/>
                <w:sz w:val="24"/>
                <w:szCs w:val="24"/>
              </w:rPr>
              <w:t>and Procedures</w:t>
            </w:r>
          </w:p>
        </w:tc>
        <w:tc>
          <w:tcPr>
            <w:tcW w:w="5451" w:type="dxa"/>
          </w:tcPr>
          <w:p w14:paraId="262CBB6B" w14:textId="77777777" w:rsidR="00817A42" w:rsidRPr="002E1061" w:rsidRDefault="00817A42" w:rsidP="007D600B">
            <w:pPr>
              <w:jc w:val="left"/>
              <w:rPr>
                <w:rFonts w:ascii="Calibri" w:hAnsi="Calibri" w:cs="Calibri"/>
                <w:sz w:val="24"/>
                <w:szCs w:val="24"/>
              </w:rPr>
            </w:pPr>
            <w:r w:rsidRPr="002E1061">
              <w:rPr>
                <w:rFonts w:ascii="Calibri" w:hAnsi="Calibri" w:cs="Calibri"/>
                <w:sz w:val="24"/>
                <w:szCs w:val="24"/>
              </w:rPr>
              <w:t xml:space="preserve">Detailed procedures familiar to </w:t>
            </w:r>
            <w:r w:rsidRPr="002E1061">
              <w:rPr>
                <w:rFonts w:ascii="Calibri" w:hAnsi="Calibri" w:cs="Calibri"/>
                <w:b/>
                <w:sz w:val="24"/>
                <w:szCs w:val="24"/>
              </w:rPr>
              <w:t>all</w:t>
            </w:r>
            <w:r w:rsidRPr="002E1061">
              <w:rPr>
                <w:rFonts w:ascii="Calibri" w:hAnsi="Calibri" w:cs="Calibri"/>
                <w:sz w:val="24"/>
                <w:szCs w:val="24"/>
              </w:rPr>
              <w:t xml:space="preserve"> staff, </w:t>
            </w:r>
            <w:proofErr w:type="gramStart"/>
            <w:r w:rsidRPr="002E1061">
              <w:rPr>
                <w:rFonts w:ascii="Calibri" w:hAnsi="Calibri" w:cs="Calibri"/>
                <w:sz w:val="24"/>
                <w:szCs w:val="24"/>
              </w:rPr>
              <w:t>Governors</w:t>
            </w:r>
            <w:proofErr w:type="gramEnd"/>
            <w:r w:rsidRPr="002E1061">
              <w:rPr>
                <w:rFonts w:ascii="Calibri" w:hAnsi="Calibri" w:cs="Calibri"/>
                <w:sz w:val="24"/>
                <w:szCs w:val="24"/>
              </w:rPr>
              <w:t xml:space="preserve"> and volunteers, all of whom have a copy</w:t>
            </w:r>
          </w:p>
          <w:p w14:paraId="1D1EC786" w14:textId="77777777" w:rsidR="00172A03" w:rsidRPr="002E1061" w:rsidRDefault="00172A03" w:rsidP="007D600B">
            <w:pPr>
              <w:jc w:val="left"/>
              <w:rPr>
                <w:rFonts w:ascii="Calibri" w:hAnsi="Calibri" w:cs="Calibri"/>
                <w:sz w:val="24"/>
                <w:szCs w:val="24"/>
              </w:rPr>
            </w:pPr>
          </w:p>
          <w:p w14:paraId="40D91661" w14:textId="77777777" w:rsidR="00172A03" w:rsidRPr="002E1061" w:rsidRDefault="00172A03" w:rsidP="007D600B">
            <w:pPr>
              <w:jc w:val="left"/>
              <w:rPr>
                <w:rFonts w:ascii="Calibri" w:hAnsi="Calibri" w:cs="Calibri"/>
                <w:sz w:val="24"/>
                <w:szCs w:val="24"/>
              </w:rPr>
            </w:pPr>
            <w:r w:rsidRPr="002E1061">
              <w:rPr>
                <w:rFonts w:ascii="Calibri" w:hAnsi="Calibri" w:cs="Calibri"/>
                <w:sz w:val="24"/>
                <w:szCs w:val="24"/>
              </w:rPr>
              <w:t xml:space="preserve">All staff know how to access </w:t>
            </w:r>
            <w:r w:rsidR="00971F39" w:rsidRPr="002E1061">
              <w:rPr>
                <w:rFonts w:ascii="Calibri" w:hAnsi="Calibri" w:cs="Calibri"/>
                <w:sz w:val="24"/>
                <w:szCs w:val="24"/>
              </w:rPr>
              <w:t>DSCP</w:t>
            </w:r>
            <w:r w:rsidRPr="002E1061">
              <w:rPr>
                <w:rFonts w:ascii="Calibri" w:hAnsi="Calibri" w:cs="Calibri"/>
                <w:sz w:val="24"/>
                <w:szCs w:val="24"/>
              </w:rPr>
              <w:t xml:space="preserve"> </w:t>
            </w:r>
            <w:proofErr w:type="gramStart"/>
            <w:r w:rsidRPr="002E1061">
              <w:rPr>
                <w:rFonts w:ascii="Calibri" w:hAnsi="Calibri" w:cs="Calibri"/>
                <w:sz w:val="24"/>
                <w:szCs w:val="24"/>
              </w:rPr>
              <w:t>on line</w:t>
            </w:r>
            <w:proofErr w:type="gramEnd"/>
            <w:r w:rsidRPr="002E1061">
              <w:rPr>
                <w:rFonts w:ascii="Calibri" w:hAnsi="Calibri" w:cs="Calibri"/>
                <w:sz w:val="24"/>
                <w:szCs w:val="24"/>
              </w:rPr>
              <w:t xml:space="preserve"> procedures</w:t>
            </w:r>
          </w:p>
          <w:p w14:paraId="633C51A4" w14:textId="77777777" w:rsidR="00172A03" w:rsidRPr="002E1061" w:rsidRDefault="00172A03" w:rsidP="007D600B">
            <w:pPr>
              <w:jc w:val="left"/>
              <w:rPr>
                <w:rFonts w:ascii="Calibri" w:hAnsi="Calibri" w:cs="Calibri"/>
                <w:sz w:val="24"/>
                <w:szCs w:val="24"/>
              </w:rPr>
            </w:pPr>
          </w:p>
          <w:p w14:paraId="1C14E895" w14:textId="77777777" w:rsidR="00172A03" w:rsidRPr="002E1061" w:rsidRDefault="00172A03" w:rsidP="007D600B">
            <w:pPr>
              <w:jc w:val="left"/>
              <w:rPr>
                <w:rFonts w:ascii="Calibri" w:hAnsi="Calibri" w:cs="Calibri"/>
                <w:sz w:val="24"/>
                <w:szCs w:val="24"/>
              </w:rPr>
            </w:pPr>
            <w:r w:rsidRPr="002E1061">
              <w:rPr>
                <w:rFonts w:ascii="Calibri" w:hAnsi="Calibri" w:cs="Calibri"/>
                <w:sz w:val="24"/>
                <w:szCs w:val="24"/>
              </w:rPr>
              <w:t>Model LA safeguarding policy adapted or adopted in the setting</w:t>
            </w:r>
          </w:p>
          <w:p w14:paraId="692B5419" w14:textId="77777777" w:rsidR="00172A03" w:rsidRPr="002E1061" w:rsidRDefault="00172A03" w:rsidP="007D600B">
            <w:pPr>
              <w:jc w:val="left"/>
              <w:rPr>
                <w:rFonts w:ascii="Calibri" w:hAnsi="Calibri" w:cs="Calibri"/>
                <w:sz w:val="24"/>
                <w:szCs w:val="24"/>
              </w:rPr>
            </w:pPr>
          </w:p>
          <w:p w14:paraId="3E463739" w14:textId="77777777" w:rsidR="00172A03" w:rsidRPr="002E1061" w:rsidRDefault="00172A03" w:rsidP="007D600B">
            <w:pPr>
              <w:jc w:val="left"/>
              <w:rPr>
                <w:rFonts w:ascii="Calibri" w:hAnsi="Calibri" w:cs="Calibri"/>
                <w:sz w:val="24"/>
                <w:szCs w:val="24"/>
              </w:rPr>
            </w:pPr>
            <w:r w:rsidRPr="002E1061">
              <w:rPr>
                <w:rFonts w:ascii="Calibri" w:hAnsi="Calibri" w:cs="Calibri"/>
                <w:sz w:val="24"/>
                <w:szCs w:val="24"/>
              </w:rPr>
              <w:t>Updates accessed via buy Doncaster DSL resource bank.</w:t>
            </w:r>
          </w:p>
          <w:p w14:paraId="26C14E04" w14:textId="77777777" w:rsidR="00591C9D" w:rsidRPr="002E1061" w:rsidRDefault="00591C9D" w:rsidP="007D600B">
            <w:pPr>
              <w:jc w:val="left"/>
              <w:rPr>
                <w:rFonts w:ascii="Calibri" w:hAnsi="Calibri" w:cs="Calibri"/>
                <w:sz w:val="24"/>
                <w:szCs w:val="24"/>
              </w:rPr>
            </w:pPr>
          </w:p>
        </w:tc>
        <w:tc>
          <w:tcPr>
            <w:tcW w:w="1066" w:type="dxa"/>
          </w:tcPr>
          <w:p w14:paraId="60DAADCB" w14:textId="77777777" w:rsidR="00817A42" w:rsidRPr="002E1061" w:rsidRDefault="00817A42" w:rsidP="00817A42">
            <w:pPr>
              <w:rPr>
                <w:rFonts w:ascii="Calibri" w:hAnsi="Calibri" w:cs="Calibri"/>
                <w:color w:val="000000"/>
                <w:sz w:val="24"/>
                <w:szCs w:val="24"/>
              </w:rPr>
            </w:pPr>
          </w:p>
        </w:tc>
        <w:tc>
          <w:tcPr>
            <w:tcW w:w="1489" w:type="dxa"/>
          </w:tcPr>
          <w:p w14:paraId="404A2361" w14:textId="77777777" w:rsidR="00817A42" w:rsidRPr="002E1061" w:rsidRDefault="00817A42" w:rsidP="00817A42">
            <w:pPr>
              <w:rPr>
                <w:rFonts w:ascii="Calibri" w:hAnsi="Calibri" w:cs="Calibri"/>
                <w:color w:val="000000"/>
                <w:sz w:val="24"/>
                <w:szCs w:val="24"/>
              </w:rPr>
            </w:pPr>
          </w:p>
        </w:tc>
        <w:tc>
          <w:tcPr>
            <w:tcW w:w="1564" w:type="dxa"/>
          </w:tcPr>
          <w:p w14:paraId="773C29E2" w14:textId="77777777" w:rsidR="00817A42" w:rsidRPr="002E1061" w:rsidRDefault="00817A42" w:rsidP="00817A42">
            <w:pPr>
              <w:rPr>
                <w:rFonts w:ascii="Calibri" w:hAnsi="Calibri" w:cs="Calibri"/>
                <w:color w:val="000000"/>
                <w:sz w:val="24"/>
                <w:szCs w:val="24"/>
              </w:rPr>
            </w:pPr>
          </w:p>
        </w:tc>
        <w:tc>
          <w:tcPr>
            <w:tcW w:w="1246" w:type="dxa"/>
          </w:tcPr>
          <w:p w14:paraId="5A1FC7A6" w14:textId="77777777" w:rsidR="00817A42" w:rsidRPr="002E1061" w:rsidRDefault="00817A42" w:rsidP="00817A42">
            <w:pPr>
              <w:rPr>
                <w:rFonts w:ascii="Calibri" w:hAnsi="Calibri" w:cs="Calibri"/>
                <w:color w:val="000000"/>
                <w:sz w:val="24"/>
                <w:szCs w:val="24"/>
              </w:rPr>
            </w:pPr>
          </w:p>
        </w:tc>
      </w:tr>
      <w:tr w:rsidR="00817A42" w:rsidRPr="002E1061" w14:paraId="3B2E5874" w14:textId="77777777" w:rsidTr="00793767">
        <w:tc>
          <w:tcPr>
            <w:tcW w:w="4849" w:type="dxa"/>
          </w:tcPr>
          <w:p w14:paraId="451E58A5" w14:textId="77777777" w:rsidR="00817A42" w:rsidRPr="002E1061" w:rsidRDefault="00817A42" w:rsidP="007D600B">
            <w:pPr>
              <w:jc w:val="left"/>
              <w:rPr>
                <w:rFonts w:ascii="Calibri" w:hAnsi="Calibri" w:cs="Calibri"/>
                <w:color w:val="000000"/>
                <w:sz w:val="24"/>
                <w:szCs w:val="24"/>
              </w:rPr>
            </w:pPr>
            <w:r w:rsidRPr="002E1061">
              <w:rPr>
                <w:rFonts w:ascii="Calibri" w:hAnsi="Calibri" w:cs="Calibri"/>
                <w:sz w:val="24"/>
                <w:szCs w:val="24"/>
              </w:rPr>
              <w:t>Complaints Procedure</w:t>
            </w:r>
            <w:r w:rsidR="00B90E5D" w:rsidRPr="002E1061">
              <w:rPr>
                <w:rFonts w:ascii="Calibri" w:hAnsi="Calibri" w:cs="Calibri"/>
                <w:sz w:val="24"/>
                <w:szCs w:val="24"/>
              </w:rPr>
              <w:t xml:space="preserve"> Statement</w:t>
            </w:r>
          </w:p>
        </w:tc>
        <w:tc>
          <w:tcPr>
            <w:tcW w:w="5451" w:type="dxa"/>
          </w:tcPr>
          <w:p w14:paraId="383B91C7" w14:textId="77777777" w:rsidR="00817A42" w:rsidRPr="002E1061" w:rsidRDefault="00B52EA1" w:rsidP="007D600B">
            <w:pPr>
              <w:jc w:val="left"/>
              <w:rPr>
                <w:rFonts w:ascii="Calibri" w:hAnsi="Calibri" w:cs="Calibri"/>
                <w:color w:val="000000"/>
                <w:sz w:val="24"/>
                <w:szCs w:val="24"/>
              </w:rPr>
            </w:pPr>
            <w:r w:rsidRPr="002E1061">
              <w:rPr>
                <w:rFonts w:ascii="Calibri" w:hAnsi="Calibri" w:cs="Calibri"/>
                <w:color w:val="000000"/>
                <w:sz w:val="24"/>
                <w:szCs w:val="24"/>
              </w:rPr>
              <w:t>Head Teacher</w:t>
            </w:r>
            <w:r w:rsidR="0038702E" w:rsidRPr="002E1061">
              <w:rPr>
                <w:rFonts w:ascii="Calibri" w:hAnsi="Calibri" w:cs="Calibri"/>
                <w:color w:val="000000"/>
                <w:sz w:val="24"/>
                <w:szCs w:val="24"/>
              </w:rPr>
              <w:t xml:space="preserve">, Deputy </w:t>
            </w:r>
            <w:r w:rsidRPr="002E1061">
              <w:rPr>
                <w:rFonts w:ascii="Calibri" w:hAnsi="Calibri" w:cs="Calibri"/>
                <w:color w:val="000000"/>
                <w:sz w:val="24"/>
                <w:szCs w:val="24"/>
              </w:rPr>
              <w:t>Head Teacher</w:t>
            </w:r>
            <w:r w:rsidR="0038702E" w:rsidRPr="002E1061">
              <w:rPr>
                <w:rFonts w:ascii="Calibri" w:hAnsi="Calibri" w:cs="Calibri"/>
                <w:color w:val="000000"/>
                <w:sz w:val="24"/>
                <w:szCs w:val="24"/>
              </w:rPr>
              <w:t xml:space="preserve">, </w:t>
            </w:r>
            <w:r w:rsidR="00817A42" w:rsidRPr="002E1061">
              <w:rPr>
                <w:rFonts w:ascii="Calibri" w:hAnsi="Calibri" w:cs="Calibri"/>
                <w:color w:val="000000"/>
                <w:sz w:val="24"/>
                <w:szCs w:val="24"/>
              </w:rPr>
              <w:t>Chair and Vice-Chair of Governors to be thoroughly versed</w:t>
            </w:r>
          </w:p>
          <w:p w14:paraId="60543EFB" w14:textId="77777777" w:rsidR="00B762A3" w:rsidRPr="002E1061" w:rsidRDefault="00B762A3" w:rsidP="007D600B">
            <w:pPr>
              <w:jc w:val="left"/>
              <w:rPr>
                <w:rFonts w:ascii="Calibri" w:hAnsi="Calibri" w:cs="Calibri"/>
                <w:color w:val="000000"/>
                <w:sz w:val="24"/>
                <w:szCs w:val="24"/>
              </w:rPr>
            </w:pPr>
          </w:p>
          <w:p w14:paraId="1B010C29" w14:textId="77777777" w:rsidR="00B762A3" w:rsidRPr="002E1061" w:rsidRDefault="00B762A3" w:rsidP="007D600B">
            <w:pPr>
              <w:jc w:val="left"/>
              <w:rPr>
                <w:rFonts w:ascii="Calibri" w:hAnsi="Calibri" w:cs="Calibri"/>
                <w:color w:val="000000"/>
                <w:sz w:val="24"/>
                <w:szCs w:val="24"/>
              </w:rPr>
            </w:pPr>
            <w:r w:rsidRPr="002E1061">
              <w:rPr>
                <w:rFonts w:ascii="Calibri" w:hAnsi="Calibri" w:cs="Calibri"/>
                <w:color w:val="000000"/>
                <w:sz w:val="24"/>
                <w:szCs w:val="24"/>
              </w:rPr>
              <w:t xml:space="preserve">Clear policy available on the </w:t>
            </w:r>
            <w:proofErr w:type="gramStart"/>
            <w:r w:rsidRPr="002E1061">
              <w:rPr>
                <w:rFonts w:ascii="Calibri" w:hAnsi="Calibri" w:cs="Calibri"/>
                <w:color w:val="000000"/>
                <w:sz w:val="24"/>
                <w:szCs w:val="24"/>
              </w:rPr>
              <w:t>schools</w:t>
            </w:r>
            <w:proofErr w:type="gramEnd"/>
            <w:r w:rsidRPr="002E1061">
              <w:rPr>
                <w:rFonts w:ascii="Calibri" w:hAnsi="Calibri" w:cs="Calibri"/>
                <w:color w:val="000000"/>
                <w:sz w:val="24"/>
                <w:szCs w:val="24"/>
              </w:rPr>
              <w:t xml:space="preserve"> website for all</w:t>
            </w:r>
          </w:p>
          <w:p w14:paraId="123C46BB" w14:textId="77777777" w:rsidR="00B762A3" w:rsidRPr="002E1061" w:rsidRDefault="00B762A3" w:rsidP="007D600B">
            <w:pPr>
              <w:jc w:val="left"/>
              <w:rPr>
                <w:rFonts w:ascii="Calibri" w:hAnsi="Calibri" w:cs="Calibri"/>
                <w:color w:val="000000"/>
                <w:sz w:val="24"/>
                <w:szCs w:val="24"/>
              </w:rPr>
            </w:pPr>
          </w:p>
          <w:p w14:paraId="2D723280" w14:textId="77777777" w:rsidR="00B762A3" w:rsidRPr="002E1061" w:rsidRDefault="00B762A3" w:rsidP="007D600B">
            <w:pPr>
              <w:jc w:val="left"/>
              <w:rPr>
                <w:rFonts w:ascii="Calibri" w:hAnsi="Calibri" w:cs="Calibri"/>
                <w:color w:val="000000"/>
                <w:sz w:val="24"/>
                <w:szCs w:val="24"/>
              </w:rPr>
            </w:pPr>
            <w:r w:rsidRPr="002E1061">
              <w:rPr>
                <w:rFonts w:ascii="Calibri" w:hAnsi="Calibri" w:cs="Calibri"/>
                <w:color w:val="000000"/>
                <w:sz w:val="24"/>
                <w:szCs w:val="24"/>
              </w:rPr>
              <w:t>Serious untoward incidents reported to the LA</w:t>
            </w:r>
          </w:p>
          <w:p w14:paraId="110825AE" w14:textId="77777777" w:rsidR="00B762A3" w:rsidRPr="002E1061" w:rsidRDefault="00B762A3" w:rsidP="007D600B">
            <w:pPr>
              <w:jc w:val="left"/>
              <w:rPr>
                <w:rFonts w:ascii="Calibri" w:hAnsi="Calibri" w:cs="Calibri"/>
                <w:color w:val="000000"/>
                <w:sz w:val="24"/>
                <w:szCs w:val="24"/>
              </w:rPr>
            </w:pPr>
          </w:p>
          <w:p w14:paraId="009A3B23" w14:textId="77777777" w:rsidR="00B762A3" w:rsidRPr="002E1061" w:rsidRDefault="00B762A3" w:rsidP="007D600B">
            <w:pPr>
              <w:jc w:val="left"/>
              <w:rPr>
                <w:rFonts w:ascii="Calibri" w:hAnsi="Calibri" w:cs="Calibri"/>
                <w:color w:val="000000"/>
                <w:sz w:val="24"/>
                <w:szCs w:val="24"/>
              </w:rPr>
            </w:pPr>
            <w:r w:rsidRPr="002E1061">
              <w:rPr>
                <w:rFonts w:ascii="Calibri" w:hAnsi="Calibri" w:cs="Calibri"/>
                <w:color w:val="000000"/>
                <w:sz w:val="24"/>
                <w:szCs w:val="24"/>
              </w:rPr>
              <w:t>Any EFA/Ofsted complaints notified via the LA and clear response in place.</w:t>
            </w:r>
          </w:p>
          <w:p w14:paraId="37DB66A9" w14:textId="77777777" w:rsidR="0038702E" w:rsidRPr="002E1061" w:rsidRDefault="0038702E" w:rsidP="007D600B">
            <w:pPr>
              <w:jc w:val="left"/>
              <w:rPr>
                <w:rFonts w:ascii="Calibri" w:hAnsi="Calibri" w:cs="Calibri"/>
                <w:color w:val="000000"/>
                <w:sz w:val="24"/>
                <w:szCs w:val="24"/>
              </w:rPr>
            </w:pPr>
          </w:p>
        </w:tc>
        <w:tc>
          <w:tcPr>
            <w:tcW w:w="1066" w:type="dxa"/>
          </w:tcPr>
          <w:p w14:paraId="76FE3D08" w14:textId="77777777" w:rsidR="00817A42" w:rsidRPr="002E1061" w:rsidRDefault="00817A42" w:rsidP="00817A42">
            <w:pPr>
              <w:rPr>
                <w:rFonts w:ascii="Calibri" w:hAnsi="Calibri" w:cs="Calibri"/>
                <w:color w:val="000000"/>
                <w:sz w:val="24"/>
                <w:szCs w:val="24"/>
              </w:rPr>
            </w:pPr>
          </w:p>
        </w:tc>
        <w:tc>
          <w:tcPr>
            <w:tcW w:w="1489" w:type="dxa"/>
          </w:tcPr>
          <w:p w14:paraId="127846D5" w14:textId="77777777" w:rsidR="00817A42" w:rsidRPr="002E1061" w:rsidRDefault="00817A42" w:rsidP="00817A42">
            <w:pPr>
              <w:rPr>
                <w:rFonts w:ascii="Calibri" w:hAnsi="Calibri" w:cs="Calibri"/>
                <w:color w:val="000000"/>
                <w:sz w:val="24"/>
                <w:szCs w:val="24"/>
              </w:rPr>
            </w:pPr>
          </w:p>
        </w:tc>
        <w:tc>
          <w:tcPr>
            <w:tcW w:w="1564" w:type="dxa"/>
          </w:tcPr>
          <w:p w14:paraId="2B4214A6" w14:textId="77777777" w:rsidR="00817A42" w:rsidRPr="002E1061" w:rsidRDefault="00817A42" w:rsidP="00817A42">
            <w:pPr>
              <w:rPr>
                <w:rFonts w:ascii="Calibri" w:hAnsi="Calibri" w:cs="Calibri"/>
                <w:color w:val="000000"/>
                <w:sz w:val="24"/>
                <w:szCs w:val="24"/>
              </w:rPr>
            </w:pPr>
          </w:p>
        </w:tc>
        <w:tc>
          <w:tcPr>
            <w:tcW w:w="1246" w:type="dxa"/>
          </w:tcPr>
          <w:p w14:paraId="211EF1C8" w14:textId="77777777" w:rsidR="00817A42" w:rsidRPr="002E1061" w:rsidRDefault="00817A42" w:rsidP="00817A42">
            <w:pPr>
              <w:rPr>
                <w:rFonts w:ascii="Calibri" w:hAnsi="Calibri" w:cs="Calibri"/>
                <w:color w:val="000000"/>
                <w:sz w:val="24"/>
                <w:szCs w:val="24"/>
              </w:rPr>
            </w:pPr>
          </w:p>
        </w:tc>
      </w:tr>
      <w:tr w:rsidR="00B90E5D" w:rsidRPr="002E1061" w14:paraId="6D8B0927" w14:textId="77777777" w:rsidTr="00793767">
        <w:tc>
          <w:tcPr>
            <w:tcW w:w="4849" w:type="dxa"/>
          </w:tcPr>
          <w:p w14:paraId="7C0428F6" w14:textId="77777777" w:rsidR="00B90E5D" w:rsidRPr="002E1061" w:rsidRDefault="000C7F22" w:rsidP="007D600B">
            <w:pPr>
              <w:jc w:val="left"/>
              <w:rPr>
                <w:rFonts w:ascii="Calibri" w:hAnsi="Calibri" w:cs="Calibri"/>
                <w:sz w:val="24"/>
                <w:szCs w:val="24"/>
              </w:rPr>
            </w:pPr>
            <w:r w:rsidRPr="002E1061">
              <w:rPr>
                <w:rFonts w:ascii="Calibri" w:hAnsi="Calibri" w:cs="Calibri"/>
                <w:sz w:val="24"/>
                <w:szCs w:val="24"/>
              </w:rPr>
              <w:t xml:space="preserve">Equality Information and </w:t>
            </w:r>
            <w:r w:rsidR="005B0690" w:rsidRPr="002E1061">
              <w:rPr>
                <w:rFonts w:ascii="Calibri" w:hAnsi="Calibri" w:cs="Calibri"/>
                <w:sz w:val="24"/>
                <w:szCs w:val="24"/>
              </w:rPr>
              <w:t>Objectives (Public Sector Equality D</w:t>
            </w:r>
            <w:r w:rsidRPr="002E1061">
              <w:rPr>
                <w:rFonts w:ascii="Calibri" w:hAnsi="Calibri" w:cs="Calibri"/>
                <w:sz w:val="24"/>
                <w:szCs w:val="24"/>
              </w:rPr>
              <w:t>uty) statement of publication</w:t>
            </w:r>
          </w:p>
          <w:p w14:paraId="46A468DE" w14:textId="77777777" w:rsidR="00935370" w:rsidRPr="002E1061" w:rsidRDefault="00935370" w:rsidP="007D600B">
            <w:pPr>
              <w:jc w:val="left"/>
              <w:rPr>
                <w:rFonts w:ascii="Calibri" w:hAnsi="Calibri" w:cs="Calibri"/>
                <w:sz w:val="24"/>
                <w:szCs w:val="24"/>
              </w:rPr>
            </w:pPr>
          </w:p>
        </w:tc>
        <w:tc>
          <w:tcPr>
            <w:tcW w:w="5451" w:type="dxa"/>
          </w:tcPr>
          <w:p w14:paraId="2C57DE19" w14:textId="77777777" w:rsidR="00B90E5D" w:rsidRPr="002E1061" w:rsidRDefault="000C7F22" w:rsidP="007D600B">
            <w:pPr>
              <w:jc w:val="left"/>
              <w:rPr>
                <w:rFonts w:ascii="Calibri" w:hAnsi="Calibri" w:cs="Calibri"/>
                <w:color w:val="000000"/>
                <w:sz w:val="24"/>
                <w:szCs w:val="24"/>
              </w:rPr>
            </w:pPr>
            <w:r w:rsidRPr="002E1061">
              <w:rPr>
                <w:rFonts w:ascii="Calibri" w:hAnsi="Calibri" w:cs="Calibri"/>
                <w:color w:val="000000"/>
                <w:sz w:val="24"/>
                <w:szCs w:val="24"/>
              </w:rPr>
              <w:t>Includes all protected characteristics</w:t>
            </w:r>
          </w:p>
          <w:p w14:paraId="41F02991" w14:textId="77777777" w:rsidR="000C7F22" w:rsidRPr="002E1061" w:rsidRDefault="000C7F22" w:rsidP="007D600B">
            <w:pPr>
              <w:jc w:val="left"/>
              <w:rPr>
                <w:rFonts w:ascii="Calibri" w:hAnsi="Calibri" w:cs="Calibri"/>
                <w:color w:val="000000"/>
                <w:sz w:val="24"/>
                <w:szCs w:val="24"/>
              </w:rPr>
            </w:pPr>
            <w:r w:rsidRPr="002E1061">
              <w:rPr>
                <w:rFonts w:ascii="Calibri" w:hAnsi="Calibri" w:cs="Calibri"/>
                <w:color w:val="000000"/>
                <w:sz w:val="24"/>
                <w:szCs w:val="24"/>
              </w:rPr>
              <w:t xml:space="preserve">Includes reporting and recording incidents (homophobic, race, SEN, disability </w:t>
            </w:r>
            <w:r w:rsidR="00B71FE2" w:rsidRPr="002E1061">
              <w:rPr>
                <w:rFonts w:ascii="Calibri" w:hAnsi="Calibri" w:cs="Calibri"/>
                <w:color w:val="000000"/>
                <w:sz w:val="24"/>
                <w:szCs w:val="24"/>
              </w:rPr>
              <w:t>etc.</w:t>
            </w:r>
            <w:r w:rsidRPr="002E1061">
              <w:rPr>
                <w:rFonts w:ascii="Calibri" w:hAnsi="Calibri" w:cs="Calibri"/>
                <w:color w:val="000000"/>
                <w:sz w:val="24"/>
                <w:szCs w:val="24"/>
              </w:rPr>
              <w:t>)</w:t>
            </w:r>
          </w:p>
        </w:tc>
        <w:tc>
          <w:tcPr>
            <w:tcW w:w="1066" w:type="dxa"/>
          </w:tcPr>
          <w:p w14:paraId="35777A44" w14:textId="77777777" w:rsidR="00B90E5D" w:rsidRPr="002E1061" w:rsidRDefault="00B90E5D" w:rsidP="00817A42">
            <w:pPr>
              <w:rPr>
                <w:rFonts w:ascii="Calibri" w:hAnsi="Calibri" w:cs="Calibri"/>
                <w:color w:val="000000"/>
                <w:sz w:val="24"/>
                <w:szCs w:val="24"/>
              </w:rPr>
            </w:pPr>
          </w:p>
        </w:tc>
        <w:tc>
          <w:tcPr>
            <w:tcW w:w="1489" w:type="dxa"/>
          </w:tcPr>
          <w:p w14:paraId="439A4D55" w14:textId="77777777" w:rsidR="00B90E5D" w:rsidRPr="002E1061" w:rsidRDefault="00B90E5D" w:rsidP="00817A42">
            <w:pPr>
              <w:rPr>
                <w:rFonts w:ascii="Calibri" w:hAnsi="Calibri" w:cs="Calibri"/>
                <w:color w:val="000000"/>
                <w:sz w:val="24"/>
                <w:szCs w:val="24"/>
              </w:rPr>
            </w:pPr>
          </w:p>
        </w:tc>
        <w:tc>
          <w:tcPr>
            <w:tcW w:w="1564" w:type="dxa"/>
          </w:tcPr>
          <w:p w14:paraId="11958C6D" w14:textId="77777777" w:rsidR="00B90E5D" w:rsidRPr="002E1061" w:rsidRDefault="00B90E5D" w:rsidP="00817A42">
            <w:pPr>
              <w:rPr>
                <w:rFonts w:ascii="Calibri" w:hAnsi="Calibri" w:cs="Calibri"/>
                <w:color w:val="000000"/>
                <w:sz w:val="24"/>
                <w:szCs w:val="24"/>
              </w:rPr>
            </w:pPr>
          </w:p>
        </w:tc>
        <w:tc>
          <w:tcPr>
            <w:tcW w:w="1246" w:type="dxa"/>
          </w:tcPr>
          <w:p w14:paraId="3138DD35" w14:textId="77777777" w:rsidR="00B90E5D" w:rsidRPr="002E1061" w:rsidRDefault="00B90E5D" w:rsidP="00817A42">
            <w:pPr>
              <w:rPr>
                <w:rFonts w:ascii="Calibri" w:hAnsi="Calibri" w:cs="Calibri"/>
                <w:color w:val="000000"/>
                <w:sz w:val="24"/>
                <w:szCs w:val="24"/>
              </w:rPr>
            </w:pPr>
          </w:p>
        </w:tc>
      </w:tr>
      <w:tr w:rsidR="00817A42" w:rsidRPr="002E1061" w14:paraId="77933D9F" w14:textId="77777777" w:rsidTr="00793767">
        <w:tc>
          <w:tcPr>
            <w:tcW w:w="4849" w:type="dxa"/>
          </w:tcPr>
          <w:p w14:paraId="09EB0147" w14:textId="77777777" w:rsidR="00B90E5D" w:rsidRPr="002E1061" w:rsidRDefault="00B90E5D" w:rsidP="007D600B">
            <w:pPr>
              <w:jc w:val="left"/>
              <w:rPr>
                <w:rFonts w:ascii="Calibri" w:hAnsi="Calibri" w:cs="Calibri"/>
                <w:sz w:val="24"/>
                <w:szCs w:val="24"/>
              </w:rPr>
            </w:pPr>
            <w:r w:rsidRPr="002E1061">
              <w:rPr>
                <w:rFonts w:ascii="Calibri" w:hAnsi="Calibri" w:cs="Calibri"/>
                <w:sz w:val="24"/>
                <w:szCs w:val="24"/>
              </w:rPr>
              <w:t>School Behaviour Policy</w:t>
            </w:r>
          </w:p>
          <w:p w14:paraId="179CA7AF" w14:textId="77777777" w:rsidR="00817A42" w:rsidRPr="002E1061" w:rsidRDefault="00B90E5D" w:rsidP="007D600B">
            <w:pPr>
              <w:jc w:val="left"/>
              <w:rPr>
                <w:rFonts w:ascii="Calibri" w:hAnsi="Calibri" w:cs="Calibri"/>
                <w:sz w:val="24"/>
                <w:szCs w:val="24"/>
              </w:rPr>
            </w:pPr>
            <w:r w:rsidRPr="002E1061">
              <w:rPr>
                <w:rFonts w:ascii="Calibri" w:hAnsi="Calibri" w:cs="Calibri"/>
                <w:sz w:val="24"/>
                <w:szCs w:val="24"/>
              </w:rPr>
              <w:t>Behaviour Principles written statement</w:t>
            </w:r>
          </w:p>
          <w:p w14:paraId="6FD9A276" w14:textId="77777777" w:rsidR="00935370" w:rsidRPr="002E1061" w:rsidRDefault="00935370" w:rsidP="007D600B">
            <w:pPr>
              <w:jc w:val="left"/>
              <w:rPr>
                <w:rFonts w:ascii="Calibri" w:hAnsi="Calibri" w:cs="Calibri"/>
                <w:sz w:val="24"/>
                <w:szCs w:val="24"/>
              </w:rPr>
            </w:pPr>
          </w:p>
          <w:p w14:paraId="0B3A8A6C" w14:textId="77777777" w:rsidR="00935370" w:rsidRPr="002E1061" w:rsidRDefault="00935370" w:rsidP="007D600B">
            <w:pPr>
              <w:jc w:val="left"/>
              <w:rPr>
                <w:rFonts w:ascii="Calibri" w:hAnsi="Calibri" w:cs="Calibri"/>
                <w:sz w:val="24"/>
                <w:szCs w:val="24"/>
              </w:rPr>
            </w:pPr>
          </w:p>
          <w:p w14:paraId="5FDD06F5" w14:textId="77777777" w:rsidR="00935370" w:rsidRPr="002E1061" w:rsidRDefault="00935370" w:rsidP="007D600B">
            <w:pPr>
              <w:jc w:val="left"/>
              <w:rPr>
                <w:rFonts w:ascii="Calibri" w:hAnsi="Calibri" w:cs="Calibri"/>
                <w:sz w:val="24"/>
                <w:szCs w:val="24"/>
              </w:rPr>
            </w:pPr>
          </w:p>
          <w:p w14:paraId="3D60C7E9" w14:textId="77777777" w:rsidR="00935370" w:rsidRPr="002E1061" w:rsidRDefault="00935370" w:rsidP="007D600B">
            <w:pPr>
              <w:jc w:val="left"/>
              <w:rPr>
                <w:rFonts w:ascii="Calibri" w:hAnsi="Calibri" w:cs="Calibri"/>
                <w:sz w:val="24"/>
                <w:szCs w:val="24"/>
              </w:rPr>
            </w:pPr>
          </w:p>
          <w:p w14:paraId="44E2067E" w14:textId="77777777" w:rsidR="00935370" w:rsidRPr="002E1061" w:rsidRDefault="00935370" w:rsidP="007D600B">
            <w:pPr>
              <w:jc w:val="left"/>
              <w:rPr>
                <w:rFonts w:ascii="Calibri" w:hAnsi="Calibri" w:cs="Calibri"/>
                <w:sz w:val="24"/>
                <w:szCs w:val="24"/>
              </w:rPr>
            </w:pPr>
          </w:p>
          <w:p w14:paraId="2E1FE93D" w14:textId="77777777" w:rsidR="00935370" w:rsidRPr="002E1061" w:rsidRDefault="00935370" w:rsidP="007D600B">
            <w:pPr>
              <w:jc w:val="left"/>
              <w:rPr>
                <w:rFonts w:ascii="Calibri" w:hAnsi="Calibri" w:cs="Calibri"/>
                <w:sz w:val="24"/>
                <w:szCs w:val="24"/>
              </w:rPr>
            </w:pPr>
          </w:p>
          <w:p w14:paraId="19439E5B" w14:textId="77777777" w:rsidR="00935370" w:rsidRPr="002E1061" w:rsidRDefault="00935370" w:rsidP="007D600B">
            <w:pPr>
              <w:jc w:val="left"/>
              <w:rPr>
                <w:rFonts w:ascii="Calibri" w:hAnsi="Calibri" w:cs="Calibri"/>
                <w:sz w:val="24"/>
                <w:szCs w:val="24"/>
              </w:rPr>
            </w:pPr>
          </w:p>
        </w:tc>
        <w:tc>
          <w:tcPr>
            <w:tcW w:w="5451" w:type="dxa"/>
          </w:tcPr>
          <w:p w14:paraId="521ED0B0" w14:textId="77777777" w:rsidR="00817A42" w:rsidRPr="002E1061" w:rsidRDefault="00817A42" w:rsidP="007D600B">
            <w:pPr>
              <w:jc w:val="left"/>
              <w:rPr>
                <w:rFonts w:ascii="Calibri" w:hAnsi="Calibri" w:cs="Calibri"/>
                <w:color w:val="000000"/>
                <w:sz w:val="24"/>
                <w:szCs w:val="24"/>
              </w:rPr>
            </w:pPr>
            <w:r w:rsidRPr="002E1061">
              <w:rPr>
                <w:rFonts w:ascii="Calibri" w:hAnsi="Calibri" w:cs="Calibri"/>
                <w:color w:val="000000"/>
                <w:sz w:val="24"/>
                <w:szCs w:val="24"/>
              </w:rPr>
              <w:t>Include measures taken for safeguarding children; cross-reference to physical restraints policy/positive handling</w:t>
            </w:r>
          </w:p>
          <w:p w14:paraId="0338E2A8" w14:textId="77777777" w:rsidR="00B90E5D" w:rsidRPr="002E1061" w:rsidRDefault="00B90E5D" w:rsidP="007D600B">
            <w:pPr>
              <w:jc w:val="left"/>
              <w:rPr>
                <w:rFonts w:ascii="Calibri" w:hAnsi="Calibri" w:cs="Calibri"/>
                <w:color w:val="000000"/>
                <w:sz w:val="24"/>
                <w:szCs w:val="24"/>
              </w:rPr>
            </w:pPr>
            <w:r w:rsidRPr="002E1061">
              <w:rPr>
                <w:rFonts w:ascii="Calibri" w:hAnsi="Calibri" w:cs="Calibri"/>
                <w:color w:val="000000"/>
                <w:sz w:val="24"/>
                <w:szCs w:val="24"/>
              </w:rPr>
              <w:t>Staff code of conduct</w:t>
            </w:r>
          </w:p>
          <w:p w14:paraId="385BFE08" w14:textId="77777777" w:rsidR="00B90E5D" w:rsidRPr="002E1061" w:rsidRDefault="00B90E5D" w:rsidP="007D600B">
            <w:pPr>
              <w:jc w:val="left"/>
              <w:rPr>
                <w:rFonts w:ascii="Calibri" w:hAnsi="Calibri" w:cs="Calibri"/>
                <w:color w:val="000000"/>
                <w:sz w:val="24"/>
                <w:szCs w:val="24"/>
              </w:rPr>
            </w:pPr>
            <w:r w:rsidRPr="002E1061">
              <w:rPr>
                <w:rFonts w:ascii="Calibri" w:hAnsi="Calibri" w:cs="Calibri"/>
                <w:color w:val="000000"/>
                <w:sz w:val="24"/>
                <w:szCs w:val="24"/>
              </w:rPr>
              <w:t>Rewards/Sanctions</w:t>
            </w:r>
          </w:p>
          <w:p w14:paraId="3C2D38D3" w14:textId="77777777" w:rsidR="00935370" w:rsidRPr="002E1061" w:rsidRDefault="00935370" w:rsidP="007D600B">
            <w:pPr>
              <w:jc w:val="left"/>
              <w:rPr>
                <w:rFonts w:ascii="Calibri" w:hAnsi="Calibri" w:cs="Calibri"/>
                <w:color w:val="000000"/>
                <w:sz w:val="24"/>
                <w:szCs w:val="24"/>
              </w:rPr>
            </w:pPr>
          </w:p>
          <w:p w14:paraId="2DE9BECF" w14:textId="77777777" w:rsidR="00935370" w:rsidRPr="002E1061" w:rsidRDefault="00935370" w:rsidP="007D600B">
            <w:pPr>
              <w:jc w:val="left"/>
              <w:rPr>
                <w:rFonts w:ascii="Calibri" w:hAnsi="Calibri" w:cs="Calibri"/>
                <w:color w:val="000000"/>
                <w:sz w:val="24"/>
                <w:szCs w:val="24"/>
              </w:rPr>
            </w:pPr>
            <w:r w:rsidRPr="002E1061">
              <w:rPr>
                <w:rFonts w:ascii="Calibri" w:hAnsi="Calibri" w:cs="Calibri"/>
                <w:color w:val="000000"/>
                <w:sz w:val="24"/>
                <w:szCs w:val="24"/>
              </w:rPr>
              <w:t>Could link Anti-Bullying Policy here* however recommended to have separate policy by ABA lead.</w:t>
            </w:r>
          </w:p>
        </w:tc>
        <w:tc>
          <w:tcPr>
            <w:tcW w:w="1066" w:type="dxa"/>
          </w:tcPr>
          <w:p w14:paraId="7B49E1F6" w14:textId="77777777" w:rsidR="00817A42" w:rsidRPr="002E1061" w:rsidRDefault="00817A42" w:rsidP="00817A42">
            <w:pPr>
              <w:rPr>
                <w:rFonts w:ascii="Calibri" w:hAnsi="Calibri" w:cs="Calibri"/>
                <w:color w:val="000000"/>
                <w:sz w:val="24"/>
                <w:szCs w:val="24"/>
              </w:rPr>
            </w:pPr>
          </w:p>
        </w:tc>
        <w:tc>
          <w:tcPr>
            <w:tcW w:w="1489" w:type="dxa"/>
          </w:tcPr>
          <w:p w14:paraId="5C6EA79B" w14:textId="77777777" w:rsidR="00817A42" w:rsidRPr="002E1061" w:rsidRDefault="00817A42" w:rsidP="00817A42">
            <w:pPr>
              <w:rPr>
                <w:rFonts w:ascii="Calibri" w:hAnsi="Calibri" w:cs="Calibri"/>
                <w:color w:val="000000"/>
                <w:sz w:val="24"/>
                <w:szCs w:val="24"/>
              </w:rPr>
            </w:pPr>
          </w:p>
        </w:tc>
        <w:tc>
          <w:tcPr>
            <w:tcW w:w="1564" w:type="dxa"/>
          </w:tcPr>
          <w:p w14:paraId="1C20CE49" w14:textId="77777777" w:rsidR="00817A42" w:rsidRPr="002E1061" w:rsidRDefault="00817A42" w:rsidP="00817A42">
            <w:pPr>
              <w:rPr>
                <w:rFonts w:ascii="Calibri" w:hAnsi="Calibri" w:cs="Calibri"/>
                <w:color w:val="000000"/>
                <w:sz w:val="24"/>
                <w:szCs w:val="24"/>
              </w:rPr>
            </w:pPr>
          </w:p>
        </w:tc>
        <w:tc>
          <w:tcPr>
            <w:tcW w:w="1246" w:type="dxa"/>
          </w:tcPr>
          <w:p w14:paraId="31968C5B" w14:textId="77777777" w:rsidR="00817A42" w:rsidRPr="002E1061" w:rsidRDefault="00817A42" w:rsidP="00817A42">
            <w:pPr>
              <w:rPr>
                <w:rFonts w:ascii="Calibri" w:hAnsi="Calibri" w:cs="Calibri"/>
                <w:color w:val="000000"/>
                <w:sz w:val="24"/>
                <w:szCs w:val="24"/>
              </w:rPr>
            </w:pPr>
          </w:p>
        </w:tc>
      </w:tr>
      <w:tr w:rsidR="00817A42" w:rsidRPr="002E1061" w14:paraId="6BBC5088" w14:textId="77777777" w:rsidTr="00793767">
        <w:tc>
          <w:tcPr>
            <w:tcW w:w="4849" w:type="dxa"/>
          </w:tcPr>
          <w:p w14:paraId="66AFF04D" w14:textId="77777777" w:rsidR="00817A42" w:rsidRPr="002E1061" w:rsidRDefault="00817A42" w:rsidP="007D600B">
            <w:pPr>
              <w:jc w:val="left"/>
              <w:rPr>
                <w:rFonts w:ascii="Calibri" w:hAnsi="Calibri" w:cs="Calibri"/>
                <w:sz w:val="24"/>
                <w:szCs w:val="24"/>
              </w:rPr>
            </w:pPr>
            <w:r w:rsidRPr="002E1061">
              <w:rPr>
                <w:rFonts w:ascii="Calibri" w:hAnsi="Calibri" w:cs="Calibri"/>
                <w:sz w:val="24"/>
                <w:szCs w:val="24"/>
              </w:rPr>
              <w:t>Health and Safety</w:t>
            </w:r>
          </w:p>
        </w:tc>
        <w:tc>
          <w:tcPr>
            <w:tcW w:w="5451" w:type="dxa"/>
          </w:tcPr>
          <w:p w14:paraId="06A29769" w14:textId="77777777" w:rsidR="00817A42" w:rsidRPr="002E1061" w:rsidRDefault="00817A42" w:rsidP="007D600B">
            <w:pPr>
              <w:jc w:val="left"/>
              <w:rPr>
                <w:rFonts w:ascii="Calibri" w:hAnsi="Calibri" w:cs="Calibri"/>
                <w:color w:val="000000"/>
                <w:sz w:val="24"/>
                <w:szCs w:val="24"/>
              </w:rPr>
            </w:pPr>
            <w:r w:rsidRPr="002E1061">
              <w:rPr>
                <w:rFonts w:ascii="Calibri" w:hAnsi="Calibri" w:cs="Calibri"/>
                <w:color w:val="000000"/>
                <w:sz w:val="24"/>
                <w:szCs w:val="24"/>
              </w:rPr>
              <w:t>Include measures taken for safeguarding children</w:t>
            </w:r>
          </w:p>
          <w:p w14:paraId="26975E07" w14:textId="77777777" w:rsidR="00C0708B" w:rsidRPr="002E1061" w:rsidRDefault="000C7F22" w:rsidP="007D600B">
            <w:pPr>
              <w:jc w:val="left"/>
              <w:rPr>
                <w:rFonts w:ascii="Calibri" w:hAnsi="Calibri" w:cs="Calibri"/>
                <w:color w:val="000000"/>
                <w:sz w:val="24"/>
                <w:szCs w:val="24"/>
              </w:rPr>
            </w:pPr>
            <w:r w:rsidRPr="002E1061">
              <w:rPr>
                <w:rFonts w:ascii="Calibri" w:hAnsi="Calibri" w:cs="Calibri"/>
                <w:color w:val="000000"/>
                <w:sz w:val="24"/>
                <w:szCs w:val="24"/>
              </w:rPr>
              <w:t>First Aid. Administration of medicines. RIDDOR and reporting incidents. Access to ECPs or 999 for injuries.</w:t>
            </w:r>
          </w:p>
          <w:p w14:paraId="17FF05F1" w14:textId="77777777" w:rsidR="008F3A55" w:rsidRPr="002E1061" w:rsidRDefault="008F3A55" w:rsidP="007D600B">
            <w:pPr>
              <w:jc w:val="left"/>
              <w:rPr>
                <w:rFonts w:ascii="Calibri" w:hAnsi="Calibri" w:cs="Calibri"/>
                <w:color w:val="000000"/>
                <w:sz w:val="24"/>
                <w:szCs w:val="24"/>
              </w:rPr>
            </w:pPr>
            <w:r w:rsidRPr="002E1061">
              <w:rPr>
                <w:rFonts w:ascii="Calibri" w:hAnsi="Calibri" w:cs="Calibri"/>
                <w:color w:val="000000"/>
                <w:sz w:val="24"/>
                <w:szCs w:val="24"/>
              </w:rPr>
              <w:t>First Aid Risk Assessment in place</w:t>
            </w:r>
          </w:p>
          <w:p w14:paraId="2D93A866" w14:textId="77777777" w:rsidR="000C7F22" w:rsidRPr="002E1061" w:rsidRDefault="00A17B4B" w:rsidP="007D600B">
            <w:pPr>
              <w:jc w:val="left"/>
              <w:rPr>
                <w:rFonts w:ascii="Calibri" w:hAnsi="Calibri" w:cs="Calibri"/>
                <w:color w:val="000000"/>
                <w:sz w:val="24"/>
                <w:szCs w:val="24"/>
              </w:rPr>
            </w:pPr>
            <w:r w:rsidRPr="002E1061">
              <w:rPr>
                <w:rFonts w:ascii="Calibri" w:hAnsi="Calibri" w:cs="Calibri"/>
                <w:color w:val="000000"/>
                <w:sz w:val="24"/>
                <w:szCs w:val="24"/>
              </w:rPr>
              <w:t>Risk Assessments</w:t>
            </w:r>
            <w:r w:rsidRPr="002E1061">
              <w:rPr>
                <w:rFonts w:ascii="Calibri" w:hAnsi="Calibri" w:cs="Calibri"/>
                <w:color w:val="000000"/>
                <w:sz w:val="24"/>
                <w:szCs w:val="24"/>
              </w:rPr>
              <w:tab/>
              <w:t>i</w:t>
            </w:r>
            <w:r w:rsidR="000C7F22" w:rsidRPr="002E1061">
              <w:rPr>
                <w:rFonts w:ascii="Calibri" w:hAnsi="Calibri" w:cs="Calibri"/>
                <w:color w:val="000000"/>
                <w:sz w:val="24"/>
                <w:szCs w:val="24"/>
              </w:rPr>
              <w:t>nclude measures taken for safeguarding children; evidence of a clear procedure and record keeping systems</w:t>
            </w:r>
          </w:p>
        </w:tc>
        <w:tc>
          <w:tcPr>
            <w:tcW w:w="1066" w:type="dxa"/>
          </w:tcPr>
          <w:p w14:paraId="14B00D3A" w14:textId="77777777" w:rsidR="00817A42" w:rsidRPr="002E1061" w:rsidRDefault="00817A42" w:rsidP="00817A42">
            <w:pPr>
              <w:rPr>
                <w:rFonts w:ascii="Calibri" w:hAnsi="Calibri" w:cs="Calibri"/>
                <w:color w:val="000000"/>
                <w:sz w:val="24"/>
                <w:szCs w:val="24"/>
              </w:rPr>
            </w:pPr>
          </w:p>
        </w:tc>
        <w:tc>
          <w:tcPr>
            <w:tcW w:w="1489" w:type="dxa"/>
          </w:tcPr>
          <w:p w14:paraId="40F81814" w14:textId="77777777" w:rsidR="00817A42" w:rsidRPr="002E1061" w:rsidRDefault="00817A42" w:rsidP="00817A42">
            <w:pPr>
              <w:rPr>
                <w:rFonts w:ascii="Calibri" w:hAnsi="Calibri" w:cs="Calibri"/>
                <w:color w:val="000000"/>
                <w:sz w:val="24"/>
                <w:szCs w:val="24"/>
              </w:rPr>
            </w:pPr>
          </w:p>
        </w:tc>
        <w:tc>
          <w:tcPr>
            <w:tcW w:w="1564" w:type="dxa"/>
          </w:tcPr>
          <w:p w14:paraId="08C07EFA" w14:textId="77777777" w:rsidR="00817A42" w:rsidRPr="002E1061" w:rsidRDefault="00817A42" w:rsidP="00817A42">
            <w:pPr>
              <w:rPr>
                <w:rFonts w:ascii="Calibri" w:hAnsi="Calibri" w:cs="Calibri"/>
                <w:color w:val="000000"/>
                <w:sz w:val="24"/>
                <w:szCs w:val="24"/>
              </w:rPr>
            </w:pPr>
          </w:p>
        </w:tc>
        <w:tc>
          <w:tcPr>
            <w:tcW w:w="1246" w:type="dxa"/>
          </w:tcPr>
          <w:p w14:paraId="5BD3E9C7" w14:textId="77777777" w:rsidR="00817A42" w:rsidRPr="002E1061" w:rsidRDefault="00817A42" w:rsidP="00817A42">
            <w:pPr>
              <w:rPr>
                <w:rFonts w:ascii="Calibri" w:hAnsi="Calibri" w:cs="Calibri"/>
                <w:color w:val="000000"/>
                <w:sz w:val="24"/>
                <w:szCs w:val="24"/>
              </w:rPr>
            </w:pPr>
          </w:p>
        </w:tc>
      </w:tr>
      <w:tr w:rsidR="00817A42" w:rsidRPr="002E1061" w14:paraId="7701DB83" w14:textId="77777777" w:rsidTr="00793767">
        <w:tc>
          <w:tcPr>
            <w:tcW w:w="4849" w:type="dxa"/>
          </w:tcPr>
          <w:p w14:paraId="326A580F" w14:textId="77777777" w:rsidR="00817A42" w:rsidRPr="002E1061" w:rsidRDefault="00817A42" w:rsidP="007D600B">
            <w:pPr>
              <w:jc w:val="left"/>
              <w:rPr>
                <w:rFonts w:ascii="Calibri" w:hAnsi="Calibri" w:cs="Calibri"/>
                <w:sz w:val="24"/>
                <w:szCs w:val="24"/>
              </w:rPr>
            </w:pPr>
            <w:r w:rsidRPr="002E1061">
              <w:rPr>
                <w:rFonts w:ascii="Calibri" w:hAnsi="Calibri" w:cs="Calibri"/>
                <w:sz w:val="24"/>
                <w:szCs w:val="24"/>
              </w:rPr>
              <w:t>Home-School Agreements</w:t>
            </w:r>
          </w:p>
        </w:tc>
        <w:tc>
          <w:tcPr>
            <w:tcW w:w="5451" w:type="dxa"/>
          </w:tcPr>
          <w:p w14:paraId="34C10B98" w14:textId="77777777" w:rsidR="00817A42" w:rsidRPr="002E1061" w:rsidRDefault="00817A42" w:rsidP="007D600B">
            <w:pPr>
              <w:jc w:val="left"/>
              <w:rPr>
                <w:rFonts w:ascii="Calibri" w:hAnsi="Calibri" w:cs="Calibri"/>
                <w:color w:val="000000"/>
                <w:sz w:val="24"/>
                <w:szCs w:val="24"/>
              </w:rPr>
            </w:pPr>
            <w:r w:rsidRPr="002E1061">
              <w:rPr>
                <w:rFonts w:ascii="Calibri" w:hAnsi="Calibri" w:cs="Calibri"/>
                <w:color w:val="000000"/>
                <w:sz w:val="24"/>
                <w:szCs w:val="24"/>
              </w:rPr>
              <w:t>Include measures taken for safeguarding children</w:t>
            </w:r>
          </w:p>
        </w:tc>
        <w:tc>
          <w:tcPr>
            <w:tcW w:w="1066" w:type="dxa"/>
          </w:tcPr>
          <w:p w14:paraId="6CE69F62" w14:textId="77777777" w:rsidR="00817A42" w:rsidRPr="002E1061" w:rsidRDefault="00817A42" w:rsidP="00817A42">
            <w:pPr>
              <w:rPr>
                <w:rFonts w:ascii="Calibri" w:hAnsi="Calibri" w:cs="Calibri"/>
                <w:color w:val="000000"/>
                <w:sz w:val="24"/>
                <w:szCs w:val="24"/>
              </w:rPr>
            </w:pPr>
          </w:p>
        </w:tc>
        <w:tc>
          <w:tcPr>
            <w:tcW w:w="1489" w:type="dxa"/>
          </w:tcPr>
          <w:p w14:paraId="667D5248" w14:textId="77777777" w:rsidR="00817A42" w:rsidRPr="002E1061" w:rsidRDefault="00817A42" w:rsidP="00817A42">
            <w:pPr>
              <w:rPr>
                <w:rFonts w:ascii="Calibri" w:hAnsi="Calibri" w:cs="Calibri"/>
                <w:color w:val="000000"/>
                <w:sz w:val="24"/>
                <w:szCs w:val="24"/>
              </w:rPr>
            </w:pPr>
          </w:p>
        </w:tc>
        <w:tc>
          <w:tcPr>
            <w:tcW w:w="1564" w:type="dxa"/>
          </w:tcPr>
          <w:p w14:paraId="70CA92B5" w14:textId="77777777" w:rsidR="00817A42" w:rsidRPr="002E1061" w:rsidRDefault="00817A42" w:rsidP="00817A42">
            <w:pPr>
              <w:rPr>
                <w:rFonts w:ascii="Calibri" w:hAnsi="Calibri" w:cs="Calibri"/>
                <w:color w:val="000000"/>
                <w:sz w:val="24"/>
                <w:szCs w:val="24"/>
              </w:rPr>
            </w:pPr>
          </w:p>
        </w:tc>
        <w:tc>
          <w:tcPr>
            <w:tcW w:w="1246" w:type="dxa"/>
          </w:tcPr>
          <w:p w14:paraId="266B21F1" w14:textId="77777777" w:rsidR="00817A42" w:rsidRPr="002E1061" w:rsidRDefault="00817A42" w:rsidP="00817A42">
            <w:pPr>
              <w:rPr>
                <w:rFonts w:ascii="Calibri" w:hAnsi="Calibri" w:cs="Calibri"/>
                <w:color w:val="000000"/>
                <w:sz w:val="24"/>
                <w:szCs w:val="24"/>
              </w:rPr>
            </w:pPr>
          </w:p>
        </w:tc>
      </w:tr>
      <w:tr w:rsidR="00817A42" w:rsidRPr="002E1061" w14:paraId="2C9AB91A" w14:textId="77777777" w:rsidTr="00793767">
        <w:tc>
          <w:tcPr>
            <w:tcW w:w="4849" w:type="dxa"/>
          </w:tcPr>
          <w:p w14:paraId="1D4F1CF0" w14:textId="77777777" w:rsidR="00817A42" w:rsidRPr="002E1061" w:rsidRDefault="00817A42" w:rsidP="007D600B">
            <w:pPr>
              <w:jc w:val="left"/>
              <w:rPr>
                <w:rFonts w:ascii="Calibri" w:hAnsi="Calibri" w:cs="Calibri"/>
                <w:sz w:val="24"/>
                <w:szCs w:val="24"/>
              </w:rPr>
            </w:pPr>
            <w:r w:rsidRPr="002E1061">
              <w:rPr>
                <w:rFonts w:ascii="Calibri" w:hAnsi="Calibri" w:cs="Calibri"/>
                <w:sz w:val="24"/>
                <w:szCs w:val="24"/>
              </w:rPr>
              <w:t>Minutes of and papers considered at meetings of the Governing Body and its Committees</w:t>
            </w:r>
          </w:p>
        </w:tc>
        <w:tc>
          <w:tcPr>
            <w:tcW w:w="5451" w:type="dxa"/>
          </w:tcPr>
          <w:p w14:paraId="7F15EFD6" w14:textId="77777777" w:rsidR="00817A42" w:rsidRPr="002E1061" w:rsidRDefault="00817A42" w:rsidP="007D600B">
            <w:pPr>
              <w:jc w:val="left"/>
              <w:rPr>
                <w:rFonts w:ascii="Calibri" w:hAnsi="Calibri" w:cs="Calibri"/>
                <w:color w:val="000000"/>
                <w:sz w:val="24"/>
                <w:szCs w:val="24"/>
              </w:rPr>
            </w:pPr>
            <w:r w:rsidRPr="002E1061">
              <w:rPr>
                <w:rFonts w:ascii="Calibri" w:hAnsi="Calibri" w:cs="Calibri"/>
                <w:color w:val="000000"/>
                <w:sz w:val="24"/>
                <w:szCs w:val="24"/>
              </w:rPr>
              <w:t>Includes reviewing and monitoring of safeguarding procedures</w:t>
            </w:r>
            <w:r w:rsidR="00B762A3" w:rsidRPr="002E1061">
              <w:rPr>
                <w:rFonts w:ascii="Calibri" w:hAnsi="Calibri" w:cs="Calibri"/>
                <w:color w:val="000000"/>
                <w:sz w:val="24"/>
                <w:szCs w:val="24"/>
              </w:rPr>
              <w:t xml:space="preserve"> as a regular item.</w:t>
            </w:r>
          </w:p>
        </w:tc>
        <w:tc>
          <w:tcPr>
            <w:tcW w:w="1066" w:type="dxa"/>
          </w:tcPr>
          <w:p w14:paraId="079EDDFB" w14:textId="77777777" w:rsidR="00817A42" w:rsidRPr="002E1061" w:rsidRDefault="00817A42" w:rsidP="00817A42">
            <w:pPr>
              <w:rPr>
                <w:rFonts w:ascii="Calibri" w:hAnsi="Calibri" w:cs="Calibri"/>
                <w:color w:val="000000"/>
                <w:sz w:val="24"/>
                <w:szCs w:val="24"/>
              </w:rPr>
            </w:pPr>
          </w:p>
        </w:tc>
        <w:tc>
          <w:tcPr>
            <w:tcW w:w="1489" w:type="dxa"/>
          </w:tcPr>
          <w:p w14:paraId="74B695C3" w14:textId="77777777" w:rsidR="00817A42" w:rsidRPr="002E1061" w:rsidRDefault="00817A42" w:rsidP="00817A42">
            <w:pPr>
              <w:rPr>
                <w:rFonts w:ascii="Calibri" w:hAnsi="Calibri" w:cs="Calibri"/>
                <w:color w:val="000000"/>
                <w:sz w:val="24"/>
                <w:szCs w:val="24"/>
              </w:rPr>
            </w:pPr>
          </w:p>
        </w:tc>
        <w:tc>
          <w:tcPr>
            <w:tcW w:w="1564" w:type="dxa"/>
          </w:tcPr>
          <w:p w14:paraId="1B9C40CB" w14:textId="77777777" w:rsidR="00817A42" w:rsidRPr="002E1061" w:rsidRDefault="00817A42" w:rsidP="00817A42">
            <w:pPr>
              <w:rPr>
                <w:rFonts w:ascii="Calibri" w:hAnsi="Calibri" w:cs="Calibri"/>
                <w:color w:val="000000"/>
                <w:sz w:val="24"/>
                <w:szCs w:val="24"/>
              </w:rPr>
            </w:pPr>
          </w:p>
        </w:tc>
        <w:tc>
          <w:tcPr>
            <w:tcW w:w="1246" w:type="dxa"/>
          </w:tcPr>
          <w:p w14:paraId="546E7566" w14:textId="77777777" w:rsidR="00817A42" w:rsidRPr="002E1061" w:rsidRDefault="00817A42" w:rsidP="00817A42">
            <w:pPr>
              <w:rPr>
                <w:rFonts w:ascii="Calibri" w:hAnsi="Calibri" w:cs="Calibri"/>
                <w:color w:val="000000"/>
                <w:sz w:val="24"/>
                <w:szCs w:val="24"/>
              </w:rPr>
            </w:pPr>
          </w:p>
        </w:tc>
      </w:tr>
      <w:tr w:rsidR="000C7F22" w:rsidRPr="002E1061" w14:paraId="61CBA4AE" w14:textId="77777777" w:rsidTr="00793767">
        <w:tc>
          <w:tcPr>
            <w:tcW w:w="4849" w:type="dxa"/>
          </w:tcPr>
          <w:p w14:paraId="46BBD544" w14:textId="77777777" w:rsidR="000C7F22" w:rsidRPr="002E1061" w:rsidRDefault="000C7F22" w:rsidP="007D600B">
            <w:pPr>
              <w:jc w:val="left"/>
              <w:rPr>
                <w:rFonts w:ascii="Calibri" w:hAnsi="Calibri" w:cs="Calibri"/>
                <w:sz w:val="24"/>
                <w:szCs w:val="24"/>
              </w:rPr>
            </w:pPr>
            <w:r w:rsidRPr="002E1061">
              <w:rPr>
                <w:rFonts w:ascii="Calibri" w:hAnsi="Calibri" w:cs="Calibri"/>
                <w:sz w:val="24"/>
                <w:szCs w:val="24"/>
              </w:rPr>
              <w:t>Premises management documents</w:t>
            </w:r>
          </w:p>
          <w:p w14:paraId="2EF15BBC" w14:textId="77777777" w:rsidR="000C7F22" w:rsidRPr="002E1061" w:rsidRDefault="000C7F22" w:rsidP="007D600B">
            <w:pPr>
              <w:jc w:val="left"/>
              <w:rPr>
                <w:rFonts w:ascii="Calibri" w:hAnsi="Calibri" w:cs="Calibri"/>
                <w:sz w:val="24"/>
                <w:szCs w:val="24"/>
              </w:rPr>
            </w:pPr>
          </w:p>
        </w:tc>
        <w:tc>
          <w:tcPr>
            <w:tcW w:w="5451" w:type="dxa"/>
          </w:tcPr>
          <w:p w14:paraId="7C590074" w14:textId="77777777" w:rsidR="000C7F22" w:rsidRPr="002E1061" w:rsidRDefault="000C7F22" w:rsidP="007D600B">
            <w:pPr>
              <w:jc w:val="left"/>
              <w:rPr>
                <w:rFonts w:ascii="Calibri" w:hAnsi="Calibri" w:cs="Calibri"/>
                <w:color w:val="000000"/>
                <w:sz w:val="24"/>
                <w:szCs w:val="24"/>
              </w:rPr>
            </w:pPr>
            <w:r w:rsidRPr="002E1061">
              <w:rPr>
                <w:rFonts w:ascii="Calibri" w:hAnsi="Calibri" w:cs="Calibri"/>
                <w:color w:val="000000"/>
                <w:sz w:val="24"/>
                <w:szCs w:val="24"/>
              </w:rPr>
              <w:t>Visitor protocols</w:t>
            </w:r>
          </w:p>
          <w:p w14:paraId="7D735514" w14:textId="77777777" w:rsidR="000C7F22" w:rsidRPr="002E1061" w:rsidRDefault="000C7F22" w:rsidP="007D600B">
            <w:pPr>
              <w:jc w:val="left"/>
              <w:rPr>
                <w:rFonts w:ascii="Calibri" w:hAnsi="Calibri" w:cs="Calibri"/>
                <w:color w:val="000000"/>
                <w:sz w:val="24"/>
                <w:szCs w:val="24"/>
              </w:rPr>
            </w:pPr>
            <w:r w:rsidRPr="002E1061">
              <w:rPr>
                <w:rFonts w:ascii="Calibri" w:hAnsi="Calibri" w:cs="Calibri"/>
                <w:color w:val="000000"/>
                <w:sz w:val="24"/>
                <w:szCs w:val="24"/>
              </w:rPr>
              <w:t>Uncollected children protocol</w:t>
            </w:r>
          </w:p>
          <w:p w14:paraId="4C93D2AE" w14:textId="77777777" w:rsidR="000C7F22" w:rsidRPr="002E1061" w:rsidRDefault="000C7F22" w:rsidP="007D600B">
            <w:pPr>
              <w:jc w:val="left"/>
              <w:rPr>
                <w:rFonts w:ascii="Calibri" w:hAnsi="Calibri" w:cs="Calibri"/>
                <w:color w:val="000000"/>
                <w:sz w:val="24"/>
                <w:szCs w:val="24"/>
              </w:rPr>
            </w:pPr>
            <w:r w:rsidRPr="002E1061">
              <w:rPr>
                <w:rFonts w:ascii="Calibri" w:hAnsi="Calibri" w:cs="Calibri"/>
                <w:color w:val="000000"/>
                <w:sz w:val="24"/>
                <w:szCs w:val="24"/>
              </w:rPr>
              <w:t>Volunteers and contractors in school</w:t>
            </w:r>
          </w:p>
        </w:tc>
        <w:tc>
          <w:tcPr>
            <w:tcW w:w="1066" w:type="dxa"/>
          </w:tcPr>
          <w:p w14:paraId="5E064523" w14:textId="77777777" w:rsidR="000C7F22" w:rsidRPr="002E1061" w:rsidRDefault="000C7F22" w:rsidP="00817A42">
            <w:pPr>
              <w:rPr>
                <w:rFonts w:ascii="Calibri" w:hAnsi="Calibri" w:cs="Calibri"/>
                <w:color w:val="000000"/>
                <w:sz w:val="24"/>
                <w:szCs w:val="24"/>
              </w:rPr>
            </w:pPr>
          </w:p>
        </w:tc>
        <w:tc>
          <w:tcPr>
            <w:tcW w:w="1489" w:type="dxa"/>
          </w:tcPr>
          <w:p w14:paraId="31972715" w14:textId="77777777" w:rsidR="000C7F22" w:rsidRPr="002E1061" w:rsidRDefault="000C7F22" w:rsidP="00817A42">
            <w:pPr>
              <w:rPr>
                <w:rFonts w:ascii="Calibri" w:hAnsi="Calibri" w:cs="Calibri"/>
                <w:color w:val="000000"/>
                <w:sz w:val="24"/>
                <w:szCs w:val="24"/>
              </w:rPr>
            </w:pPr>
          </w:p>
        </w:tc>
        <w:tc>
          <w:tcPr>
            <w:tcW w:w="1564" w:type="dxa"/>
          </w:tcPr>
          <w:p w14:paraId="0EC32287" w14:textId="77777777" w:rsidR="000C7F22" w:rsidRPr="002E1061" w:rsidRDefault="000C7F22" w:rsidP="00817A42">
            <w:pPr>
              <w:rPr>
                <w:rFonts w:ascii="Calibri" w:hAnsi="Calibri" w:cs="Calibri"/>
                <w:color w:val="000000"/>
                <w:sz w:val="24"/>
                <w:szCs w:val="24"/>
              </w:rPr>
            </w:pPr>
          </w:p>
        </w:tc>
        <w:tc>
          <w:tcPr>
            <w:tcW w:w="1246" w:type="dxa"/>
          </w:tcPr>
          <w:p w14:paraId="6F105CF9" w14:textId="77777777" w:rsidR="000C7F22" w:rsidRPr="002E1061" w:rsidRDefault="000C7F22" w:rsidP="00817A42">
            <w:pPr>
              <w:rPr>
                <w:rFonts w:ascii="Calibri" w:hAnsi="Calibri" w:cs="Calibri"/>
                <w:color w:val="000000"/>
                <w:sz w:val="24"/>
                <w:szCs w:val="24"/>
              </w:rPr>
            </w:pPr>
          </w:p>
        </w:tc>
      </w:tr>
      <w:tr w:rsidR="005B6CB3" w:rsidRPr="002E1061" w14:paraId="4BDE46E7" w14:textId="77777777" w:rsidTr="00793767">
        <w:tc>
          <w:tcPr>
            <w:tcW w:w="4849" w:type="dxa"/>
          </w:tcPr>
          <w:p w14:paraId="5C799A86" w14:textId="77777777" w:rsidR="005B6CB3" w:rsidRPr="002E1061" w:rsidRDefault="005B6CB3" w:rsidP="007D600B">
            <w:pPr>
              <w:jc w:val="left"/>
              <w:rPr>
                <w:rFonts w:ascii="Calibri" w:hAnsi="Calibri" w:cs="Calibri"/>
                <w:sz w:val="24"/>
                <w:szCs w:val="24"/>
              </w:rPr>
            </w:pPr>
            <w:r w:rsidRPr="002E1061">
              <w:rPr>
                <w:rFonts w:ascii="Calibri" w:hAnsi="Calibri" w:cs="Calibri"/>
                <w:sz w:val="24"/>
                <w:szCs w:val="24"/>
              </w:rPr>
              <w:t>Prospectus</w:t>
            </w:r>
          </w:p>
        </w:tc>
        <w:tc>
          <w:tcPr>
            <w:tcW w:w="5451" w:type="dxa"/>
          </w:tcPr>
          <w:p w14:paraId="4029F56D" w14:textId="77777777" w:rsidR="00C87513" w:rsidRPr="002E1061" w:rsidRDefault="005B6CB3" w:rsidP="007D600B">
            <w:pPr>
              <w:jc w:val="left"/>
              <w:rPr>
                <w:rFonts w:ascii="Calibri" w:hAnsi="Calibri" w:cs="Calibri"/>
                <w:color w:val="000000"/>
                <w:sz w:val="24"/>
                <w:szCs w:val="24"/>
              </w:rPr>
            </w:pPr>
            <w:r w:rsidRPr="002E1061">
              <w:rPr>
                <w:rFonts w:ascii="Calibri" w:hAnsi="Calibri" w:cs="Calibri"/>
                <w:color w:val="000000"/>
                <w:sz w:val="24"/>
                <w:szCs w:val="24"/>
              </w:rPr>
              <w:t>Include information on school's duties and procedures regarding safeguarding chil</w:t>
            </w:r>
            <w:r w:rsidR="00A17B4B" w:rsidRPr="002E1061">
              <w:rPr>
                <w:rFonts w:ascii="Calibri" w:hAnsi="Calibri" w:cs="Calibri"/>
                <w:color w:val="000000"/>
                <w:sz w:val="24"/>
                <w:szCs w:val="24"/>
              </w:rPr>
              <w:t>dren;</w:t>
            </w:r>
            <w:r w:rsidRPr="002E1061">
              <w:rPr>
                <w:rFonts w:ascii="Calibri" w:hAnsi="Calibri" w:cs="Calibri"/>
                <w:color w:val="000000"/>
                <w:sz w:val="24"/>
                <w:szCs w:val="24"/>
              </w:rPr>
              <w:t xml:space="preserve"> includ</w:t>
            </w:r>
            <w:r w:rsidR="00B94DCB" w:rsidRPr="002E1061">
              <w:rPr>
                <w:rFonts w:ascii="Calibri" w:hAnsi="Calibri" w:cs="Calibri"/>
                <w:color w:val="000000"/>
                <w:sz w:val="24"/>
                <w:szCs w:val="24"/>
              </w:rPr>
              <w:t>e name of Designated Officer(s)</w:t>
            </w:r>
          </w:p>
        </w:tc>
        <w:tc>
          <w:tcPr>
            <w:tcW w:w="1066" w:type="dxa"/>
          </w:tcPr>
          <w:p w14:paraId="24B91BE9" w14:textId="77777777" w:rsidR="005B6CB3" w:rsidRPr="002E1061" w:rsidRDefault="005B6CB3" w:rsidP="00817A42">
            <w:pPr>
              <w:rPr>
                <w:rFonts w:ascii="Calibri" w:hAnsi="Calibri" w:cs="Calibri"/>
                <w:color w:val="000000"/>
                <w:sz w:val="24"/>
                <w:szCs w:val="24"/>
              </w:rPr>
            </w:pPr>
          </w:p>
        </w:tc>
        <w:tc>
          <w:tcPr>
            <w:tcW w:w="1489" w:type="dxa"/>
          </w:tcPr>
          <w:p w14:paraId="6C706DCB" w14:textId="77777777" w:rsidR="005B6CB3" w:rsidRPr="002E1061" w:rsidRDefault="005B6CB3" w:rsidP="00817A42">
            <w:pPr>
              <w:rPr>
                <w:rFonts w:ascii="Calibri" w:hAnsi="Calibri" w:cs="Calibri"/>
                <w:color w:val="000000"/>
                <w:sz w:val="24"/>
                <w:szCs w:val="24"/>
              </w:rPr>
            </w:pPr>
          </w:p>
        </w:tc>
        <w:tc>
          <w:tcPr>
            <w:tcW w:w="1564" w:type="dxa"/>
          </w:tcPr>
          <w:p w14:paraId="3030EEC5" w14:textId="77777777" w:rsidR="005B6CB3" w:rsidRPr="002E1061" w:rsidRDefault="005B6CB3" w:rsidP="00817A42">
            <w:pPr>
              <w:rPr>
                <w:rFonts w:ascii="Calibri" w:hAnsi="Calibri" w:cs="Calibri"/>
                <w:color w:val="000000"/>
                <w:sz w:val="24"/>
                <w:szCs w:val="24"/>
              </w:rPr>
            </w:pPr>
          </w:p>
        </w:tc>
        <w:tc>
          <w:tcPr>
            <w:tcW w:w="1246" w:type="dxa"/>
          </w:tcPr>
          <w:p w14:paraId="6044D64E" w14:textId="77777777" w:rsidR="005B6CB3" w:rsidRPr="002E1061" w:rsidRDefault="005B6CB3" w:rsidP="00817A42">
            <w:pPr>
              <w:rPr>
                <w:rFonts w:ascii="Calibri" w:hAnsi="Calibri" w:cs="Calibri"/>
                <w:color w:val="000000"/>
                <w:sz w:val="24"/>
                <w:szCs w:val="24"/>
              </w:rPr>
            </w:pPr>
          </w:p>
        </w:tc>
      </w:tr>
      <w:tr w:rsidR="000C7F22" w:rsidRPr="002E1061" w14:paraId="7AE78067" w14:textId="77777777" w:rsidTr="00793767">
        <w:tc>
          <w:tcPr>
            <w:tcW w:w="4849" w:type="dxa"/>
          </w:tcPr>
          <w:p w14:paraId="2952DA38" w14:textId="77777777" w:rsidR="000C7F22" w:rsidRPr="002E1061" w:rsidRDefault="000C7F22" w:rsidP="007D600B">
            <w:pPr>
              <w:jc w:val="left"/>
              <w:rPr>
                <w:rFonts w:ascii="Calibri" w:hAnsi="Calibri" w:cs="Calibri"/>
                <w:sz w:val="24"/>
                <w:szCs w:val="24"/>
              </w:rPr>
            </w:pPr>
            <w:r w:rsidRPr="002E1061">
              <w:rPr>
                <w:rFonts w:ascii="Calibri" w:hAnsi="Calibri" w:cs="Calibri"/>
                <w:sz w:val="24"/>
                <w:szCs w:val="24"/>
              </w:rPr>
              <w:t>School</w:t>
            </w:r>
            <w:r w:rsidR="00011A89" w:rsidRPr="002E1061">
              <w:rPr>
                <w:rFonts w:ascii="Calibri" w:hAnsi="Calibri" w:cs="Calibri"/>
                <w:sz w:val="24"/>
                <w:szCs w:val="24"/>
              </w:rPr>
              <w:t>/setting</w:t>
            </w:r>
            <w:r w:rsidRPr="002E1061">
              <w:rPr>
                <w:rFonts w:ascii="Calibri" w:hAnsi="Calibri" w:cs="Calibri"/>
                <w:sz w:val="24"/>
                <w:szCs w:val="24"/>
              </w:rPr>
              <w:t xml:space="preserve"> Information published on website</w:t>
            </w:r>
          </w:p>
        </w:tc>
        <w:tc>
          <w:tcPr>
            <w:tcW w:w="5451" w:type="dxa"/>
          </w:tcPr>
          <w:p w14:paraId="6A8A6910" w14:textId="77777777" w:rsidR="000C7F22" w:rsidRPr="002E1061" w:rsidRDefault="000C7F22" w:rsidP="00336EF9">
            <w:pPr>
              <w:rPr>
                <w:rFonts w:ascii="Calibri" w:hAnsi="Calibri" w:cs="Calibri"/>
                <w:color w:val="000000"/>
                <w:sz w:val="24"/>
                <w:szCs w:val="24"/>
              </w:rPr>
            </w:pPr>
            <w:r w:rsidRPr="002E1061">
              <w:rPr>
                <w:rFonts w:ascii="Calibri" w:hAnsi="Calibri" w:cs="Calibri"/>
                <w:color w:val="000000"/>
                <w:sz w:val="24"/>
                <w:szCs w:val="24"/>
              </w:rPr>
              <w:t>Latest safeguarding policy is up to date (no more than 1 year old)</w:t>
            </w:r>
          </w:p>
        </w:tc>
        <w:tc>
          <w:tcPr>
            <w:tcW w:w="1066" w:type="dxa"/>
          </w:tcPr>
          <w:p w14:paraId="5AED7908" w14:textId="77777777" w:rsidR="000C7F22" w:rsidRPr="002E1061" w:rsidRDefault="000C7F22" w:rsidP="00817A42">
            <w:pPr>
              <w:rPr>
                <w:rFonts w:ascii="Calibri" w:hAnsi="Calibri" w:cs="Calibri"/>
                <w:color w:val="000000"/>
                <w:sz w:val="24"/>
                <w:szCs w:val="24"/>
              </w:rPr>
            </w:pPr>
          </w:p>
        </w:tc>
        <w:tc>
          <w:tcPr>
            <w:tcW w:w="1489" w:type="dxa"/>
          </w:tcPr>
          <w:p w14:paraId="63490929" w14:textId="77777777" w:rsidR="000C7F22" w:rsidRPr="002E1061" w:rsidRDefault="000C7F22" w:rsidP="00817A42">
            <w:pPr>
              <w:rPr>
                <w:rFonts w:ascii="Calibri" w:hAnsi="Calibri" w:cs="Calibri"/>
                <w:color w:val="000000"/>
                <w:sz w:val="24"/>
                <w:szCs w:val="24"/>
              </w:rPr>
            </w:pPr>
          </w:p>
        </w:tc>
        <w:tc>
          <w:tcPr>
            <w:tcW w:w="1564" w:type="dxa"/>
          </w:tcPr>
          <w:p w14:paraId="03F16142" w14:textId="77777777" w:rsidR="000C7F22" w:rsidRPr="002E1061" w:rsidRDefault="000C7F22" w:rsidP="00817A42">
            <w:pPr>
              <w:rPr>
                <w:rFonts w:ascii="Calibri" w:hAnsi="Calibri" w:cs="Calibri"/>
                <w:color w:val="000000"/>
                <w:sz w:val="24"/>
                <w:szCs w:val="24"/>
              </w:rPr>
            </w:pPr>
          </w:p>
        </w:tc>
        <w:tc>
          <w:tcPr>
            <w:tcW w:w="1246" w:type="dxa"/>
          </w:tcPr>
          <w:p w14:paraId="5E2CE203" w14:textId="77777777" w:rsidR="000C7F22" w:rsidRPr="002E1061" w:rsidRDefault="000C7F22" w:rsidP="00817A42">
            <w:pPr>
              <w:rPr>
                <w:rFonts w:ascii="Calibri" w:hAnsi="Calibri" w:cs="Calibri"/>
                <w:color w:val="000000"/>
                <w:sz w:val="24"/>
                <w:szCs w:val="24"/>
              </w:rPr>
            </w:pPr>
          </w:p>
        </w:tc>
      </w:tr>
      <w:tr w:rsidR="00B94DCB" w:rsidRPr="002E1061" w14:paraId="7B7A5A6B" w14:textId="77777777" w:rsidTr="00793767">
        <w:tc>
          <w:tcPr>
            <w:tcW w:w="4849" w:type="dxa"/>
          </w:tcPr>
          <w:p w14:paraId="1E35DE2A" w14:textId="77777777" w:rsidR="00383DAF" w:rsidRPr="002E1061" w:rsidRDefault="00383DAF" w:rsidP="007D600B">
            <w:pPr>
              <w:jc w:val="left"/>
              <w:rPr>
                <w:rFonts w:ascii="Calibri" w:hAnsi="Calibri" w:cs="Calibri"/>
                <w:sz w:val="24"/>
                <w:szCs w:val="24"/>
              </w:rPr>
            </w:pPr>
            <w:r w:rsidRPr="002E1061">
              <w:rPr>
                <w:rFonts w:ascii="Calibri" w:hAnsi="Calibri" w:cs="Calibri"/>
                <w:sz w:val="24"/>
                <w:szCs w:val="24"/>
              </w:rPr>
              <w:lastRenderedPageBreak/>
              <w:t>The Safeguarding Curriculum</w:t>
            </w:r>
          </w:p>
          <w:p w14:paraId="1398B6B8" w14:textId="77777777" w:rsidR="00383DAF" w:rsidRPr="002E1061" w:rsidRDefault="00383DAF" w:rsidP="007D600B">
            <w:pPr>
              <w:jc w:val="left"/>
              <w:rPr>
                <w:rFonts w:ascii="Calibri" w:hAnsi="Calibri" w:cs="Calibri"/>
                <w:sz w:val="24"/>
                <w:szCs w:val="24"/>
              </w:rPr>
            </w:pPr>
          </w:p>
          <w:p w14:paraId="64A672EE" w14:textId="77777777" w:rsidR="00383DAF" w:rsidRPr="002E1061" w:rsidRDefault="00383DAF" w:rsidP="007D600B">
            <w:pPr>
              <w:jc w:val="left"/>
              <w:rPr>
                <w:rFonts w:ascii="Calibri" w:hAnsi="Calibri" w:cs="Calibri"/>
                <w:sz w:val="24"/>
                <w:szCs w:val="24"/>
              </w:rPr>
            </w:pPr>
            <w:r w:rsidRPr="002E1061">
              <w:rPr>
                <w:rFonts w:ascii="Calibri" w:hAnsi="Calibri" w:cs="Calibri"/>
                <w:sz w:val="24"/>
                <w:szCs w:val="24"/>
              </w:rPr>
              <w:t>This could link to:</w:t>
            </w:r>
          </w:p>
          <w:p w14:paraId="6093F63E" w14:textId="77777777" w:rsidR="00383DAF" w:rsidRPr="002E1061" w:rsidRDefault="00383DAF" w:rsidP="007D600B">
            <w:pPr>
              <w:jc w:val="left"/>
              <w:rPr>
                <w:rFonts w:ascii="Calibri" w:hAnsi="Calibri" w:cs="Calibri"/>
                <w:sz w:val="24"/>
                <w:szCs w:val="24"/>
              </w:rPr>
            </w:pPr>
          </w:p>
          <w:p w14:paraId="275A83F0" w14:textId="77777777" w:rsidR="00B94DCB" w:rsidRPr="002E1061" w:rsidRDefault="00383DAF" w:rsidP="007D600B">
            <w:pPr>
              <w:jc w:val="left"/>
              <w:rPr>
                <w:rFonts w:ascii="Calibri" w:hAnsi="Calibri" w:cs="Calibri"/>
                <w:sz w:val="24"/>
                <w:szCs w:val="24"/>
              </w:rPr>
            </w:pPr>
            <w:r w:rsidRPr="002E1061">
              <w:rPr>
                <w:rFonts w:ascii="Calibri" w:hAnsi="Calibri" w:cs="Calibri"/>
                <w:sz w:val="24"/>
                <w:szCs w:val="24"/>
              </w:rPr>
              <w:t xml:space="preserve">Relationship and </w:t>
            </w:r>
            <w:r w:rsidR="00B94DCB" w:rsidRPr="002E1061">
              <w:rPr>
                <w:rFonts w:ascii="Calibri" w:hAnsi="Calibri" w:cs="Calibri"/>
                <w:sz w:val="24"/>
                <w:szCs w:val="24"/>
              </w:rPr>
              <w:t>Sex Education</w:t>
            </w:r>
            <w:r w:rsidR="00AE1B9E" w:rsidRPr="002E1061">
              <w:rPr>
                <w:rFonts w:ascii="Calibri" w:hAnsi="Calibri" w:cs="Calibri"/>
                <w:sz w:val="24"/>
                <w:szCs w:val="24"/>
              </w:rPr>
              <w:t xml:space="preserve"> (RSE)</w:t>
            </w:r>
          </w:p>
          <w:p w14:paraId="568458BD" w14:textId="77777777" w:rsidR="00383DAF" w:rsidRPr="002E1061" w:rsidRDefault="00383DAF" w:rsidP="007D600B">
            <w:pPr>
              <w:jc w:val="left"/>
              <w:rPr>
                <w:rFonts w:ascii="Calibri" w:hAnsi="Calibri" w:cs="Calibri"/>
                <w:sz w:val="24"/>
                <w:szCs w:val="24"/>
              </w:rPr>
            </w:pPr>
            <w:r w:rsidRPr="002E1061">
              <w:rPr>
                <w:rFonts w:ascii="Calibri" w:hAnsi="Calibri" w:cs="Calibri"/>
                <w:sz w:val="24"/>
                <w:szCs w:val="24"/>
              </w:rPr>
              <w:t>SMSC Curriculum</w:t>
            </w:r>
          </w:p>
        </w:tc>
        <w:tc>
          <w:tcPr>
            <w:tcW w:w="5451" w:type="dxa"/>
          </w:tcPr>
          <w:p w14:paraId="2E4D4099" w14:textId="77777777" w:rsidR="00B94DCB" w:rsidRPr="002E1061" w:rsidRDefault="00B94DCB" w:rsidP="007D600B">
            <w:pPr>
              <w:jc w:val="left"/>
              <w:rPr>
                <w:rFonts w:ascii="Calibri" w:hAnsi="Calibri" w:cs="Calibri"/>
                <w:sz w:val="24"/>
                <w:szCs w:val="24"/>
              </w:rPr>
            </w:pPr>
            <w:r w:rsidRPr="002E1061">
              <w:rPr>
                <w:rFonts w:ascii="Calibri" w:hAnsi="Calibri" w:cs="Calibri"/>
                <w:sz w:val="24"/>
                <w:szCs w:val="24"/>
              </w:rPr>
              <w:t>Include how curriculum contributes to safeguarding children</w:t>
            </w:r>
            <w:r w:rsidR="00C0708B" w:rsidRPr="002E1061">
              <w:rPr>
                <w:rFonts w:ascii="Calibri" w:hAnsi="Calibri" w:cs="Calibri"/>
                <w:sz w:val="24"/>
                <w:szCs w:val="24"/>
              </w:rPr>
              <w:t xml:space="preserve">. In </w:t>
            </w:r>
            <w:r w:rsidR="00B52EA1" w:rsidRPr="002E1061">
              <w:rPr>
                <w:rFonts w:ascii="Calibri" w:hAnsi="Calibri" w:cs="Calibri"/>
                <w:sz w:val="24"/>
                <w:szCs w:val="24"/>
              </w:rPr>
              <w:t>addition,</w:t>
            </w:r>
            <w:r w:rsidR="00D718D4" w:rsidRPr="002E1061">
              <w:rPr>
                <w:rFonts w:ascii="Calibri" w:hAnsi="Calibri" w:cs="Calibri"/>
                <w:sz w:val="24"/>
                <w:szCs w:val="24"/>
              </w:rPr>
              <w:t xml:space="preserve"> a</w:t>
            </w:r>
            <w:r w:rsidR="00011A89" w:rsidRPr="002E1061">
              <w:rPr>
                <w:rFonts w:ascii="Calibri" w:hAnsi="Calibri" w:cs="Calibri"/>
                <w:sz w:val="24"/>
                <w:szCs w:val="24"/>
              </w:rPr>
              <w:t xml:space="preserve"> school flow chart</w:t>
            </w:r>
            <w:r w:rsidR="00C0708B" w:rsidRPr="002E1061">
              <w:rPr>
                <w:rFonts w:ascii="Calibri" w:hAnsi="Calibri" w:cs="Calibri"/>
                <w:sz w:val="24"/>
                <w:szCs w:val="24"/>
              </w:rPr>
              <w:t xml:space="preserve"> for staff to prevent, recognise and respond to:</w:t>
            </w:r>
          </w:p>
          <w:p w14:paraId="64B403AC" w14:textId="77777777" w:rsidR="00C0708B" w:rsidRPr="002E1061" w:rsidRDefault="00577C4A" w:rsidP="007D600B">
            <w:pPr>
              <w:jc w:val="left"/>
              <w:rPr>
                <w:rFonts w:ascii="Calibri" w:hAnsi="Calibri" w:cs="Calibri"/>
                <w:color w:val="FF0000"/>
                <w:sz w:val="24"/>
                <w:szCs w:val="24"/>
              </w:rPr>
            </w:pPr>
            <w:r w:rsidRPr="002E1061">
              <w:rPr>
                <w:rFonts w:ascii="Calibri" w:hAnsi="Calibri" w:cs="Calibri"/>
                <w:color w:val="FF0000"/>
                <w:sz w:val="24"/>
                <w:szCs w:val="24"/>
              </w:rPr>
              <w:t>Young Carers</w:t>
            </w:r>
          </w:p>
          <w:p w14:paraId="68FDD25F" w14:textId="77777777" w:rsidR="00C0708B" w:rsidRPr="002E1061" w:rsidRDefault="00383DAF" w:rsidP="007D600B">
            <w:pPr>
              <w:jc w:val="left"/>
              <w:rPr>
                <w:rFonts w:ascii="Calibri" w:hAnsi="Calibri" w:cs="Calibri"/>
                <w:sz w:val="24"/>
                <w:szCs w:val="24"/>
              </w:rPr>
            </w:pPr>
            <w:r w:rsidRPr="002E1061">
              <w:rPr>
                <w:rFonts w:ascii="Calibri" w:hAnsi="Calibri" w:cs="Calibri"/>
                <w:sz w:val="24"/>
                <w:szCs w:val="24"/>
              </w:rPr>
              <w:t xml:space="preserve">Child </w:t>
            </w:r>
            <w:r w:rsidR="00C0708B" w:rsidRPr="002E1061">
              <w:rPr>
                <w:rFonts w:ascii="Calibri" w:hAnsi="Calibri" w:cs="Calibri"/>
                <w:sz w:val="24"/>
                <w:szCs w:val="24"/>
              </w:rPr>
              <w:t>Sexual Exploitation</w:t>
            </w:r>
          </w:p>
          <w:p w14:paraId="6C7C6E23" w14:textId="77777777" w:rsidR="00383DAF" w:rsidRPr="002E1061" w:rsidRDefault="00383DAF" w:rsidP="007D600B">
            <w:pPr>
              <w:jc w:val="left"/>
              <w:rPr>
                <w:rFonts w:ascii="Calibri" w:hAnsi="Calibri" w:cs="Calibri"/>
                <w:sz w:val="24"/>
                <w:szCs w:val="24"/>
              </w:rPr>
            </w:pPr>
            <w:r w:rsidRPr="002E1061">
              <w:rPr>
                <w:rFonts w:ascii="Calibri" w:hAnsi="Calibri" w:cs="Calibri"/>
                <w:sz w:val="24"/>
                <w:szCs w:val="24"/>
              </w:rPr>
              <w:t>Forced Marriage</w:t>
            </w:r>
          </w:p>
          <w:p w14:paraId="7C9A1691" w14:textId="77777777" w:rsidR="00383DAF" w:rsidRPr="002E1061" w:rsidRDefault="00383DAF" w:rsidP="007D600B">
            <w:pPr>
              <w:jc w:val="left"/>
              <w:rPr>
                <w:rFonts w:ascii="Calibri" w:hAnsi="Calibri" w:cs="Calibri"/>
                <w:sz w:val="24"/>
                <w:szCs w:val="24"/>
              </w:rPr>
            </w:pPr>
            <w:r w:rsidRPr="002E1061">
              <w:rPr>
                <w:rFonts w:ascii="Calibri" w:hAnsi="Calibri" w:cs="Calibri"/>
                <w:sz w:val="24"/>
                <w:szCs w:val="24"/>
              </w:rPr>
              <w:t>FGM</w:t>
            </w:r>
          </w:p>
          <w:p w14:paraId="3E60C192" w14:textId="77777777" w:rsidR="00C0708B" w:rsidRPr="002E1061" w:rsidRDefault="00C0708B" w:rsidP="007D600B">
            <w:pPr>
              <w:jc w:val="left"/>
              <w:rPr>
                <w:rFonts w:ascii="Calibri" w:hAnsi="Calibri" w:cs="Calibri"/>
                <w:sz w:val="24"/>
                <w:szCs w:val="24"/>
              </w:rPr>
            </w:pPr>
            <w:r w:rsidRPr="002E1061">
              <w:rPr>
                <w:rFonts w:ascii="Calibri" w:hAnsi="Calibri" w:cs="Calibri"/>
                <w:sz w:val="24"/>
                <w:szCs w:val="24"/>
              </w:rPr>
              <w:t xml:space="preserve">Domestic Violence </w:t>
            </w:r>
          </w:p>
          <w:p w14:paraId="20EED27C" w14:textId="77777777" w:rsidR="00C0708B" w:rsidRPr="002E1061" w:rsidRDefault="00011A89" w:rsidP="007D600B">
            <w:pPr>
              <w:jc w:val="left"/>
              <w:rPr>
                <w:rFonts w:ascii="Calibri" w:hAnsi="Calibri" w:cs="Calibri"/>
                <w:sz w:val="24"/>
                <w:szCs w:val="24"/>
              </w:rPr>
            </w:pPr>
            <w:r w:rsidRPr="002E1061">
              <w:rPr>
                <w:rFonts w:ascii="Calibri" w:hAnsi="Calibri" w:cs="Calibri"/>
                <w:sz w:val="24"/>
                <w:szCs w:val="24"/>
              </w:rPr>
              <w:t>Lesbian/</w:t>
            </w:r>
            <w:r w:rsidR="00C0708B" w:rsidRPr="002E1061">
              <w:rPr>
                <w:rFonts w:ascii="Calibri" w:hAnsi="Calibri" w:cs="Calibri"/>
                <w:sz w:val="24"/>
                <w:szCs w:val="24"/>
              </w:rPr>
              <w:t>Gay</w:t>
            </w:r>
            <w:r w:rsidRPr="002E1061">
              <w:rPr>
                <w:rFonts w:ascii="Calibri" w:hAnsi="Calibri" w:cs="Calibri"/>
                <w:sz w:val="24"/>
                <w:szCs w:val="24"/>
              </w:rPr>
              <w:t>/Bi</w:t>
            </w:r>
            <w:r w:rsidR="00383DAF" w:rsidRPr="002E1061">
              <w:rPr>
                <w:rFonts w:ascii="Calibri" w:hAnsi="Calibri" w:cs="Calibri"/>
                <w:sz w:val="24"/>
                <w:szCs w:val="24"/>
              </w:rPr>
              <w:t>/Questioning-</w:t>
            </w:r>
            <w:r w:rsidRPr="002E1061">
              <w:rPr>
                <w:rFonts w:ascii="Calibri" w:hAnsi="Calibri" w:cs="Calibri"/>
                <w:sz w:val="24"/>
                <w:szCs w:val="24"/>
              </w:rPr>
              <w:t>challenging H</w:t>
            </w:r>
            <w:r w:rsidR="00C0708B" w:rsidRPr="002E1061">
              <w:rPr>
                <w:rFonts w:ascii="Calibri" w:hAnsi="Calibri" w:cs="Calibri"/>
                <w:sz w:val="24"/>
                <w:szCs w:val="24"/>
              </w:rPr>
              <w:t>omophobic</w:t>
            </w:r>
            <w:r w:rsidR="007D600B" w:rsidRPr="002E1061">
              <w:rPr>
                <w:rFonts w:ascii="Calibri" w:hAnsi="Calibri" w:cs="Calibri"/>
                <w:sz w:val="24"/>
                <w:szCs w:val="24"/>
              </w:rPr>
              <w:t>,</w:t>
            </w:r>
            <w:r w:rsidR="00591C9D" w:rsidRPr="002E1061">
              <w:rPr>
                <w:rFonts w:ascii="Calibri" w:hAnsi="Calibri" w:cs="Calibri"/>
                <w:sz w:val="24"/>
                <w:szCs w:val="24"/>
              </w:rPr>
              <w:t xml:space="preserve"> </w:t>
            </w:r>
            <w:proofErr w:type="gramStart"/>
            <w:r w:rsidR="00591C9D" w:rsidRPr="002E1061">
              <w:rPr>
                <w:rFonts w:ascii="Calibri" w:hAnsi="Calibri" w:cs="Calibri"/>
                <w:sz w:val="24"/>
                <w:szCs w:val="24"/>
              </w:rPr>
              <w:t>Transphobic</w:t>
            </w:r>
            <w:proofErr w:type="gramEnd"/>
            <w:r w:rsidR="007D600B" w:rsidRPr="002E1061">
              <w:rPr>
                <w:rFonts w:ascii="Calibri" w:hAnsi="Calibri" w:cs="Calibri"/>
                <w:sz w:val="24"/>
                <w:szCs w:val="24"/>
              </w:rPr>
              <w:t xml:space="preserve"> or</w:t>
            </w:r>
            <w:r w:rsidR="00591C9D" w:rsidRPr="002E1061">
              <w:rPr>
                <w:rFonts w:ascii="Calibri" w:hAnsi="Calibri" w:cs="Calibri"/>
                <w:sz w:val="24"/>
                <w:szCs w:val="24"/>
              </w:rPr>
              <w:t xml:space="preserve"> bi</w:t>
            </w:r>
            <w:r w:rsidR="007D600B" w:rsidRPr="002E1061">
              <w:rPr>
                <w:rFonts w:ascii="Calibri" w:hAnsi="Calibri" w:cs="Calibri"/>
                <w:sz w:val="24"/>
                <w:szCs w:val="24"/>
              </w:rPr>
              <w:t>-</w:t>
            </w:r>
            <w:r w:rsidR="00591C9D" w:rsidRPr="002E1061">
              <w:rPr>
                <w:rFonts w:ascii="Calibri" w:hAnsi="Calibri" w:cs="Calibri"/>
                <w:sz w:val="24"/>
                <w:szCs w:val="24"/>
              </w:rPr>
              <w:t>phobic</w:t>
            </w:r>
            <w:r w:rsidR="00C0708B" w:rsidRPr="002E1061">
              <w:rPr>
                <w:rFonts w:ascii="Calibri" w:hAnsi="Calibri" w:cs="Calibri"/>
                <w:sz w:val="24"/>
                <w:szCs w:val="24"/>
              </w:rPr>
              <w:t xml:space="preserve"> language</w:t>
            </w:r>
          </w:p>
          <w:p w14:paraId="050DADBA" w14:textId="77777777" w:rsidR="00C0708B" w:rsidRPr="002E1061" w:rsidRDefault="00C0708B" w:rsidP="007D600B">
            <w:pPr>
              <w:jc w:val="left"/>
              <w:rPr>
                <w:rFonts w:ascii="Calibri" w:hAnsi="Calibri" w:cs="Calibri"/>
                <w:sz w:val="24"/>
                <w:szCs w:val="24"/>
              </w:rPr>
            </w:pPr>
            <w:r w:rsidRPr="002E1061">
              <w:rPr>
                <w:rFonts w:ascii="Calibri" w:hAnsi="Calibri" w:cs="Calibri"/>
                <w:sz w:val="24"/>
                <w:szCs w:val="24"/>
              </w:rPr>
              <w:t>Drug/Alcohol/Substance misuse</w:t>
            </w:r>
          </w:p>
          <w:p w14:paraId="78CE6167" w14:textId="77777777" w:rsidR="00C0708B" w:rsidRPr="002E1061" w:rsidRDefault="00C0708B" w:rsidP="007D600B">
            <w:pPr>
              <w:jc w:val="left"/>
              <w:rPr>
                <w:rFonts w:ascii="Calibri" w:hAnsi="Calibri" w:cs="Calibri"/>
                <w:sz w:val="24"/>
                <w:szCs w:val="24"/>
              </w:rPr>
            </w:pPr>
            <w:r w:rsidRPr="002E1061">
              <w:rPr>
                <w:rFonts w:ascii="Calibri" w:hAnsi="Calibri" w:cs="Calibri"/>
                <w:sz w:val="24"/>
                <w:szCs w:val="24"/>
              </w:rPr>
              <w:t>Risky Behaviours</w:t>
            </w:r>
          </w:p>
          <w:p w14:paraId="207BAC66" w14:textId="77777777" w:rsidR="00C0708B" w:rsidRPr="002E1061" w:rsidRDefault="00C0708B" w:rsidP="007D600B">
            <w:pPr>
              <w:jc w:val="left"/>
              <w:rPr>
                <w:rFonts w:ascii="Calibri" w:hAnsi="Calibri" w:cs="Calibri"/>
                <w:sz w:val="24"/>
                <w:szCs w:val="24"/>
              </w:rPr>
            </w:pPr>
            <w:r w:rsidRPr="002E1061">
              <w:rPr>
                <w:rFonts w:ascii="Calibri" w:hAnsi="Calibri" w:cs="Calibri"/>
                <w:sz w:val="24"/>
                <w:szCs w:val="24"/>
              </w:rPr>
              <w:t>Teenage Pregnancy</w:t>
            </w:r>
          </w:p>
          <w:p w14:paraId="439181D2" w14:textId="77777777" w:rsidR="00C0708B" w:rsidRPr="002E1061" w:rsidRDefault="00D718D4" w:rsidP="007D600B">
            <w:pPr>
              <w:jc w:val="left"/>
              <w:rPr>
                <w:rFonts w:ascii="Calibri" w:hAnsi="Calibri" w:cs="Calibri"/>
                <w:sz w:val="24"/>
                <w:szCs w:val="24"/>
              </w:rPr>
            </w:pPr>
            <w:r w:rsidRPr="002E1061">
              <w:rPr>
                <w:rFonts w:ascii="Calibri" w:hAnsi="Calibri" w:cs="Calibri"/>
                <w:sz w:val="24"/>
                <w:szCs w:val="24"/>
              </w:rPr>
              <w:t xml:space="preserve">Obesity </w:t>
            </w:r>
          </w:p>
          <w:p w14:paraId="402E3B0B" w14:textId="77777777" w:rsidR="00D718D4" w:rsidRPr="002E1061" w:rsidRDefault="00D718D4" w:rsidP="007D600B">
            <w:pPr>
              <w:jc w:val="left"/>
              <w:rPr>
                <w:rFonts w:ascii="Calibri" w:hAnsi="Calibri" w:cs="Calibri"/>
                <w:sz w:val="24"/>
                <w:szCs w:val="24"/>
              </w:rPr>
            </w:pPr>
            <w:r w:rsidRPr="002E1061">
              <w:rPr>
                <w:rFonts w:ascii="Calibri" w:hAnsi="Calibri" w:cs="Calibri"/>
                <w:sz w:val="24"/>
                <w:szCs w:val="24"/>
              </w:rPr>
              <w:t>Mental health</w:t>
            </w:r>
          </w:p>
          <w:p w14:paraId="489BE219" w14:textId="77777777" w:rsidR="00D718D4" w:rsidRPr="002E1061" w:rsidRDefault="00011A89" w:rsidP="007D600B">
            <w:pPr>
              <w:jc w:val="left"/>
              <w:rPr>
                <w:rFonts w:ascii="Calibri" w:hAnsi="Calibri" w:cs="Calibri"/>
                <w:sz w:val="24"/>
                <w:szCs w:val="24"/>
              </w:rPr>
            </w:pPr>
            <w:r w:rsidRPr="002E1061">
              <w:rPr>
                <w:rFonts w:ascii="Calibri" w:hAnsi="Calibri" w:cs="Calibri"/>
                <w:sz w:val="24"/>
                <w:szCs w:val="24"/>
              </w:rPr>
              <w:t>Self-harm/</w:t>
            </w:r>
            <w:r w:rsidR="00D718D4" w:rsidRPr="002E1061">
              <w:rPr>
                <w:rFonts w:ascii="Calibri" w:hAnsi="Calibri" w:cs="Calibri"/>
                <w:sz w:val="24"/>
                <w:szCs w:val="24"/>
              </w:rPr>
              <w:t xml:space="preserve">eating disorders </w:t>
            </w:r>
            <w:r w:rsidR="00B71FE2" w:rsidRPr="002E1061">
              <w:rPr>
                <w:rFonts w:ascii="Calibri" w:hAnsi="Calibri" w:cs="Calibri"/>
                <w:sz w:val="24"/>
                <w:szCs w:val="24"/>
              </w:rPr>
              <w:t>etc.</w:t>
            </w:r>
          </w:p>
          <w:p w14:paraId="1F3DAF67" w14:textId="77777777" w:rsidR="00C0708B" w:rsidRPr="002E1061" w:rsidRDefault="00C0708B" w:rsidP="007D600B">
            <w:pPr>
              <w:jc w:val="left"/>
              <w:rPr>
                <w:rFonts w:ascii="Calibri" w:hAnsi="Calibri" w:cs="Calibri"/>
                <w:sz w:val="24"/>
                <w:szCs w:val="24"/>
              </w:rPr>
            </w:pPr>
            <w:r w:rsidRPr="002E1061">
              <w:rPr>
                <w:rFonts w:ascii="Calibri" w:hAnsi="Calibri" w:cs="Calibri"/>
                <w:sz w:val="24"/>
                <w:szCs w:val="24"/>
              </w:rPr>
              <w:t>Link to healthy schools / PSHE curriculum</w:t>
            </w:r>
          </w:p>
          <w:p w14:paraId="1C7EBF7D" w14:textId="77777777" w:rsidR="00C0708B" w:rsidRPr="002E1061" w:rsidRDefault="00C0708B" w:rsidP="007D600B">
            <w:pPr>
              <w:jc w:val="left"/>
              <w:rPr>
                <w:rFonts w:ascii="Calibri" w:hAnsi="Calibri" w:cs="Calibri"/>
                <w:sz w:val="24"/>
                <w:szCs w:val="24"/>
              </w:rPr>
            </w:pPr>
            <w:r w:rsidRPr="002E1061">
              <w:rPr>
                <w:rFonts w:ascii="Calibri" w:hAnsi="Calibri" w:cs="Calibri"/>
                <w:sz w:val="24"/>
                <w:szCs w:val="24"/>
              </w:rPr>
              <w:t>Primary school safeguarding training for young people via the NSPCC</w:t>
            </w:r>
          </w:p>
          <w:p w14:paraId="4584D34F" w14:textId="77777777" w:rsidR="00B762A3" w:rsidRPr="002E1061" w:rsidRDefault="00B762A3" w:rsidP="007D600B">
            <w:pPr>
              <w:jc w:val="left"/>
              <w:rPr>
                <w:rFonts w:ascii="Calibri" w:hAnsi="Calibri" w:cs="Calibri"/>
                <w:sz w:val="24"/>
                <w:szCs w:val="24"/>
              </w:rPr>
            </w:pPr>
          </w:p>
          <w:p w14:paraId="13AB60AF" w14:textId="77777777" w:rsidR="00B762A3" w:rsidRPr="002E1061" w:rsidRDefault="00B762A3" w:rsidP="007D600B">
            <w:pPr>
              <w:jc w:val="left"/>
              <w:rPr>
                <w:rFonts w:ascii="Calibri" w:hAnsi="Calibri" w:cs="Calibri"/>
                <w:sz w:val="24"/>
                <w:szCs w:val="24"/>
              </w:rPr>
            </w:pPr>
            <w:proofErr w:type="gramStart"/>
            <w:r w:rsidRPr="002E1061">
              <w:rPr>
                <w:rFonts w:ascii="Calibri" w:hAnsi="Calibri" w:cs="Calibri"/>
                <w:sz w:val="24"/>
                <w:szCs w:val="24"/>
              </w:rPr>
              <w:t>On line</w:t>
            </w:r>
            <w:proofErr w:type="gramEnd"/>
            <w:r w:rsidRPr="002E1061">
              <w:rPr>
                <w:rFonts w:ascii="Calibri" w:hAnsi="Calibri" w:cs="Calibri"/>
                <w:sz w:val="24"/>
                <w:szCs w:val="24"/>
              </w:rPr>
              <w:t xml:space="preserve"> safety included</w:t>
            </w:r>
          </w:p>
          <w:p w14:paraId="30A8CB07" w14:textId="77777777" w:rsidR="00B762A3" w:rsidRPr="002E1061" w:rsidRDefault="00B762A3" w:rsidP="007D600B">
            <w:pPr>
              <w:jc w:val="left"/>
              <w:rPr>
                <w:rFonts w:ascii="Calibri" w:hAnsi="Calibri" w:cs="Calibri"/>
                <w:sz w:val="24"/>
                <w:szCs w:val="24"/>
              </w:rPr>
            </w:pPr>
          </w:p>
          <w:p w14:paraId="5681A0E3" w14:textId="77777777" w:rsidR="00B762A3" w:rsidRPr="002E1061" w:rsidRDefault="00B762A3" w:rsidP="007D600B">
            <w:pPr>
              <w:jc w:val="left"/>
              <w:rPr>
                <w:rFonts w:ascii="Calibri" w:hAnsi="Calibri" w:cs="Calibri"/>
                <w:sz w:val="24"/>
                <w:szCs w:val="24"/>
              </w:rPr>
            </w:pPr>
            <w:r w:rsidRPr="002E1061">
              <w:rPr>
                <w:rFonts w:ascii="Calibri" w:hAnsi="Calibri" w:cs="Calibri"/>
                <w:sz w:val="24"/>
                <w:szCs w:val="24"/>
              </w:rPr>
              <w:t>CEOP Think u Know resources or training accessed</w:t>
            </w:r>
          </w:p>
        </w:tc>
        <w:tc>
          <w:tcPr>
            <w:tcW w:w="1066" w:type="dxa"/>
          </w:tcPr>
          <w:p w14:paraId="4605FA08" w14:textId="77777777" w:rsidR="00B94DCB" w:rsidRPr="002E1061" w:rsidRDefault="00B94DCB" w:rsidP="00817A42">
            <w:pPr>
              <w:rPr>
                <w:rFonts w:ascii="Calibri" w:hAnsi="Calibri" w:cs="Calibri"/>
                <w:color w:val="000000"/>
                <w:sz w:val="24"/>
                <w:szCs w:val="24"/>
              </w:rPr>
            </w:pPr>
          </w:p>
        </w:tc>
        <w:tc>
          <w:tcPr>
            <w:tcW w:w="1489" w:type="dxa"/>
          </w:tcPr>
          <w:p w14:paraId="6E55EF60" w14:textId="77777777" w:rsidR="00B94DCB" w:rsidRPr="002E1061" w:rsidRDefault="00B94DCB" w:rsidP="00817A42">
            <w:pPr>
              <w:rPr>
                <w:rFonts w:ascii="Calibri" w:hAnsi="Calibri" w:cs="Calibri"/>
                <w:color w:val="000000"/>
                <w:sz w:val="24"/>
                <w:szCs w:val="24"/>
              </w:rPr>
            </w:pPr>
          </w:p>
        </w:tc>
        <w:tc>
          <w:tcPr>
            <w:tcW w:w="1564" w:type="dxa"/>
          </w:tcPr>
          <w:p w14:paraId="71CD3A58" w14:textId="77777777" w:rsidR="00B94DCB" w:rsidRPr="002E1061" w:rsidRDefault="00B94DCB" w:rsidP="00817A42">
            <w:pPr>
              <w:rPr>
                <w:rFonts w:ascii="Calibri" w:hAnsi="Calibri" w:cs="Calibri"/>
                <w:color w:val="000000"/>
                <w:sz w:val="24"/>
                <w:szCs w:val="24"/>
              </w:rPr>
            </w:pPr>
          </w:p>
        </w:tc>
        <w:tc>
          <w:tcPr>
            <w:tcW w:w="1246" w:type="dxa"/>
          </w:tcPr>
          <w:p w14:paraId="69444790" w14:textId="77777777" w:rsidR="00B94DCB" w:rsidRPr="002E1061" w:rsidRDefault="00B94DCB" w:rsidP="00817A42">
            <w:pPr>
              <w:rPr>
                <w:rFonts w:ascii="Calibri" w:hAnsi="Calibri" w:cs="Calibri"/>
                <w:color w:val="000000"/>
                <w:sz w:val="24"/>
                <w:szCs w:val="24"/>
              </w:rPr>
            </w:pPr>
          </w:p>
        </w:tc>
      </w:tr>
      <w:tr w:rsidR="00B94DCB" w:rsidRPr="002E1061" w14:paraId="45165647" w14:textId="77777777" w:rsidTr="00793767">
        <w:tc>
          <w:tcPr>
            <w:tcW w:w="4849" w:type="dxa"/>
          </w:tcPr>
          <w:p w14:paraId="1FEBA56C" w14:textId="77777777" w:rsidR="00B94DCB" w:rsidRPr="002E1061" w:rsidRDefault="00B94DCB" w:rsidP="007D600B">
            <w:pPr>
              <w:jc w:val="left"/>
              <w:rPr>
                <w:rFonts w:ascii="Calibri" w:hAnsi="Calibri" w:cs="Calibri"/>
                <w:sz w:val="24"/>
                <w:szCs w:val="24"/>
              </w:rPr>
            </w:pPr>
            <w:r w:rsidRPr="002E1061">
              <w:rPr>
                <w:rFonts w:ascii="Calibri" w:hAnsi="Calibri" w:cs="Calibri"/>
                <w:sz w:val="24"/>
                <w:szCs w:val="24"/>
              </w:rPr>
              <w:t>Special Educational Needs</w:t>
            </w:r>
          </w:p>
        </w:tc>
        <w:tc>
          <w:tcPr>
            <w:tcW w:w="5451" w:type="dxa"/>
          </w:tcPr>
          <w:p w14:paraId="2E35DF1A" w14:textId="77777777" w:rsidR="00B94DCB" w:rsidRPr="002E1061" w:rsidRDefault="00B94DCB" w:rsidP="007D600B">
            <w:pPr>
              <w:jc w:val="left"/>
              <w:rPr>
                <w:rFonts w:ascii="Calibri" w:hAnsi="Calibri" w:cs="Calibri"/>
                <w:sz w:val="24"/>
                <w:szCs w:val="24"/>
              </w:rPr>
            </w:pPr>
            <w:r w:rsidRPr="002E1061">
              <w:rPr>
                <w:rFonts w:ascii="Calibri" w:hAnsi="Calibri" w:cs="Calibri"/>
                <w:sz w:val="24"/>
                <w:szCs w:val="24"/>
              </w:rPr>
              <w:t xml:space="preserve">Include reference to safeguarding children, particularly regarding identifying safeguarding needs of individuals </w:t>
            </w:r>
          </w:p>
        </w:tc>
        <w:tc>
          <w:tcPr>
            <w:tcW w:w="1066" w:type="dxa"/>
          </w:tcPr>
          <w:p w14:paraId="63BCAB21" w14:textId="77777777" w:rsidR="00B94DCB" w:rsidRPr="002E1061" w:rsidRDefault="00B94DCB" w:rsidP="00817A42">
            <w:pPr>
              <w:rPr>
                <w:rFonts w:ascii="Calibri" w:hAnsi="Calibri" w:cs="Calibri"/>
                <w:color w:val="000000"/>
                <w:sz w:val="24"/>
                <w:szCs w:val="24"/>
              </w:rPr>
            </w:pPr>
          </w:p>
        </w:tc>
        <w:tc>
          <w:tcPr>
            <w:tcW w:w="1489" w:type="dxa"/>
          </w:tcPr>
          <w:p w14:paraId="57FE0427" w14:textId="77777777" w:rsidR="00B94DCB" w:rsidRPr="002E1061" w:rsidRDefault="00B94DCB" w:rsidP="00817A42">
            <w:pPr>
              <w:rPr>
                <w:rFonts w:ascii="Calibri" w:hAnsi="Calibri" w:cs="Calibri"/>
                <w:color w:val="000000"/>
                <w:sz w:val="24"/>
                <w:szCs w:val="24"/>
              </w:rPr>
            </w:pPr>
          </w:p>
        </w:tc>
        <w:tc>
          <w:tcPr>
            <w:tcW w:w="1564" w:type="dxa"/>
          </w:tcPr>
          <w:p w14:paraId="46F22CFA" w14:textId="77777777" w:rsidR="00B94DCB" w:rsidRPr="002E1061" w:rsidRDefault="00B94DCB" w:rsidP="00817A42">
            <w:pPr>
              <w:rPr>
                <w:rFonts w:ascii="Calibri" w:hAnsi="Calibri" w:cs="Calibri"/>
                <w:color w:val="000000"/>
                <w:sz w:val="24"/>
                <w:szCs w:val="24"/>
              </w:rPr>
            </w:pPr>
          </w:p>
        </w:tc>
        <w:tc>
          <w:tcPr>
            <w:tcW w:w="1246" w:type="dxa"/>
          </w:tcPr>
          <w:p w14:paraId="53B4405F" w14:textId="77777777" w:rsidR="00B94DCB" w:rsidRPr="002E1061" w:rsidRDefault="00B94DCB" w:rsidP="00817A42">
            <w:pPr>
              <w:rPr>
                <w:rFonts w:ascii="Calibri" w:hAnsi="Calibri" w:cs="Calibri"/>
                <w:color w:val="000000"/>
                <w:sz w:val="24"/>
                <w:szCs w:val="24"/>
              </w:rPr>
            </w:pPr>
          </w:p>
        </w:tc>
      </w:tr>
      <w:tr w:rsidR="00577C4A" w:rsidRPr="002E1061" w14:paraId="355B5BDE" w14:textId="77777777" w:rsidTr="00793767">
        <w:tc>
          <w:tcPr>
            <w:tcW w:w="4849" w:type="dxa"/>
          </w:tcPr>
          <w:p w14:paraId="04F8AC80" w14:textId="77777777" w:rsidR="00577C4A" w:rsidRPr="002E1061" w:rsidRDefault="00577C4A" w:rsidP="007D600B">
            <w:pPr>
              <w:jc w:val="left"/>
              <w:rPr>
                <w:rFonts w:ascii="Calibri" w:hAnsi="Calibri" w:cs="Calibri"/>
                <w:color w:val="FF0000"/>
                <w:sz w:val="24"/>
                <w:szCs w:val="24"/>
              </w:rPr>
            </w:pPr>
            <w:r w:rsidRPr="002E1061">
              <w:rPr>
                <w:rFonts w:ascii="Calibri" w:hAnsi="Calibri" w:cs="Calibri"/>
                <w:color w:val="FF0000"/>
                <w:sz w:val="24"/>
                <w:szCs w:val="24"/>
              </w:rPr>
              <w:t>Young Carers</w:t>
            </w:r>
          </w:p>
        </w:tc>
        <w:tc>
          <w:tcPr>
            <w:tcW w:w="5451" w:type="dxa"/>
          </w:tcPr>
          <w:p w14:paraId="52FE61A5" w14:textId="77777777" w:rsidR="00577C4A" w:rsidRPr="002E1061" w:rsidRDefault="00577C4A" w:rsidP="007D600B">
            <w:pPr>
              <w:jc w:val="left"/>
              <w:rPr>
                <w:rFonts w:ascii="Calibri" w:hAnsi="Calibri" w:cs="Calibri"/>
                <w:color w:val="FF0000"/>
                <w:sz w:val="24"/>
                <w:szCs w:val="24"/>
              </w:rPr>
            </w:pPr>
            <w:r w:rsidRPr="002E1061">
              <w:rPr>
                <w:rFonts w:ascii="Calibri" w:hAnsi="Calibri" w:cs="Calibri"/>
                <w:color w:val="FF0000"/>
                <w:sz w:val="24"/>
                <w:szCs w:val="24"/>
              </w:rPr>
              <w:t>Include how young carers are identified supported and referred to the young carers support service</w:t>
            </w:r>
          </w:p>
        </w:tc>
        <w:tc>
          <w:tcPr>
            <w:tcW w:w="1066" w:type="dxa"/>
          </w:tcPr>
          <w:p w14:paraId="03F4EB29" w14:textId="77777777" w:rsidR="00577C4A" w:rsidRPr="002E1061" w:rsidRDefault="00577C4A" w:rsidP="00817A42">
            <w:pPr>
              <w:rPr>
                <w:rFonts w:ascii="Calibri" w:hAnsi="Calibri" w:cs="Calibri"/>
                <w:color w:val="000000"/>
                <w:sz w:val="24"/>
                <w:szCs w:val="24"/>
              </w:rPr>
            </w:pPr>
          </w:p>
        </w:tc>
        <w:tc>
          <w:tcPr>
            <w:tcW w:w="1489" w:type="dxa"/>
          </w:tcPr>
          <w:p w14:paraId="65EE2CCE" w14:textId="77777777" w:rsidR="00577C4A" w:rsidRPr="002E1061" w:rsidRDefault="00577C4A" w:rsidP="00817A42">
            <w:pPr>
              <w:rPr>
                <w:rFonts w:ascii="Calibri" w:hAnsi="Calibri" w:cs="Calibri"/>
                <w:color w:val="000000"/>
                <w:sz w:val="24"/>
                <w:szCs w:val="24"/>
              </w:rPr>
            </w:pPr>
          </w:p>
        </w:tc>
        <w:tc>
          <w:tcPr>
            <w:tcW w:w="1564" w:type="dxa"/>
          </w:tcPr>
          <w:p w14:paraId="7D39BB6A" w14:textId="77777777" w:rsidR="00577C4A" w:rsidRPr="002E1061" w:rsidRDefault="00577C4A" w:rsidP="00817A42">
            <w:pPr>
              <w:rPr>
                <w:rFonts w:ascii="Calibri" w:hAnsi="Calibri" w:cs="Calibri"/>
                <w:color w:val="000000"/>
                <w:sz w:val="24"/>
                <w:szCs w:val="24"/>
              </w:rPr>
            </w:pPr>
          </w:p>
        </w:tc>
        <w:tc>
          <w:tcPr>
            <w:tcW w:w="1246" w:type="dxa"/>
          </w:tcPr>
          <w:p w14:paraId="2AD7D6E2" w14:textId="77777777" w:rsidR="00577C4A" w:rsidRPr="002E1061" w:rsidRDefault="00577C4A" w:rsidP="00817A42">
            <w:pPr>
              <w:rPr>
                <w:rFonts w:ascii="Calibri" w:hAnsi="Calibri" w:cs="Calibri"/>
                <w:color w:val="000000"/>
                <w:sz w:val="24"/>
                <w:szCs w:val="24"/>
              </w:rPr>
            </w:pPr>
          </w:p>
        </w:tc>
      </w:tr>
      <w:tr w:rsidR="00B94DCB" w:rsidRPr="002E1061" w14:paraId="047B16BD" w14:textId="77777777" w:rsidTr="00793767">
        <w:tc>
          <w:tcPr>
            <w:tcW w:w="4849" w:type="dxa"/>
          </w:tcPr>
          <w:p w14:paraId="0CE01D3B" w14:textId="77777777" w:rsidR="00B90E5D" w:rsidRPr="002E1061" w:rsidRDefault="00B90E5D" w:rsidP="007D600B">
            <w:pPr>
              <w:jc w:val="left"/>
              <w:rPr>
                <w:rFonts w:ascii="Calibri" w:hAnsi="Calibri" w:cs="Calibri"/>
                <w:sz w:val="24"/>
                <w:szCs w:val="24"/>
              </w:rPr>
            </w:pPr>
            <w:r w:rsidRPr="002E1061">
              <w:rPr>
                <w:rFonts w:ascii="Calibri" w:hAnsi="Calibri" w:cs="Calibri"/>
                <w:sz w:val="24"/>
                <w:szCs w:val="24"/>
              </w:rPr>
              <w:t>Statement of procedures for dealing with allegations of abuse against staff</w:t>
            </w:r>
          </w:p>
          <w:p w14:paraId="0CCE2226" w14:textId="77777777" w:rsidR="00B90E5D" w:rsidRPr="002E1061" w:rsidRDefault="00B90E5D" w:rsidP="007D600B">
            <w:pPr>
              <w:jc w:val="left"/>
              <w:rPr>
                <w:rFonts w:ascii="Calibri" w:hAnsi="Calibri" w:cs="Calibri"/>
                <w:sz w:val="24"/>
                <w:szCs w:val="24"/>
              </w:rPr>
            </w:pPr>
            <w:r w:rsidRPr="002E1061">
              <w:rPr>
                <w:rFonts w:ascii="Calibri" w:hAnsi="Calibri" w:cs="Calibri"/>
                <w:sz w:val="24"/>
                <w:szCs w:val="24"/>
              </w:rPr>
              <w:t>Managing Allegations of abuse against staff</w:t>
            </w:r>
          </w:p>
          <w:p w14:paraId="5B00CABE" w14:textId="77777777" w:rsidR="000C7F22" w:rsidRPr="002E1061" w:rsidRDefault="000224A6" w:rsidP="007D600B">
            <w:pPr>
              <w:jc w:val="left"/>
              <w:rPr>
                <w:rFonts w:ascii="Calibri" w:hAnsi="Calibri" w:cs="Calibri"/>
                <w:sz w:val="24"/>
                <w:szCs w:val="24"/>
              </w:rPr>
            </w:pPr>
            <w:r w:rsidRPr="002E1061">
              <w:rPr>
                <w:rFonts w:ascii="Calibri" w:hAnsi="Calibri" w:cs="Calibri"/>
                <w:sz w:val="24"/>
                <w:szCs w:val="24"/>
              </w:rPr>
              <w:t xml:space="preserve"> </w:t>
            </w:r>
          </w:p>
          <w:p w14:paraId="486ECB0B" w14:textId="77777777" w:rsidR="007737CD" w:rsidRPr="002E1061" w:rsidRDefault="00B94DCB" w:rsidP="007D600B">
            <w:pPr>
              <w:jc w:val="left"/>
              <w:rPr>
                <w:rFonts w:ascii="Calibri" w:hAnsi="Calibri" w:cs="Calibri"/>
                <w:sz w:val="24"/>
                <w:szCs w:val="24"/>
              </w:rPr>
            </w:pPr>
            <w:r w:rsidRPr="002E1061">
              <w:rPr>
                <w:rFonts w:ascii="Calibri" w:hAnsi="Calibri" w:cs="Calibri"/>
                <w:sz w:val="24"/>
                <w:szCs w:val="24"/>
              </w:rPr>
              <w:t xml:space="preserve">Staff Discipline, Conduct and Grievance </w:t>
            </w:r>
          </w:p>
          <w:p w14:paraId="5D702DAD" w14:textId="77777777" w:rsidR="007737CD" w:rsidRPr="002E1061" w:rsidRDefault="007737CD" w:rsidP="007D600B">
            <w:pPr>
              <w:jc w:val="left"/>
              <w:rPr>
                <w:rFonts w:ascii="Calibri" w:hAnsi="Calibri" w:cs="Calibri"/>
                <w:sz w:val="24"/>
                <w:szCs w:val="24"/>
              </w:rPr>
            </w:pPr>
          </w:p>
          <w:p w14:paraId="33952708" w14:textId="77777777" w:rsidR="00B94DCB" w:rsidRPr="002E1061" w:rsidRDefault="00B94DCB" w:rsidP="007D600B">
            <w:pPr>
              <w:jc w:val="left"/>
              <w:rPr>
                <w:rFonts w:ascii="Calibri" w:hAnsi="Calibri" w:cs="Calibri"/>
                <w:sz w:val="24"/>
                <w:szCs w:val="24"/>
              </w:rPr>
            </w:pPr>
            <w:r w:rsidRPr="002E1061">
              <w:rPr>
                <w:rFonts w:ascii="Calibri" w:hAnsi="Calibri" w:cs="Calibri"/>
                <w:sz w:val="24"/>
                <w:szCs w:val="24"/>
              </w:rPr>
              <w:t>Procedures</w:t>
            </w:r>
            <w:r w:rsidR="00B90E5D" w:rsidRPr="002E1061">
              <w:rPr>
                <w:rFonts w:ascii="Calibri" w:hAnsi="Calibri" w:cs="Calibri"/>
                <w:sz w:val="24"/>
                <w:szCs w:val="24"/>
              </w:rPr>
              <w:t>)</w:t>
            </w:r>
          </w:p>
        </w:tc>
        <w:tc>
          <w:tcPr>
            <w:tcW w:w="5451" w:type="dxa"/>
          </w:tcPr>
          <w:p w14:paraId="7C0727EF" w14:textId="77777777" w:rsidR="00B94DCB" w:rsidRPr="002E1061" w:rsidRDefault="00B94DCB" w:rsidP="007D600B">
            <w:pPr>
              <w:jc w:val="left"/>
              <w:rPr>
                <w:rFonts w:ascii="Calibri" w:hAnsi="Calibri" w:cs="Calibri"/>
                <w:sz w:val="24"/>
                <w:szCs w:val="24"/>
              </w:rPr>
            </w:pPr>
            <w:r w:rsidRPr="002E1061">
              <w:rPr>
                <w:rFonts w:ascii="Calibri" w:hAnsi="Calibri" w:cs="Calibri"/>
                <w:sz w:val="24"/>
                <w:szCs w:val="24"/>
              </w:rPr>
              <w:lastRenderedPageBreak/>
              <w:t>Include details of procedures that must be followed if allegations of abuse are made and information for staff involved.</w:t>
            </w:r>
          </w:p>
          <w:p w14:paraId="3993E759" w14:textId="77777777" w:rsidR="007737CD" w:rsidRPr="002E1061" w:rsidRDefault="007737CD" w:rsidP="007D600B">
            <w:pPr>
              <w:jc w:val="left"/>
              <w:rPr>
                <w:rFonts w:ascii="Calibri" w:hAnsi="Calibri" w:cs="Calibri"/>
                <w:sz w:val="24"/>
                <w:szCs w:val="24"/>
              </w:rPr>
            </w:pPr>
          </w:p>
          <w:p w14:paraId="7A1F0DFB" w14:textId="77777777" w:rsidR="007737CD" w:rsidRPr="002E1061" w:rsidRDefault="00B762A3" w:rsidP="007D600B">
            <w:pPr>
              <w:jc w:val="left"/>
              <w:rPr>
                <w:rFonts w:ascii="Calibri" w:hAnsi="Calibri" w:cs="Calibri"/>
                <w:sz w:val="24"/>
                <w:szCs w:val="24"/>
              </w:rPr>
            </w:pPr>
            <w:r w:rsidRPr="002E1061">
              <w:rPr>
                <w:rFonts w:ascii="Calibri" w:hAnsi="Calibri" w:cs="Calibri"/>
                <w:sz w:val="24"/>
                <w:szCs w:val="24"/>
              </w:rPr>
              <w:lastRenderedPageBreak/>
              <w:t>Clear LADO procedures in place and Headteacher is the main contact under KCSIE for all allegations against staff (unless against the Head)</w:t>
            </w:r>
          </w:p>
          <w:p w14:paraId="14684F6C" w14:textId="77777777" w:rsidR="00B762A3" w:rsidRPr="002E1061" w:rsidRDefault="00B762A3" w:rsidP="007D600B">
            <w:pPr>
              <w:jc w:val="left"/>
              <w:rPr>
                <w:rFonts w:ascii="Calibri" w:hAnsi="Calibri" w:cs="Calibri"/>
                <w:sz w:val="24"/>
                <w:szCs w:val="24"/>
              </w:rPr>
            </w:pPr>
          </w:p>
          <w:p w14:paraId="00BB91D1" w14:textId="77777777" w:rsidR="00B762A3" w:rsidRPr="002E1061" w:rsidRDefault="00971F39" w:rsidP="007D600B">
            <w:pPr>
              <w:jc w:val="left"/>
              <w:rPr>
                <w:rFonts w:ascii="Calibri" w:hAnsi="Calibri" w:cs="Calibri"/>
                <w:sz w:val="24"/>
                <w:szCs w:val="24"/>
              </w:rPr>
            </w:pPr>
            <w:r w:rsidRPr="002E1061">
              <w:rPr>
                <w:rFonts w:ascii="Calibri" w:hAnsi="Calibri" w:cs="Calibri"/>
                <w:sz w:val="24"/>
                <w:szCs w:val="24"/>
              </w:rPr>
              <w:t>DSCP</w:t>
            </w:r>
            <w:r w:rsidR="00B762A3" w:rsidRPr="002E1061">
              <w:rPr>
                <w:rFonts w:ascii="Calibri" w:hAnsi="Calibri" w:cs="Calibri"/>
                <w:sz w:val="24"/>
                <w:szCs w:val="24"/>
              </w:rPr>
              <w:t xml:space="preserve"> </w:t>
            </w:r>
            <w:proofErr w:type="gramStart"/>
            <w:r w:rsidR="00B762A3" w:rsidRPr="002E1061">
              <w:rPr>
                <w:rFonts w:ascii="Calibri" w:hAnsi="Calibri" w:cs="Calibri"/>
                <w:sz w:val="24"/>
                <w:szCs w:val="24"/>
              </w:rPr>
              <w:t>on line</w:t>
            </w:r>
            <w:proofErr w:type="gramEnd"/>
            <w:r w:rsidR="00B762A3" w:rsidRPr="002E1061">
              <w:rPr>
                <w:rFonts w:ascii="Calibri" w:hAnsi="Calibri" w:cs="Calibri"/>
                <w:sz w:val="24"/>
                <w:szCs w:val="24"/>
              </w:rPr>
              <w:t xml:space="preserve"> procedures accessed and clear immediate referral to LADO if thresholds are met.</w:t>
            </w:r>
          </w:p>
          <w:p w14:paraId="36D5BF84" w14:textId="77777777" w:rsidR="007737CD" w:rsidRPr="002E1061" w:rsidRDefault="007737CD" w:rsidP="007D600B">
            <w:pPr>
              <w:jc w:val="left"/>
              <w:rPr>
                <w:rFonts w:ascii="Calibri" w:hAnsi="Calibri" w:cs="Calibri"/>
                <w:sz w:val="24"/>
                <w:szCs w:val="24"/>
              </w:rPr>
            </w:pPr>
          </w:p>
          <w:p w14:paraId="4120F476" w14:textId="77777777" w:rsidR="007737CD" w:rsidRPr="002E1061" w:rsidRDefault="007737CD" w:rsidP="007D600B">
            <w:pPr>
              <w:jc w:val="left"/>
              <w:rPr>
                <w:rFonts w:ascii="Calibri" w:hAnsi="Calibri" w:cs="Calibri"/>
                <w:sz w:val="24"/>
                <w:szCs w:val="24"/>
              </w:rPr>
            </w:pPr>
          </w:p>
        </w:tc>
        <w:tc>
          <w:tcPr>
            <w:tcW w:w="1066" w:type="dxa"/>
          </w:tcPr>
          <w:p w14:paraId="284F1914" w14:textId="77777777" w:rsidR="00B94DCB" w:rsidRPr="002E1061" w:rsidRDefault="00B94DCB" w:rsidP="00817A42">
            <w:pPr>
              <w:rPr>
                <w:rFonts w:ascii="Calibri" w:hAnsi="Calibri" w:cs="Calibri"/>
                <w:color w:val="000000"/>
                <w:sz w:val="24"/>
                <w:szCs w:val="24"/>
              </w:rPr>
            </w:pPr>
          </w:p>
        </w:tc>
        <w:tc>
          <w:tcPr>
            <w:tcW w:w="1489" w:type="dxa"/>
          </w:tcPr>
          <w:p w14:paraId="7D81CF4E" w14:textId="77777777" w:rsidR="00B94DCB" w:rsidRPr="002E1061" w:rsidRDefault="00B94DCB" w:rsidP="00817A42">
            <w:pPr>
              <w:rPr>
                <w:rFonts w:ascii="Calibri" w:hAnsi="Calibri" w:cs="Calibri"/>
                <w:color w:val="000000"/>
                <w:sz w:val="24"/>
                <w:szCs w:val="24"/>
              </w:rPr>
            </w:pPr>
          </w:p>
        </w:tc>
        <w:tc>
          <w:tcPr>
            <w:tcW w:w="1564" w:type="dxa"/>
          </w:tcPr>
          <w:p w14:paraId="77FAE8A1" w14:textId="77777777" w:rsidR="00B94DCB" w:rsidRPr="002E1061" w:rsidRDefault="00B94DCB" w:rsidP="00817A42">
            <w:pPr>
              <w:rPr>
                <w:rFonts w:ascii="Calibri" w:hAnsi="Calibri" w:cs="Calibri"/>
                <w:color w:val="000000"/>
                <w:sz w:val="24"/>
                <w:szCs w:val="24"/>
              </w:rPr>
            </w:pPr>
          </w:p>
        </w:tc>
        <w:tc>
          <w:tcPr>
            <w:tcW w:w="1246" w:type="dxa"/>
          </w:tcPr>
          <w:p w14:paraId="6FBB6E15" w14:textId="77777777" w:rsidR="00B94DCB" w:rsidRPr="002E1061" w:rsidRDefault="00B94DCB" w:rsidP="00817A42">
            <w:pPr>
              <w:rPr>
                <w:rFonts w:ascii="Calibri" w:hAnsi="Calibri" w:cs="Calibri"/>
                <w:color w:val="000000"/>
                <w:sz w:val="24"/>
                <w:szCs w:val="24"/>
              </w:rPr>
            </w:pPr>
          </w:p>
        </w:tc>
      </w:tr>
      <w:tr w:rsidR="000224A6" w:rsidRPr="002E1061" w14:paraId="276A70CE" w14:textId="77777777" w:rsidTr="00793767">
        <w:tc>
          <w:tcPr>
            <w:tcW w:w="4849" w:type="dxa"/>
          </w:tcPr>
          <w:p w14:paraId="012414ED" w14:textId="77777777" w:rsidR="000224A6" w:rsidRPr="002E1061" w:rsidRDefault="000224A6" w:rsidP="007D600B">
            <w:pPr>
              <w:jc w:val="left"/>
              <w:rPr>
                <w:rFonts w:ascii="Calibri" w:hAnsi="Calibri" w:cs="Calibri"/>
                <w:sz w:val="24"/>
                <w:szCs w:val="24"/>
              </w:rPr>
            </w:pPr>
            <w:r w:rsidRPr="002E1061">
              <w:rPr>
                <w:rFonts w:ascii="Calibri" w:hAnsi="Calibri" w:cs="Calibri"/>
                <w:sz w:val="24"/>
                <w:szCs w:val="24"/>
              </w:rPr>
              <w:t xml:space="preserve">Code of Conduct </w:t>
            </w:r>
          </w:p>
        </w:tc>
        <w:tc>
          <w:tcPr>
            <w:tcW w:w="5451" w:type="dxa"/>
          </w:tcPr>
          <w:p w14:paraId="6043676B" w14:textId="77777777" w:rsidR="000224A6" w:rsidRPr="002E1061" w:rsidRDefault="000224A6" w:rsidP="007D600B">
            <w:pPr>
              <w:jc w:val="left"/>
              <w:rPr>
                <w:rFonts w:ascii="Calibri" w:hAnsi="Calibri" w:cs="Calibri"/>
                <w:color w:val="000000"/>
                <w:sz w:val="24"/>
                <w:szCs w:val="24"/>
              </w:rPr>
            </w:pPr>
            <w:r w:rsidRPr="002E1061">
              <w:rPr>
                <w:rFonts w:ascii="Calibri" w:hAnsi="Calibri" w:cs="Calibri"/>
                <w:color w:val="000000"/>
                <w:sz w:val="24"/>
                <w:szCs w:val="24"/>
              </w:rPr>
              <w:t>In line with the recommended LA Code of Conduct</w:t>
            </w:r>
          </w:p>
          <w:p w14:paraId="14E34ADE" w14:textId="77777777" w:rsidR="00B762A3" w:rsidRPr="002E1061" w:rsidRDefault="00B762A3" w:rsidP="007D600B">
            <w:pPr>
              <w:jc w:val="left"/>
              <w:rPr>
                <w:rFonts w:ascii="Calibri" w:hAnsi="Calibri" w:cs="Calibri"/>
                <w:color w:val="000000"/>
                <w:sz w:val="24"/>
                <w:szCs w:val="24"/>
              </w:rPr>
            </w:pPr>
          </w:p>
          <w:p w14:paraId="6EBBE12A" w14:textId="77777777" w:rsidR="00B762A3" w:rsidRPr="002E1061" w:rsidRDefault="00B762A3" w:rsidP="007D600B">
            <w:pPr>
              <w:jc w:val="left"/>
              <w:rPr>
                <w:rFonts w:ascii="Calibri" w:hAnsi="Calibri" w:cs="Calibri"/>
                <w:color w:val="000000"/>
                <w:sz w:val="24"/>
                <w:szCs w:val="24"/>
              </w:rPr>
            </w:pPr>
            <w:r w:rsidRPr="002E1061">
              <w:rPr>
                <w:rFonts w:ascii="Calibri" w:hAnsi="Calibri" w:cs="Calibri"/>
                <w:color w:val="000000"/>
                <w:sz w:val="24"/>
                <w:szCs w:val="24"/>
              </w:rPr>
              <w:t xml:space="preserve">All staff receive a copy </w:t>
            </w:r>
          </w:p>
          <w:p w14:paraId="38BA0324" w14:textId="77777777" w:rsidR="00B762A3" w:rsidRPr="002E1061" w:rsidRDefault="00B762A3" w:rsidP="007D600B">
            <w:pPr>
              <w:jc w:val="left"/>
              <w:rPr>
                <w:rFonts w:ascii="Calibri" w:hAnsi="Calibri" w:cs="Calibri"/>
                <w:color w:val="000000"/>
                <w:sz w:val="24"/>
                <w:szCs w:val="24"/>
              </w:rPr>
            </w:pPr>
          </w:p>
          <w:p w14:paraId="531751B8" w14:textId="77777777" w:rsidR="00B762A3" w:rsidRPr="002E1061" w:rsidRDefault="00B762A3" w:rsidP="007D600B">
            <w:pPr>
              <w:jc w:val="left"/>
              <w:rPr>
                <w:rFonts w:ascii="Calibri" w:hAnsi="Calibri" w:cs="Calibri"/>
                <w:color w:val="000000"/>
                <w:sz w:val="24"/>
                <w:szCs w:val="24"/>
              </w:rPr>
            </w:pPr>
            <w:r w:rsidRPr="002E1061">
              <w:rPr>
                <w:rFonts w:ascii="Calibri" w:hAnsi="Calibri" w:cs="Calibri"/>
                <w:color w:val="000000"/>
                <w:sz w:val="24"/>
                <w:szCs w:val="24"/>
              </w:rPr>
              <w:t>Safer working practice guidelines in place</w:t>
            </w:r>
            <w:r w:rsidR="00B67F76" w:rsidRPr="002E1061">
              <w:rPr>
                <w:rFonts w:ascii="Calibri" w:hAnsi="Calibri" w:cs="Calibri"/>
                <w:color w:val="000000"/>
                <w:sz w:val="24"/>
                <w:szCs w:val="24"/>
              </w:rPr>
              <w:t xml:space="preserve"> to </w:t>
            </w:r>
          </w:p>
        </w:tc>
        <w:tc>
          <w:tcPr>
            <w:tcW w:w="1066" w:type="dxa"/>
          </w:tcPr>
          <w:p w14:paraId="40A6F149" w14:textId="77777777" w:rsidR="000224A6" w:rsidRPr="002E1061" w:rsidRDefault="000224A6" w:rsidP="00817A42">
            <w:pPr>
              <w:rPr>
                <w:rFonts w:ascii="Calibri" w:hAnsi="Calibri" w:cs="Calibri"/>
                <w:color w:val="000000"/>
                <w:sz w:val="24"/>
                <w:szCs w:val="24"/>
              </w:rPr>
            </w:pPr>
          </w:p>
        </w:tc>
        <w:tc>
          <w:tcPr>
            <w:tcW w:w="1489" w:type="dxa"/>
          </w:tcPr>
          <w:p w14:paraId="5F835782" w14:textId="77777777" w:rsidR="000224A6" w:rsidRPr="002E1061" w:rsidRDefault="000224A6" w:rsidP="00817A42">
            <w:pPr>
              <w:rPr>
                <w:rFonts w:ascii="Calibri" w:hAnsi="Calibri" w:cs="Calibri"/>
                <w:color w:val="000000"/>
                <w:sz w:val="24"/>
                <w:szCs w:val="24"/>
              </w:rPr>
            </w:pPr>
          </w:p>
        </w:tc>
        <w:tc>
          <w:tcPr>
            <w:tcW w:w="1564" w:type="dxa"/>
          </w:tcPr>
          <w:p w14:paraId="4CC0F5D6" w14:textId="77777777" w:rsidR="000224A6" w:rsidRPr="002E1061" w:rsidRDefault="000224A6" w:rsidP="00817A42">
            <w:pPr>
              <w:rPr>
                <w:rFonts w:ascii="Calibri" w:hAnsi="Calibri" w:cs="Calibri"/>
                <w:color w:val="000000"/>
                <w:sz w:val="24"/>
                <w:szCs w:val="24"/>
              </w:rPr>
            </w:pPr>
          </w:p>
        </w:tc>
        <w:tc>
          <w:tcPr>
            <w:tcW w:w="1246" w:type="dxa"/>
          </w:tcPr>
          <w:p w14:paraId="21A3E3E4" w14:textId="77777777" w:rsidR="000224A6" w:rsidRPr="002E1061" w:rsidRDefault="000224A6" w:rsidP="00817A42">
            <w:pPr>
              <w:rPr>
                <w:rFonts w:ascii="Calibri" w:hAnsi="Calibri" w:cs="Calibri"/>
                <w:color w:val="000000"/>
                <w:sz w:val="24"/>
                <w:szCs w:val="24"/>
              </w:rPr>
            </w:pPr>
          </w:p>
        </w:tc>
      </w:tr>
      <w:tr w:rsidR="008F3A55" w:rsidRPr="002E1061" w14:paraId="1125EB29" w14:textId="77777777" w:rsidTr="00793767">
        <w:tc>
          <w:tcPr>
            <w:tcW w:w="4849" w:type="dxa"/>
          </w:tcPr>
          <w:p w14:paraId="3976538C" w14:textId="77777777" w:rsidR="008F3A55" w:rsidRPr="002E1061" w:rsidRDefault="008F3A55" w:rsidP="007D600B">
            <w:pPr>
              <w:jc w:val="left"/>
              <w:rPr>
                <w:rFonts w:ascii="Calibri" w:hAnsi="Calibri" w:cs="Calibri"/>
                <w:sz w:val="24"/>
                <w:szCs w:val="24"/>
              </w:rPr>
            </w:pPr>
            <w:r w:rsidRPr="002E1061">
              <w:rPr>
                <w:rFonts w:ascii="Calibri" w:hAnsi="Calibri" w:cs="Calibri"/>
                <w:sz w:val="24"/>
                <w:szCs w:val="24"/>
              </w:rPr>
              <w:t>Managing Long Term Illness</w:t>
            </w:r>
          </w:p>
          <w:p w14:paraId="0B6FEAFE" w14:textId="77777777" w:rsidR="008F3A55" w:rsidRPr="002E1061" w:rsidRDefault="008F3A55" w:rsidP="007D600B">
            <w:pPr>
              <w:jc w:val="left"/>
              <w:rPr>
                <w:rFonts w:ascii="Calibri" w:hAnsi="Calibri" w:cs="Calibri"/>
                <w:sz w:val="24"/>
                <w:szCs w:val="24"/>
              </w:rPr>
            </w:pPr>
            <w:r w:rsidRPr="002E1061">
              <w:rPr>
                <w:rFonts w:ascii="Calibri" w:hAnsi="Calibri" w:cs="Calibri"/>
                <w:sz w:val="24"/>
                <w:szCs w:val="24"/>
              </w:rPr>
              <w:t>Managing Medical Conditions</w:t>
            </w:r>
            <w:r w:rsidRPr="002E1061">
              <w:rPr>
                <w:rFonts w:ascii="Calibri" w:hAnsi="Calibri" w:cs="Calibri"/>
                <w:sz w:val="24"/>
                <w:szCs w:val="24"/>
              </w:rPr>
              <w:tab/>
              <w:t>.</w:t>
            </w:r>
            <w:r w:rsidRPr="002E1061">
              <w:rPr>
                <w:rFonts w:ascii="Calibri" w:hAnsi="Calibri" w:cs="Calibri"/>
                <w:sz w:val="24"/>
                <w:szCs w:val="24"/>
              </w:rPr>
              <w:tab/>
            </w:r>
            <w:r w:rsidRPr="002E1061">
              <w:rPr>
                <w:rFonts w:ascii="Calibri" w:hAnsi="Calibri" w:cs="Calibri"/>
                <w:sz w:val="24"/>
                <w:szCs w:val="24"/>
              </w:rPr>
              <w:tab/>
            </w:r>
            <w:r w:rsidRPr="002E1061">
              <w:rPr>
                <w:rFonts w:ascii="Calibri" w:hAnsi="Calibri" w:cs="Calibri"/>
                <w:sz w:val="24"/>
                <w:szCs w:val="24"/>
              </w:rPr>
              <w:tab/>
            </w:r>
            <w:r w:rsidRPr="002E1061">
              <w:rPr>
                <w:rFonts w:ascii="Calibri" w:hAnsi="Calibri" w:cs="Calibri"/>
                <w:sz w:val="24"/>
                <w:szCs w:val="24"/>
              </w:rPr>
              <w:tab/>
            </w:r>
          </w:p>
        </w:tc>
        <w:tc>
          <w:tcPr>
            <w:tcW w:w="5451" w:type="dxa"/>
          </w:tcPr>
          <w:p w14:paraId="5F96D08A" w14:textId="77777777" w:rsidR="008F3A55" w:rsidRPr="002E1061" w:rsidRDefault="008F3A55" w:rsidP="007D600B">
            <w:pPr>
              <w:jc w:val="left"/>
              <w:rPr>
                <w:rFonts w:ascii="Calibri" w:hAnsi="Calibri" w:cs="Calibri"/>
                <w:color w:val="000000"/>
                <w:sz w:val="24"/>
                <w:szCs w:val="24"/>
              </w:rPr>
            </w:pPr>
            <w:r w:rsidRPr="002E1061">
              <w:rPr>
                <w:rFonts w:ascii="Calibri" w:hAnsi="Calibri" w:cs="Calibri"/>
                <w:color w:val="000000"/>
                <w:sz w:val="24"/>
                <w:szCs w:val="24"/>
              </w:rPr>
              <w:t>DfE templates used</w:t>
            </w:r>
          </w:p>
          <w:p w14:paraId="37CB15CD" w14:textId="77777777" w:rsidR="008F3A55" w:rsidRPr="002E1061" w:rsidRDefault="008F3A55" w:rsidP="007D600B">
            <w:pPr>
              <w:jc w:val="left"/>
              <w:rPr>
                <w:rFonts w:ascii="Calibri" w:hAnsi="Calibri" w:cs="Calibri"/>
                <w:color w:val="000000"/>
                <w:sz w:val="24"/>
                <w:szCs w:val="24"/>
              </w:rPr>
            </w:pPr>
            <w:r w:rsidRPr="002E1061">
              <w:rPr>
                <w:rFonts w:ascii="Calibri" w:hAnsi="Calibri" w:cs="Calibri"/>
                <w:color w:val="000000"/>
                <w:sz w:val="24"/>
                <w:szCs w:val="24"/>
              </w:rPr>
              <w:t>Specialist training in place</w:t>
            </w:r>
          </w:p>
          <w:p w14:paraId="051020E2" w14:textId="77777777" w:rsidR="008F3A55" w:rsidRPr="002E1061" w:rsidRDefault="008F3A55" w:rsidP="007D600B">
            <w:pPr>
              <w:jc w:val="left"/>
              <w:rPr>
                <w:rFonts w:ascii="Calibri" w:hAnsi="Calibri" w:cs="Calibri"/>
                <w:color w:val="000000"/>
                <w:sz w:val="24"/>
                <w:szCs w:val="24"/>
              </w:rPr>
            </w:pPr>
            <w:r w:rsidRPr="002E1061">
              <w:rPr>
                <w:rFonts w:ascii="Calibri" w:hAnsi="Calibri" w:cs="Calibri"/>
                <w:color w:val="000000"/>
                <w:sz w:val="24"/>
                <w:szCs w:val="24"/>
              </w:rPr>
              <w:t>Triangulation with named school nurses / parents to implement health care plan.</w:t>
            </w:r>
          </w:p>
        </w:tc>
        <w:tc>
          <w:tcPr>
            <w:tcW w:w="1066" w:type="dxa"/>
          </w:tcPr>
          <w:p w14:paraId="56CA358C" w14:textId="77777777" w:rsidR="008F3A55" w:rsidRPr="002E1061" w:rsidRDefault="008F3A55" w:rsidP="00817A42">
            <w:pPr>
              <w:rPr>
                <w:rFonts w:ascii="Calibri" w:hAnsi="Calibri" w:cs="Calibri"/>
                <w:color w:val="000000"/>
                <w:sz w:val="24"/>
                <w:szCs w:val="24"/>
              </w:rPr>
            </w:pPr>
          </w:p>
        </w:tc>
        <w:tc>
          <w:tcPr>
            <w:tcW w:w="1489" w:type="dxa"/>
          </w:tcPr>
          <w:p w14:paraId="26752596" w14:textId="77777777" w:rsidR="008F3A55" w:rsidRPr="002E1061" w:rsidRDefault="008F3A55" w:rsidP="00817A42">
            <w:pPr>
              <w:rPr>
                <w:rFonts w:ascii="Calibri" w:hAnsi="Calibri" w:cs="Calibri"/>
                <w:color w:val="000000"/>
                <w:sz w:val="24"/>
                <w:szCs w:val="24"/>
              </w:rPr>
            </w:pPr>
          </w:p>
        </w:tc>
        <w:tc>
          <w:tcPr>
            <w:tcW w:w="1564" w:type="dxa"/>
          </w:tcPr>
          <w:p w14:paraId="772FAA47" w14:textId="77777777" w:rsidR="008F3A55" w:rsidRPr="002E1061" w:rsidRDefault="008F3A55" w:rsidP="00817A42">
            <w:pPr>
              <w:rPr>
                <w:rFonts w:ascii="Calibri" w:hAnsi="Calibri" w:cs="Calibri"/>
                <w:color w:val="000000"/>
                <w:sz w:val="24"/>
                <w:szCs w:val="24"/>
              </w:rPr>
            </w:pPr>
          </w:p>
        </w:tc>
        <w:tc>
          <w:tcPr>
            <w:tcW w:w="1246" w:type="dxa"/>
          </w:tcPr>
          <w:p w14:paraId="7AA46E3C" w14:textId="77777777" w:rsidR="008F3A55" w:rsidRPr="002E1061" w:rsidRDefault="008F3A55" w:rsidP="00817A42">
            <w:pPr>
              <w:rPr>
                <w:rFonts w:ascii="Calibri" w:hAnsi="Calibri" w:cs="Calibri"/>
                <w:color w:val="000000"/>
                <w:sz w:val="24"/>
                <w:szCs w:val="24"/>
              </w:rPr>
            </w:pPr>
          </w:p>
        </w:tc>
      </w:tr>
      <w:tr w:rsidR="007B04AC" w:rsidRPr="002E1061" w14:paraId="5A343CA2" w14:textId="77777777" w:rsidTr="00793767">
        <w:tc>
          <w:tcPr>
            <w:tcW w:w="4849" w:type="dxa"/>
          </w:tcPr>
          <w:p w14:paraId="76BB4501" w14:textId="77777777" w:rsidR="007B04AC" w:rsidRPr="002E1061" w:rsidRDefault="007B04AC" w:rsidP="007D600B">
            <w:pPr>
              <w:jc w:val="left"/>
              <w:rPr>
                <w:rFonts w:ascii="Calibri" w:hAnsi="Calibri" w:cs="Calibri"/>
                <w:sz w:val="24"/>
                <w:szCs w:val="24"/>
              </w:rPr>
            </w:pPr>
            <w:r w:rsidRPr="002E1061">
              <w:rPr>
                <w:rFonts w:ascii="Calibri" w:hAnsi="Calibri" w:cs="Calibri"/>
                <w:sz w:val="24"/>
                <w:szCs w:val="24"/>
              </w:rPr>
              <w:t>Suicide Prevention Policy</w:t>
            </w:r>
          </w:p>
        </w:tc>
        <w:tc>
          <w:tcPr>
            <w:tcW w:w="5451" w:type="dxa"/>
          </w:tcPr>
          <w:p w14:paraId="095331A6" w14:textId="77777777" w:rsidR="007B04AC" w:rsidRPr="002E1061" w:rsidRDefault="007B04AC" w:rsidP="007D600B">
            <w:pPr>
              <w:jc w:val="left"/>
              <w:rPr>
                <w:rFonts w:ascii="Calibri" w:hAnsi="Calibri" w:cs="Calibri"/>
                <w:color w:val="000000"/>
                <w:sz w:val="24"/>
                <w:szCs w:val="24"/>
              </w:rPr>
            </w:pPr>
            <w:r w:rsidRPr="002E1061">
              <w:rPr>
                <w:rFonts w:ascii="Calibri" w:hAnsi="Calibri" w:cs="Calibri"/>
                <w:color w:val="000000"/>
                <w:sz w:val="24"/>
                <w:szCs w:val="24"/>
              </w:rPr>
              <w:t>Papyrus (Prevention of Young Suicide) Safer Schools Guidance is implemented.</w:t>
            </w:r>
          </w:p>
        </w:tc>
        <w:tc>
          <w:tcPr>
            <w:tcW w:w="1066" w:type="dxa"/>
          </w:tcPr>
          <w:p w14:paraId="57A47190" w14:textId="77777777" w:rsidR="007B04AC" w:rsidRPr="002E1061" w:rsidRDefault="007B04AC" w:rsidP="00817A42">
            <w:pPr>
              <w:rPr>
                <w:rFonts w:ascii="Calibri" w:hAnsi="Calibri" w:cs="Calibri"/>
                <w:color w:val="000000"/>
                <w:sz w:val="24"/>
                <w:szCs w:val="24"/>
              </w:rPr>
            </w:pPr>
          </w:p>
        </w:tc>
        <w:tc>
          <w:tcPr>
            <w:tcW w:w="1489" w:type="dxa"/>
          </w:tcPr>
          <w:p w14:paraId="5AA58D5C" w14:textId="77777777" w:rsidR="007B04AC" w:rsidRPr="002E1061" w:rsidRDefault="007B04AC" w:rsidP="00817A42">
            <w:pPr>
              <w:rPr>
                <w:rFonts w:ascii="Calibri" w:hAnsi="Calibri" w:cs="Calibri"/>
                <w:color w:val="000000"/>
                <w:sz w:val="24"/>
                <w:szCs w:val="24"/>
              </w:rPr>
            </w:pPr>
          </w:p>
        </w:tc>
        <w:tc>
          <w:tcPr>
            <w:tcW w:w="1564" w:type="dxa"/>
          </w:tcPr>
          <w:p w14:paraId="1C2CD96B" w14:textId="77777777" w:rsidR="007B04AC" w:rsidRPr="002E1061" w:rsidRDefault="007B04AC" w:rsidP="00817A42">
            <w:pPr>
              <w:rPr>
                <w:rFonts w:ascii="Calibri" w:hAnsi="Calibri" w:cs="Calibri"/>
                <w:color w:val="000000"/>
                <w:sz w:val="24"/>
                <w:szCs w:val="24"/>
              </w:rPr>
            </w:pPr>
          </w:p>
        </w:tc>
        <w:tc>
          <w:tcPr>
            <w:tcW w:w="1246" w:type="dxa"/>
          </w:tcPr>
          <w:p w14:paraId="7F9D8CEC" w14:textId="77777777" w:rsidR="007B04AC" w:rsidRPr="002E1061" w:rsidRDefault="007B04AC" w:rsidP="00817A42">
            <w:pPr>
              <w:rPr>
                <w:rFonts w:ascii="Calibri" w:hAnsi="Calibri" w:cs="Calibri"/>
                <w:color w:val="000000"/>
                <w:sz w:val="24"/>
                <w:szCs w:val="24"/>
              </w:rPr>
            </w:pPr>
          </w:p>
        </w:tc>
      </w:tr>
      <w:tr w:rsidR="006740F3" w:rsidRPr="002E1061" w14:paraId="0D570E60" w14:textId="77777777" w:rsidTr="00793767">
        <w:tc>
          <w:tcPr>
            <w:tcW w:w="4849" w:type="dxa"/>
          </w:tcPr>
          <w:p w14:paraId="2106F948" w14:textId="77777777" w:rsidR="006740F3" w:rsidRPr="002E1061" w:rsidRDefault="006740F3" w:rsidP="007D600B">
            <w:pPr>
              <w:jc w:val="left"/>
              <w:rPr>
                <w:rFonts w:ascii="Calibri" w:hAnsi="Calibri" w:cs="Calibri"/>
                <w:sz w:val="24"/>
                <w:szCs w:val="24"/>
              </w:rPr>
            </w:pPr>
            <w:r w:rsidRPr="002E1061">
              <w:rPr>
                <w:rFonts w:ascii="Calibri" w:hAnsi="Calibri" w:cs="Calibri"/>
                <w:sz w:val="24"/>
                <w:szCs w:val="24"/>
              </w:rPr>
              <w:t>PREVENT</w:t>
            </w:r>
          </w:p>
        </w:tc>
        <w:tc>
          <w:tcPr>
            <w:tcW w:w="5451" w:type="dxa"/>
          </w:tcPr>
          <w:p w14:paraId="2395FE3F" w14:textId="77777777" w:rsidR="006740F3" w:rsidRPr="002E1061" w:rsidRDefault="005032F1" w:rsidP="007D600B">
            <w:pPr>
              <w:jc w:val="left"/>
              <w:rPr>
                <w:rFonts w:ascii="Calibri" w:hAnsi="Calibri" w:cs="Calibri"/>
                <w:color w:val="000000"/>
                <w:sz w:val="24"/>
                <w:szCs w:val="24"/>
              </w:rPr>
            </w:pPr>
            <w:r w:rsidRPr="002E1061">
              <w:rPr>
                <w:rFonts w:ascii="Calibri" w:hAnsi="Calibri" w:cs="Calibri"/>
                <w:color w:val="000000"/>
                <w:sz w:val="24"/>
                <w:szCs w:val="24"/>
              </w:rPr>
              <w:t>Self-</w:t>
            </w:r>
            <w:r w:rsidR="006740F3" w:rsidRPr="002E1061">
              <w:rPr>
                <w:rFonts w:ascii="Calibri" w:hAnsi="Calibri" w:cs="Calibri"/>
                <w:color w:val="000000"/>
                <w:sz w:val="24"/>
                <w:szCs w:val="24"/>
              </w:rPr>
              <w:t>assessment in place</w:t>
            </w:r>
          </w:p>
          <w:p w14:paraId="4C478E7A" w14:textId="77777777" w:rsidR="006740F3" w:rsidRPr="002E1061" w:rsidRDefault="006740F3" w:rsidP="007D600B">
            <w:pPr>
              <w:jc w:val="left"/>
              <w:rPr>
                <w:rFonts w:ascii="Calibri" w:hAnsi="Calibri" w:cs="Calibri"/>
                <w:color w:val="000000"/>
                <w:sz w:val="24"/>
                <w:szCs w:val="24"/>
              </w:rPr>
            </w:pPr>
            <w:r w:rsidRPr="002E1061">
              <w:rPr>
                <w:rFonts w:ascii="Calibri" w:hAnsi="Calibri" w:cs="Calibri"/>
                <w:color w:val="000000"/>
                <w:sz w:val="24"/>
                <w:szCs w:val="24"/>
              </w:rPr>
              <w:t xml:space="preserve">Filtering system in place on all </w:t>
            </w:r>
            <w:r w:rsidR="001F1898" w:rsidRPr="002E1061">
              <w:rPr>
                <w:rFonts w:ascii="Calibri" w:hAnsi="Calibri" w:cs="Calibri"/>
                <w:color w:val="000000"/>
                <w:sz w:val="24"/>
                <w:szCs w:val="24"/>
              </w:rPr>
              <w:t>ICT</w:t>
            </w:r>
            <w:r w:rsidRPr="002E1061">
              <w:rPr>
                <w:rFonts w:ascii="Calibri" w:hAnsi="Calibri" w:cs="Calibri"/>
                <w:color w:val="000000"/>
                <w:sz w:val="24"/>
                <w:szCs w:val="24"/>
              </w:rPr>
              <w:t xml:space="preserve"> equipment</w:t>
            </w:r>
          </w:p>
          <w:p w14:paraId="7031C51F" w14:textId="77777777" w:rsidR="006740F3" w:rsidRPr="002E1061" w:rsidRDefault="006740F3" w:rsidP="007D600B">
            <w:pPr>
              <w:jc w:val="left"/>
              <w:rPr>
                <w:rFonts w:ascii="Calibri" w:hAnsi="Calibri" w:cs="Calibri"/>
                <w:color w:val="000000"/>
                <w:sz w:val="24"/>
                <w:szCs w:val="24"/>
              </w:rPr>
            </w:pPr>
            <w:r w:rsidRPr="002E1061">
              <w:rPr>
                <w:rFonts w:ascii="Calibri" w:hAnsi="Calibri" w:cs="Calibri"/>
                <w:color w:val="000000"/>
                <w:sz w:val="24"/>
                <w:szCs w:val="24"/>
              </w:rPr>
              <w:t>Staff have received WRAP training</w:t>
            </w:r>
          </w:p>
          <w:p w14:paraId="40641831" w14:textId="77777777" w:rsidR="006740F3" w:rsidRPr="002E1061" w:rsidRDefault="006740F3" w:rsidP="007D600B">
            <w:pPr>
              <w:jc w:val="left"/>
              <w:rPr>
                <w:rFonts w:ascii="Calibri" w:hAnsi="Calibri" w:cs="Calibri"/>
                <w:color w:val="000000"/>
                <w:sz w:val="24"/>
                <w:szCs w:val="24"/>
              </w:rPr>
            </w:pPr>
            <w:r w:rsidRPr="002E1061">
              <w:rPr>
                <w:rFonts w:ascii="Calibri" w:hAnsi="Calibri" w:cs="Calibri"/>
                <w:color w:val="000000"/>
                <w:sz w:val="24"/>
                <w:szCs w:val="24"/>
              </w:rPr>
              <w:t>Trained trainers in place (if applicable)</w:t>
            </w:r>
          </w:p>
          <w:p w14:paraId="5B00F939" w14:textId="77777777" w:rsidR="006740F3" w:rsidRPr="002E1061" w:rsidRDefault="006740F3" w:rsidP="007D600B">
            <w:pPr>
              <w:jc w:val="left"/>
              <w:rPr>
                <w:rFonts w:ascii="Calibri" w:hAnsi="Calibri" w:cs="Calibri"/>
                <w:color w:val="000000"/>
                <w:sz w:val="24"/>
                <w:szCs w:val="24"/>
              </w:rPr>
            </w:pPr>
            <w:r w:rsidRPr="002E1061">
              <w:rPr>
                <w:rFonts w:ascii="Calibri" w:hAnsi="Calibri" w:cs="Calibri"/>
                <w:color w:val="000000"/>
                <w:sz w:val="24"/>
                <w:szCs w:val="24"/>
              </w:rPr>
              <w:t>School curriculum reflects fundamental British Values</w:t>
            </w:r>
          </w:p>
        </w:tc>
        <w:tc>
          <w:tcPr>
            <w:tcW w:w="1066" w:type="dxa"/>
          </w:tcPr>
          <w:p w14:paraId="4F65EF59" w14:textId="77777777" w:rsidR="006740F3" w:rsidRPr="002E1061" w:rsidRDefault="006740F3" w:rsidP="00817A42">
            <w:pPr>
              <w:rPr>
                <w:rFonts w:ascii="Calibri" w:hAnsi="Calibri" w:cs="Calibri"/>
                <w:color w:val="000000"/>
                <w:sz w:val="24"/>
                <w:szCs w:val="24"/>
              </w:rPr>
            </w:pPr>
          </w:p>
        </w:tc>
        <w:tc>
          <w:tcPr>
            <w:tcW w:w="1489" w:type="dxa"/>
          </w:tcPr>
          <w:p w14:paraId="149C1BE6" w14:textId="77777777" w:rsidR="006740F3" w:rsidRPr="002E1061" w:rsidRDefault="006740F3" w:rsidP="00817A42">
            <w:pPr>
              <w:rPr>
                <w:rFonts w:ascii="Calibri" w:hAnsi="Calibri" w:cs="Calibri"/>
                <w:color w:val="000000"/>
                <w:sz w:val="24"/>
                <w:szCs w:val="24"/>
              </w:rPr>
            </w:pPr>
          </w:p>
        </w:tc>
        <w:tc>
          <w:tcPr>
            <w:tcW w:w="1564" w:type="dxa"/>
          </w:tcPr>
          <w:p w14:paraId="43E715FB" w14:textId="77777777" w:rsidR="006740F3" w:rsidRPr="002E1061" w:rsidRDefault="006740F3" w:rsidP="00817A42">
            <w:pPr>
              <w:rPr>
                <w:rFonts w:ascii="Calibri" w:hAnsi="Calibri" w:cs="Calibri"/>
                <w:color w:val="000000"/>
                <w:sz w:val="24"/>
                <w:szCs w:val="24"/>
              </w:rPr>
            </w:pPr>
          </w:p>
        </w:tc>
        <w:tc>
          <w:tcPr>
            <w:tcW w:w="1246" w:type="dxa"/>
          </w:tcPr>
          <w:p w14:paraId="13430658" w14:textId="77777777" w:rsidR="006740F3" w:rsidRPr="002E1061" w:rsidRDefault="006740F3" w:rsidP="00817A42">
            <w:pPr>
              <w:rPr>
                <w:rFonts w:ascii="Calibri" w:hAnsi="Calibri" w:cs="Calibri"/>
                <w:color w:val="000000"/>
                <w:sz w:val="24"/>
                <w:szCs w:val="24"/>
              </w:rPr>
            </w:pPr>
          </w:p>
        </w:tc>
      </w:tr>
      <w:tr w:rsidR="00395E21" w:rsidRPr="002E1061" w14:paraId="45F417E9" w14:textId="77777777" w:rsidTr="00793767">
        <w:tc>
          <w:tcPr>
            <w:tcW w:w="4849" w:type="dxa"/>
          </w:tcPr>
          <w:p w14:paraId="5FCF3963" w14:textId="77777777" w:rsidR="00395E21" w:rsidRPr="002E1061" w:rsidRDefault="00395E21" w:rsidP="007D600B">
            <w:pPr>
              <w:jc w:val="left"/>
              <w:rPr>
                <w:rFonts w:ascii="Calibri" w:hAnsi="Calibri" w:cs="Calibri"/>
                <w:sz w:val="24"/>
                <w:szCs w:val="24"/>
              </w:rPr>
            </w:pPr>
            <w:r w:rsidRPr="002E1061">
              <w:rPr>
                <w:rFonts w:ascii="Calibri" w:hAnsi="Calibri" w:cs="Calibri"/>
                <w:sz w:val="24"/>
                <w:szCs w:val="24"/>
              </w:rPr>
              <w:t>Emergency Planning</w:t>
            </w:r>
          </w:p>
        </w:tc>
        <w:tc>
          <w:tcPr>
            <w:tcW w:w="5451" w:type="dxa"/>
          </w:tcPr>
          <w:p w14:paraId="2BD973DE" w14:textId="77777777" w:rsidR="007B45AB" w:rsidRPr="002E1061" w:rsidRDefault="00395E21" w:rsidP="007D600B">
            <w:pPr>
              <w:jc w:val="left"/>
              <w:rPr>
                <w:rFonts w:ascii="Calibri" w:hAnsi="Calibri" w:cs="Calibri"/>
                <w:color w:val="000000"/>
                <w:sz w:val="24"/>
                <w:szCs w:val="24"/>
              </w:rPr>
            </w:pPr>
            <w:r w:rsidRPr="002E1061">
              <w:rPr>
                <w:rFonts w:ascii="Calibri" w:hAnsi="Calibri" w:cs="Calibri"/>
                <w:color w:val="000000"/>
                <w:sz w:val="24"/>
                <w:szCs w:val="24"/>
              </w:rPr>
              <w:t>The school has a robust Emergency Plan in place</w:t>
            </w:r>
          </w:p>
        </w:tc>
        <w:tc>
          <w:tcPr>
            <w:tcW w:w="1066" w:type="dxa"/>
          </w:tcPr>
          <w:p w14:paraId="503ECA83" w14:textId="77777777" w:rsidR="00395E21" w:rsidRPr="002E1061" w:rsidRDefault="00395E21" w:rsidP="00817A42">
            <w:pPr>
              <w:rPr>
                <w:rFonts w:ascii="Calibri" w:hAnsi="Calibri" w:cs="Calibri"/>
                <w:color w:val="000000"/>
                <w:sz w:val="24"/>
                <w:szCs w:val="24"/>
              </w:rPr>
            </w:pPr>
          </w:p>
        </w:tc>
        <w:tc>
          <w:tcPr>
            <w:tcW w:w="1489" w:type="dxa"/>
          </w:tcPr>
          <w:p w14:paraId="13EBECA4" w14:textId="77777777" w:rsidR="00395E21" w:rsidRPr="002E1061" w:rsidRDefault="00395E21" w:rsidP="00817A42">
            <w:pPr>
              <w:rPr>
                <w:rFonts w:ascii="Calibri" w:hAnsi="Calibri" w:cs="Calibri"/>
                <w:color w:val="000000"/>
                <w:sz w:val="24"/>
                <w:szCs w:val="24"/>
              </w:rPr>
            </w:pPr>
          </w:p>
        </w:tc>
        <w:tc>
          <w:tcPr>
            <w:tcW w:w="1564" w:type="dxa"/>
          </w:tcPr>
          <w:p w14:paraId="5CE21C61" w14:textId="77777777" w:rsidR="00395E21" w:rsidRPr="002E1061" w:rsidRDefault="00395E21" w:rsidP="00817A42">
            <w:pPr>
              <w:rPr>
                <w:rFonts w:ascii="Calibri" w:hAnsi="Calibri" w:cs="Calibri"/>
                <w:color w:val="000000"/>
                <w:sz w:val="24"/>
                <w:szCs w:val="24"/>
              </w:rPr>
            </w:pPr>
          </w:p>
        </w:tc>
        <w:tc>
          <w:tcPr>
            <w:tcW w:w="1246" w:type="dxa"/>
          </w:tcPr>
          <w:p w14:paraId="6967960B" w14:textId="77777777" w:rsidR="00395E21" w:rsidRPr="002E1061" w:rsidRDefault="00395E21" w:rsidP="00817A42">
            <w:pPr>
              <w:rPr>
                <w:rFonts w:ascii="Calibri" w:hAnsi="Calibri" w:cs="Calibri"/>
                <w:color w:val="000000"/>
                <w:sz w:val="24"/>
                <w:szCs w:val="24"/>
              </w:rPr>
            </w:pPr>
          </w:p>
        </w:tc>
      </w:tr>
      <w:tr w:rsidR="00367090" w:rsidRPr="002E1061" w14:paraId="1C981B34" w14:textId="77777777" w:rsidTr="00793767">
        <w:tc>
          <w:tcPr>
            <w:tcW w:w="4849" w:type="dxa"/>
          </w:tcPr>
          <w:p w14:paraId="40461F69" w14:textId="77777777" w:rsidR="00367090" w:rsidRPr="002E1061" w:rsidRDefault="00367090" w:rsidP="007D600B">
            <w:pPr>
              <w:jc w:val="left"/>
              <w:rPr>
                <w:rFonts w:ascii="Calibri" w:hAnsi="Calibri" w:cs="Calibri"/>
                <w:sz w:val="24"/>
                <w:szCs w:val="24"/>
              </w:rPr>
            </w:pPr>
            <w:r w:rsidRPr="002E1061">
              <w:rPr>
                <w:rFonts w:ascii="Calibri" w:hAnsi="Calibri" w:cs="Calibri"/>
                <w:sz w:val="24"/>
                <w:szCs w:val="24"/>
              </w:rPr>
              <w:t>Serious Untoward Incident (SUI)</w:t>
            </w:r>
          </w:p>
        </w:tc>
        <w:tc>
          <w:tcPr>
            <w:tcW w:w="5451" w:type="dxa"/>
          </w:tcPr>
          <w:p w14:paraId="5D2FC9D9" w14:textId="77777777" w:rsidR="00367090" w:rsidRPr="002E1061" w:rsidRDefault="00367090" w:rsidP="007D600B">
            <w:pPr>
              <w:jc w:val="left"/>
              <w:rPr>
                <w:rFonts w:ascii="Calibri" w:hAnsi="Calibri" w:cs="Calibri"/>
                <w:color w:val="000000"/>
                <w:sz w:val="24"/>
                <w:szCs w:val="24"/>
              </w:rPr>
            </w:pPr>
            <w:r w:rsidRPr="002E1061">
              <w:rPr>
                <w:rFonts w:ascii="Calibri" w:hAnsi="Calibri" w:cs="Calibri"/>
                <w:color w:val="000000"/>
                <w:sz w:val="24"/>
                <w:szCs w:val="24"/>
              </w:rPr>
              <w:t>The school is aware of how to investigate any near misses and completes the LA SUI where appropriate</w:t>
            </w:r>
          </w:p>
        </w:tc>
        <w:tc>
          <w:tcPr>
            <w:tcW w:w="1066" w:type="dxa"/>
          </w:tcPr>
          <w:p w14:paraId="0D5F6759" w14:textId="77777777" w:rsidR="00367090" w:rsidRPr="002E1061" w:rsidRDefault="00367090" w:rsidP="00817A42">
            <w:pPr>
              <w:rPr>
                <w:rFonts w:ascii="Calibri" w:hAnsi="Calibri" w:cs="Calibri"/>
                <w:color w:val="000000"/>
                <w:sz w:val="24"/>
                <w:szCs w:val="24"/>
              </w:rPr>
            </w:pPr>
          </w:p>
        </w:tc>
        <w:tc>
          <w:tcPr>
            <w:tcW w:w="1489" w:type="dxa"/>
          </w:tcPr>
          <w:p w14:paraId="200C68D2" w14:textId="77777777" w:rsidR="00367090" w:rsidRPr="002E1061" w:rsidRDefault="00367090" w:rsidP="00817A42">
            <w:pPr>
              <w:rPr>
                <w:rFonts w:ascii="Calibri" w:hAnsi="Calibri" w:cs="Calibri"/>
                <w:color w:val="000000"/>
                <w:sz w:val="24"/>
                <w:szCs w:val="24"/>
              </w:rPr>
            </w:pPr>
          </w:p>
        </w:tc>
        <w:tc>
          <w:tcPr>
            <w:tcW w:w="1564" w:type="dxa"/>
          </w:tcPr>
          <w:p w14:paraId="171E0F91" w14:textId="77777777" w:rsidR="00367090" w:rsidRPr="002E1061" w:rsidRDefault="00367090" w:rsidP="00817A42">
            <w:pPr>
              <w:rPr>
                <w:rFonts w:ascii="Calibri" w:hAnsi="Calibri" w:cs="Calibri"/>
                <w:color w:val="000000"/>
                <w:sz w:val="24"/>
                <w:szCs w:val="24"/>
              </w:rPr>
            </w:pPr>
          </w:p>
        </w:tc>
        <w:tc>
          <w:tcPr>
            <w:tcW w:w="1246" w:type="dxa"/>
          </w:tcPr>
          <w:p w14:paraId="7747E7E4" w14:textId="77777777" w:rsidR="00367090" w:rsidRPr="002E1061" w:rsidRDefault="00367090" w:rsidP="00817A42">
            <w:pPr>
              <w:rPr>
                <w:rFonts w:ascii="Calibri" w:hAnsi="Calibri" w:cs="Calibri"/>
                <w:color w:val="000000"/>
                <w:sz w:val="24"/>
                <w:szCs w:val="24"/>
              </w:rPr>
            </w:pPr>
          </w:p>
        </w:tc>
      </w:tr>
    </w:tbl>
    <w:p w14:paraId="125859A8" w14:textId="77777777" w:rsidR="0080092A" w:rsidRPr="002E1061" w:rsidRDefault="0080092A">
      <w:pPr>
        <w:rPr>
          <w:rFonts w:ascii="Calibri" w:hAnsi="Calibri" w:cs="Calibri"/>
        </w:rPr>
      </w:pPr>
    </w:p>
    <w:p w14:paraId="62744B9C" w14:textId="77777777" w:rsidR="007B45AB" w:rsidRPr="002E1061" w:rsidRDefault="007B45AB">
      <w:pPr>
        <w:rPr>
          <w:rFonts w:ascii="Calibri" w:hAnsi="Calibri" w:cs="Calibri"/>
        </w:rPr>
      </w:pPr>
    </w:p>
    <w:p w14:paraId="228587C0" w14:textId="77777777" w:rsidR="007B45AB" w:rsidRPr="002E1061" w:rsidRDefault="007B45AB">
      <w:pPr>
        <w:rPr>
          <w:rFonts w:ascii="Calibri" w:hAnsi="Calibri" w:cs="Calibri"/>
        </w:rPr>
      </w:pPr>
    </w:p>
    <w:tbl>
      <w:tblPr>
        <w:tblStyle w:val="TableGrid"/>
        <w:tblW w:w="15665" w:type="dxa"/>
        <w:tblLook w:val="04A0" w:firstRow="1" w:lastRow="0" w:firstColumn="1" w:lastColumn="0" w:noHBand="0" w:noVBand="1"/>
      </w:tblPr>
      <w:tblGrid>
        <w:gridCol w:w="4849"/>
        <w:gridCol w:w="5451"/>
        <w:gridCol w:w="1066"/>
        <w:gridCol w:w="1489"/>
        <w:gridCol w:w="1564"/>
        <w:gridCol w:w="1246"/>
      </w:tblGrid>
      <w:tr w:rsidR="00B94DCB" w:rsidRPr="002E1061" w14:paraId="5825C0E9" w14:textId="77777777" w:rsidTr="00DA74A6">
        <w:tc>
          <w:tcPr>
            <w:tcW w:w="4849" w:type="dxa"/>
          </w:tcPr>
          <w:p w14:paraId="77B58FB0" w14:textId="77777777" w:rsidR="00B94DCB" w:rsidRPr="002E1061" w:rsidRDefault="00C0708B" w:rsidP="007D600B">
            <w:pPr>
              <w:jc w:val="left"/>
              <w:rPr>
                <w:rFonts w:ascii="Calibri" w:hAnsi="Calibri" w:cs="Calibri"/>
                <w:b/>
                <w:color w:val="000000"/>
                <w:sz w:val="24"/>
                <w:szCs w:val="24"/>
              </w:rPr>
            </w:pPr>
            <w:r w:rsidRPr="002E1061">
              <w:rPr>
                <w:rFonts w:ascii="Calibri" w:hAnsi="Calibri" w:cs="Calibri"/>
                <w:b/>
                <w:color w:val="000000"/>
                <w:sz w:val="24"/>
                <w:szCs w:val="24"/>
              </w:rPr>
              <w:t>DONCASTER RECOMMENDED CROSS REFERENCING OF SAFEGUARDING POLICY TO THE FOLLOWING:</w:t>
            </w:r>
          </w:p>
        </w:tc>
        <w:tc>
          <w:tcPr>
            <w:tcW w:w="5451" w:type="dxa"/>
          </w:tcPr>
          <w:p w14:paraId="0B5642F5" w14:textId="77777777" w:rsidR="00B94DCB" w:rsidRPr="002E1061" w:rsidRDefault="00B94DCB" w:rsidP="007D600B">
            <w:pPr>
              <w:jc w:val="left"/>
              <w:rPr>
                <w:rFonts w:ascii="Calibri" w:hAnsi="Calibri" w:cs="Calibri"/>
                <w:color w:val="000000"/>
                <w:sz w:val="24"/>
                <w:szCs w:val="24"/>
              </w:rPr>
            </w:pPr>
          </w:p>
        </w:tc>
        <w:tc>
          <w:tcPr>
            <w:tcW w:w="1066" w:type="dxa"/>
          </w:tcPr>
          <w:p w14:paraId="075379C3" w14:textId="77777777" w:rsidR="00B94DCB" w:rsidRPr="002E1061" w:rsidRDefault="00B94DCB" w:rsidP="00817A42">
            <w:pPr>
              <w:rPr>
                <w:rFonts w:ascii="Calibri" w:hAnsi="Calibri" w:cs="Calibri"/>
                <w:color w:val="000000"/>
                <w:sz w:val="24"/>
                <w:szCs w:val="24"/>
              </w:rPr>
            </w:pPr>
          </w:p>
        </w:tc>
        <w:tc>
          <w:tcPr>
            <w:tcW w:w="1489" w:type="dxa"/>
          </w:tcPr>
          <w:p w14:paraId="2872EFA1" w14:textId="77777777" w:rsidR="00B94DCB" w:rsidRPr="002E1061" w:rsidRDefault="00B94DCB" w:rsidP="00817A42">
            <w:pPr>
              <w:rPr>
                <w:rFonts w:ascii="Calibri" w:hAnsi="Calibri" w:cs="Calibri"/>
                <w:color w:val="000000"/>
                <w:sz w:val="24"/>
                <w:szCs w:val="24"/>
              </w:rPr>
            </w:pPr>
          </w:p>
        </w:tc>
        <w:tc>
          <w:tcPr>
            <w:tcW w:w="1564" w:type="dxa"/>
          </w:tcPr>
          <w:p w14:paraId="5C5FB965" w14:textId="77777777" w:rsidR="00B94DCB" w:rsidRPr="002E1061" w:rsidRDefault="00B94DCB" w:rsidP="00817A42">
            <w:pPr>
              <w:rPr>
                <w:rFonts w:ascii="Calibri" w:hAnsi="Calibri" w:cs="Calibri"/>
                <w:color w:val="000000"/>
                <w:sz w:val="24"/>
                <w:szCs w:val="24"/>
              </w:rPr>
            </w:pPr>
          </w:p>
        </w:tc>
        <w:tc>
          <w:tcPr>
            <w:tcW w:w="1246" w:type="dxa"/>
          </w:tcPr>
          <w:p w14:paraId="5F584396" w14:textId="77777777" w:rsidR="00B94DCB" w:rsidRPr="002E1061" w:rsidRDefault="00B94DCB" w:rsidP="00817A42">
            <w:pPr>
              <w:rPr>
                <w:rFonts w:ascii="Calibri" w:hAnsi="Calibri" w:cs="Calibri"/>
                <w:color w:val="000000"/>
                <w:sz w:val="24"/>
                <w:szCs w:val="24"/>
              </w:rPr>
            </w:pPr>
          </w:p>
        </w:tc>
      </w:tr>
      <w:tr w:rsidR="00935370" w:rsidRPr="002E1061" w14:paraId="5281B0A8" w14:textId="77777777" w:rsidTr="00DA74A6">
        <w:tc>
          <w:tcPr>
            <w:tcW w:w="4849" w:type="dxa"/>
          </w:tcPr>
          <w:p w14:paraId="3B66884E" w14:textId="77777777" w:rsidR="00935370" w:rsidRPr="002E1061" w:rsidRDefault="00490944" w:rsidP="007D600B">
            <w:pPr>
              <w:jc w:val="left"/>
              <w:rPr>
                <w:rFonts w:ascii="Calibri" w:hAnsi="Calibri" w:cs="Calibri"/>
                <w:color w:val="000000"/>
                <w:sz w:val="24"/>
                <w:szCs w:val="24"/>
              </w:rPr>
            </w:pPr>
            <w:r w:rsidRPr="002E1061">
              <w:rPr>
                <w:rFonts w:ascii="Calibri" w:hAnsi="Calibri" w:cs="Calibri"/>
                <w:color w:val="000000"/>
                <w:sz w:val="24"/>
                <w:szCs w:val="24"/>
              </w:rPr>
              <w:lastRenderedPageBreak/>
              <w:t>Anti-</w:t>
            </w:r>
            <w:r w:rsidR="00935370" w:rsidRPr="002E1061">
              <w:rPr>
                <w:rFonts w:ascii="Calibri" w:hAnsi="Calibri" w:cs="Calibri"/>
                <w:color w:val="000000"/>
                <w:sz w:val="24"/>
                <w:szCs w:val="24"/>
              </w:rPr>
              <w:t>Bullying Policy</w:t>
            </w:r>
          </w:p>
        </w:tc>
        <w:tc>
          <w:tcPr>
            <w:tcW w:w="5451" w:type="dxa"/>
          </w:tcPr>
          <w:p w14:paraId="6787F41F" w14:textId="77777777" w:rsidR="00935370" w:rsidRPr="002E1061" w:rsidRDefault="00935370" w:rsidP="007D600B">
            <w:pPr>
              <w:jc w:val="left"/>
              <w:rPr>
                <w:rFonts w:ascii="Calibri" w:hAnsi="Calibri" w:cs="Calibri"/>
                <w:color w:val="000000"/>
                <w:sz w:val="24"/>
                <w:szCs w:val="24"/>
              </w:rPr>
            </w:pPr>
            <w:r w:rsidRPr="002E1061">
              <w:rPr>
                <w:rFonts w:ascii="Calibri" w:hAnsi="Calibri" w:cs="Calibri"/>
                <w:color w:val="000000"/>
                <w:sz w:val="24"/>
                <w:szCs w:val="24"/>
              </w:rPr>
              <w:t xml:space="preserve">Agreed school definition in line with </w:t>
            </w:r>
            <w:r w:rsidR="00971F39" w:rsidRPr="002E1061">
              <w:rPr>
                <w:rFonts w:ascii="Calibri" w:hAnsi="Calibri" w:cs="Calibri"/>
                <w:color w:val="000000"/>
                <w:sz w:val="24"/>
                <w:szCs w:val="24"/>
              </w:rPr>
              <w:t>DSCP</w:t>
            </w:r>
            <w:r w:rsidRPr="002E1061">
              <w:rPr>
                <w:rFonts w:ascii="Calibri" w:hAnsi="Calibri" w:cs="Calibri"/>
                <w:color w:val="000000"/>
                <w:sz w:val="24"/>
                <w:szCs w:val="24"/>
              </w:rPr>
              <w:t>/LA definition</w:t>
            </w:r>
          </w:p>
          <w:p w14:paraId="65AD36A8" w14:textId="77777777" w:rsidR="00D718D4" w:rsidRPr="002E1061" w:rsidRDefault="00D718D4" w:rsidP="007D600B">
            <w:pPr>
              <w:jc w:val="left"/>
              <w:rPr>
                <w:rFonts w:ascii="Calibri" w:hAnsi="Calibri" w:cs="Calibri"/>
                <w:color w:val="000000"/>
                <w:sz w:val="24"/>
                <w:szCs w:val="24"/>
              </w:rPr>
            </w:pPr>
            <w:r w:rsidRPr="002E1061">
              <w:rPr>
                <w:rFonts w:ascii="Calibri" w:hAnsi="Calibri" w:cs="Calibri"/>
                <w:color w:val="000000"/>
                <w:sz w:val="24"/>
                <w:szCs w:val="24"/>
              </w:rPr>
              <w:t>Doncaster anti-bullying charter mark</w:t>
            </w:r>
          </w:p>
          <w:p w14:paraId="4116AC5D" w14:textId="77777777" w:rsidR="00D718D4" w:rsidRPr="002E1061" w:rsidRDefault="00D718D4" w:rsidP="007D600B">
            <w:pPr>
              <w:jc w:val="left"/>
              <w:rPr>
                <w:rFonts w:ascii="Calibri" w:hAnsi="Calibri" w:cs="Calibri"/>
                <w:color w:val="000000"/>
                <w:sz w:val="24"/>
                <w:szCs w:val="24"/>
              </w:rPr>
            </w:pPr>
            <w:r w:rsidRPr="002E1061">
              <w:rPr>
                <w:rFonts w:ascii="Calibri" w:hAnsi="Calibri" w:cs="Calibri"/>
                <w:color w:val="000000"/>
                <w:sz w:val="24"/>
                <w:szCs w:val="24"/>
              </w:rPr>
              <w:t>Peer mentoring policy</w:t>
            </w:r>
          </w:p>
          <w:p w14:paraId="1DDF43C1" w14:textId="77777777" w:rsidR="00935370" w:rsidRPr="002E1061" w:rsidRDefault="00935370" w:rsidP="007D600B">
            <w:pPr>
              <w:jc w:val="left"/>
              <w:rPr>
                <w:rFonts w:ascii="Calibri" w:hAnsi="Calibri" w:cs="Calibri"/>
                <w:color w:val="000000"/>
                <w:sz w:val="24"/>
                <w:szCs w:val="24"/>
              </w:rPr>
            </w:pPr>
            <w:r w:rsidRPr="002E1061">
              <w:rPr>
                <w:rFonts w:ascii="Calibri" w:hAnsi="Calibri" w:cs="Calibri"/>
                <w:color w:val="000000"/>
                <w:sz w:val="24"/>
                <w:szCs w:val="24"/>
              </w:rPr>
              <w:t xml:space="preserve">Policy </w:t>
            </w:r>
            <w:proofErr w:type="gramStart"/>
            <w:r w:rsidRPr="002E1061">
              <w:rPr>
                <w:rFonts w:ascii="Calibri" w:hAnsi="Calibri" w:cs="Calibri"/>
                <w:color w:val="000000"/>
                <w:sz w:val="24"/>
                <w:szCs w:val="24"/>
              </w:rPr>
              <w:t>makes reference</w:t>
            </w:r>
            <w:proofErr w:type="gramEnd"/>
            <w:r w:rsidRPr="002E1061">
              <w:rPr>
                <w:rFonts w:ascii="Calibri" w:hAnsi="Calibri" w:cs="Calibri"/>
                <w:color w:val="000000"/>
                <w:sz w:val="24"/>
                <w:szCs w:val="24"/>
              </w:rPr>
              <w:t xml:space="preserve"> to homophobic bullying </w:t>
            </w:r>
          </w:p>
          <w:p w14:paraId="19370008" w14:textId="77777777" w:rsidR="00935370" w:rsidRPr="002E1061" w:rsidRDefault="00935370" w:rsidP="007D600B">
            <w:pPr>
              <w:jc w:val="left"/>
              <w:rPr>
                <w:rFonts w:ascii="Calibri" w:hAnsi="Calibri" w:cs="Calibri"/>
                <w:color w:val="000000"/>
                <w:sz w:val="24"/>
                <w:szCs w:val="24"/>
              </w:rPr>
            </w:pPr>
            <w:r w:rsidRPr="002E1061">
              <w:rPr>
                <w:rFonts w:ascii="Calibri" w:hAnsi="Calibri" w:cs="Calibri"/>
                <w:color w:val="000000"/>
                <w:sz w:val="24"/>
                <w:szCs w:val="24"/>
              </w:rPr>
              <w:t>Reporting and recording procedures in place</w:t>
            </w:r>
          </w:p>
          <w:p w14:paraId="6E09003B" w14:textId="77777777" w:rsidR="00935370" w:rsidRPr="002E1061" w:rsidRDefault="00935370" w:rsidP="007D600B">
            <w:pPr>
              <w:jc w:val="left"/>
              <w:rPr>
                <w:rFonts w:ascii="Calibri" w:hAnsi="Calibri" w:cs="Calibri"/>
                <w:color w:val="000000"/>
                <w:sz w:val="24"/>
                <w:szCs w:val="24"/>
              </w:rPr>
            </w:pPr>
            <w:r w:rsidRPr="002E1061">
              <w:rPr>
                <w:rFonts w:ascii="Calibri" w:hAnsi="Calibri" w:cs="Calibri"/>
                <w:color w:val="000000"/>
                <w:sz w:val="24"/>
                <w:szCs w:val="24"/>
              </w:rPr>
              <w:t>Common staff approach in tackling homophobic language and any incidents of bullying</w:t>
            </w:r>
          </w:p>
        </w:tc>
        <w:tc>
          <w:tcPr>
            <w:tcW w:w="1066" w:type="dxa"/>
          </w:tcPr>
          <w:p w14:paraId="6A5AC2A7" w14:textId="77777777" w:rsidR="00935370" w:rsidRPr="002E1061" w:rsidRDefault="00935370" w:rsidP="00817A42">
            <w:pPr>
              <w:rPr>
                <w:rFonts w:ascii="Calibri" w:hAnsi="Calibri" w:cs="Calibri"/>
                <w:color w:val="000000"/>
                <w:sz w:val="24"/>
                <w:szCs w:val="24"/>
              </w:rPr>
            </w:pPr>
          </w:p>
        </w:tc>
        <w:tc>
          <w:tcPr>
            <w:tcW w:w="1489" w:type="dxa"/>
          </w:tcPr>
          <w:p w14:paraId="36EA7E2C" w14:textId="77777777" w:rsidR="00935370" w:rsidRPr="002E1061" w:rsidRDefault="00935370" w:rsidP="00817A42">
            <w:pPr>
              <w:rPr>
                <w:rFonts w:ascii="Calibri" w:hAnsi="Calibri" w:cs="Calibri"/>
                <w:color w:val="000000"/>
                <w:sz w:val="24"/>
                <w:szCs w:val="24"/>
              </w:rPr>
            </w:pPr>
          </w:p>
        </w:tc>
        <w:tc>
          <w:tcPr>
            <w:tcW w:w="1564" w:type="dxa"/>
          </w:tcPr>
          <w:p w14:paraId="5CF74156" w14:textId="77777777" w:rsidR="00935370" w:rsidRPr="002E1061" w:rsidRDefault="00935370" w:rsidP="00817A42">
            <w:pPr>
              <w:rPr>
                <w:rFonts w:ascii="Calibri" w:hAnsi="Calibri" w:cs="Calibri"/>
                <w:color w:val="000000"/>
                <w:sz w:val="24"/>
                <w:szCs w:val="24"/>
              </w:rPr>
            </w:pPr>
          </w:p>
        </w:tc>
        <w:tc>
          <w:tcPr>
            <w:tcW w:w="1246" w:type="dxa"/>
          </w:tcPr>
          <w:p w14:paraId="14927AE7" w14:textId="77777777" w:rsidR="00935370" w:rsidRPr="002E1061" w:rsidRDefault="00935370" w:rsidP="00817A42">
            <w:pPr>
              <w:rPr>
                <w:rFonts w:ascii="Calibri" w:hAnsi="Calibri" w:cs="Calibri"/>
                <w:color w:val="000000"/>
                <w:sz w:val="24"/>
                <w:szCs w:val="24"/>
              </w:rPr>
            </w:pPr>
          </w:p>
        </w:tc>
      </w:tr>
      <w:tr w:rsidR="00B94DCB" w:rsidRPr="002E1061" w14:paraId="6B024C48" w14:textId="77777777" w:rsidTr="00DA74A6">
        <w:tc>
          <w:tcPr>
            <w:tcW w:w="4849" w:type="dxa"/>
          </w:tcPr>
          <w:p w14:paraId="5462F479"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Safe working practices for the protection of children and staff in education settings - boundaries to professional behaviour</w:t>
            </w:r>
          </w:p>
          <w:p w14:paraId="73499ED2" w14:textId="77777777" w:rsidR="00C0708B" w:rsidRPr="002E1061" w:rsidRDefault="00C0708B" w:rsidP="007D600B">
            <w:pPr>
              <w:jc w:val="left"/>
              <w:rPr>
                <w:rFonts w:ascii="Calibri" w:hAnsi="Calibri" w:cs="Calibri"/>
                <w:color w:val="000000"/>
                <w:sz w:val="24"/>
                <w:szCs w:val="24"/>
              </w:rPr>
            </w:pPr>
            <w:r w:rsidRPr="002E1061">
              <w:rPr>
                <w:rFonts w:ascii="Calibri" w:hAnsi="Calibri" w:cs="Calibri"/>
                <w:color w:val="000000"/>
                <w:sz w:val="24"/>
                <w:szCs w:val="24"/>
              </w:rPr>
              <w:t>LA Code of conduct</w:t>
            </w:r>
          </w:p>
        </w:tc>
        <w:tc>
          <w:tcPr>
            <w:tcW w:w="5451" w:type="dxa"/>
          </w:tcPr>
          <w:p w14:paraId="6A5EC876"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*include in department handbooks guidance about which behaviours constitute safe practice and which behaviours should be avoided.</w:t>
            </w:r>
          </w:p>
          <w:p w14:paraId="513D3F8B" w14:textId="77777777" w:rsidR="00B67F76" w:rsidRPr="002E1061" w:rsidRDefault="00B67F76" w:rsidP="007D600B">
            <w:pPr>
              <w:jc w:val="left"/>
              <w:rPr>
                <w:rFonts w:ascii="Calibri" w:hAnsi="Calibri" w:cs="Calibri"/>
                <w:color w:val="000000"/>
                <w:sz w:val="24"/>
                <w:szCs w:val="24"/>
              </w:rPr>
            </w:pPr>
          </w:p>
          <w:p w14:paraId="35BB87D2"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 xml:space="preserve">Conduct and what </w:t>
            </w:r>
            <w:proofErr w:type="gramStart"/>
            <w:r w:rsidRPr="002E1061">
              <w:rPr>
                <w:rFonts w:ascii="Calibri" w:hAnsi="Calibri" w:cs="Calibri"/>
                <w:color w:val="000000"/>
                <w:sz w:val="24"/>
                <w:szCs w:val="24"/>
              </w:rPr>
              <w:t>constitutes</w:t>
            </w:r>
            <w:proofErr w:type="gramEnd"/>
            <w:r w:rsidRPr="002E1061">
              <w:rPr>
                <w:rFonts w:ascii="Calibri" w:hAnsi="Calibri" w:cs="Calibri"/>
                <w:color w:val="000000"/>
                <w:sz w:val="24"/>
                <w:szCs w:val="24"/>
              </w:rPr>
              <w:t xml:space="preserve"> a referral to LADO</w:t>
            </w:r>
          </w:p>
        </w:tc>
        <w:tc>
          <w:tcPr>
            <w:tcW w:w="1066" w:type="dxa"/>
          </w:tcPr>
          <w:p w14:paraId="76565256" w14:textId="77777777" w:rsidR="00B94DCB" w:rsidRPr="002E1061" w:rsidRDefault="00B94DCB" w:rsidP="00817A42">
            <w:pPr>
              <w:rPr>
                <w:rFonts w:ascii="Calibri" w:hAnsi="Calibri" w:cs="Calibri"/>
                <w:color w:val="000000"/>
                <w:sz w:val="24"/>
                <w:szCs w:val="24"/>
              </w:rPr>
            </w:pPr>
          </w:p>
        </w:tc>
        <w:tc>
          <w:tcPr>
            <w:tcW w:w="1489" w:type="dxa"/>
          </w:tcPr>
          <w:p w14:paraId="68A19F48" w14:textId="77777777" w:rsidR="00B94DCB" w:rsidRPr="002E1061" w:rsidRDefault="00B94DCB" w:rsidP="00817A42">
            <w:pPr>
              <w:rPr>
                <w:rFonts w:ascii="Calibri" w:hAnsi="Calibri" w:cs="Calibri"/>
                <w:color w:val="000000"/>
                <w:sz w:val="24"/>
                <w:szCs w:val="24"/>
              </w:rPr>
            </w:pPr>
          </w:p>
        </w:tc>
        <w:tc>
          <w:tcPr>
            <w:tcW w:w="1564" w:type="dxa"/>
          </w:tcPr>
          <w:p w14:paraId="1B6878AE" w14:textId="77777777" w:rsidR="00B94DCB" w:rsidRPr="002E1061" w:rsidRDefault="00B94DCB" w:rsidP="00817A42">
            <w:pPr>
              <w:rPr>
                <w:rFonts w:ascii="Calibri" w:hAnsi="Calibri" w:cs="Calibri"/>
                <w:color w:val="000000"/>
                <w:sz w:val="24"/>
                <w:szCs w:val="24"/>
              </w:rPr>
            </w:pPr>
          </w:p>
        </w:tc>
        <w:tc>
          <w:tcPr>
            <w:tcW w:w="1246" w:type="dxa"/>
          </w:tcPr>
          <w:p w14:paraId="11EA77CA" w14:textId="77777777" w:rsidR="00B94DCB" w:rsidRPr="002E1061" w:rsidRDefault="00B94DCB" w:rsidP="00817A42">
            <w:pPr>
              <w:rPr>
                <w:rFonts w:ascii="Calibri" w:hAnsi="Calibri" w:cs="Calibri"/>
                <w:color w:val="000000"/>
                <w:sz w:val="24"/>
                <w:szCs w:val="24"/>
              </w:rPr>
            </w:pPr>
          </w:p>
        </w:tc>
      </w:tr>
      <w:tr w:rsidR="00B94DCB" w:rsidRPr="002E1061" w14:paraId="6DEAA81F" w14:textId="77777777" w:rsidTr="00DA74A6">
        <w:tc>
          <w:tcPr>
            <w:tcW w:w="4849" w:type="dxa"/>
          </w:tcPr>
          <w:p w14:paraId="5235666F"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Internet access and use</w:t>
            </w:r>
          </w:p>
          <w:p w14:paraId="65A788F6"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e-safety</w:t>
            </w:r>
          </w:p>
          <w:p w14:paraId="673E40FF" w14:textId="77777777" w:rsidR="0095228E" w:rsidRPr="002E1061" w:rsidRDefault="0095228E" w:rsidP="007D600B">
            <w:pPr>
              <w:jc w:val="left"/>
              <w:rPr>
                <w:rFonts w:ascii="Calibri" w:hAnsi="Calibri" w:cs="Calibri"/>
                <w:color w:val="000000"/>
                <w:sz w:val="24"/>
                <w:szCs w:val="24"/>
              </w:rPr>
            </w:pPr>
          </w:p>
          <w:p w14:paraId="5A506B99" w14:textId="77777777" w:rsidR="0095228E" w:rsidRPr="002E1061" w:rsidRDefault="0095228E" w:rsidP="007D600B">
            <w:pPr>
              <w:jc w:val="left"/>
              <w:rPr>
                <w:rFonts w:ascii="Calibri" w:hAnsi="Calibri" w:cs="Calibri"/>
                <w:b/>
                <w:color w:val="000000"/>
                <w:sz w:val="24"/>
                <w:szCs w:val="24"/>
              </w:rPr>
            </w:pPr>
            <w:r w:rsidRPr="002E1061">
              <w:rPr>
                <w:rFonts w:ascii="Calibri" w:hAnsi="Calibri" w:cs="Calibri"/>
                <w:color w:val="000000"/>
                <w:sz w:val="24"/>
                <w:szCs w:val="24"/>
              </w:rPr>
              <w:t>E-SAFETY POLICY</w:t>
            </w:r>
          </w:p>
        </w:tc>
        <w:tc>
          <w:tcPr>
            <w:tcW w:w="5451" w:type="dxa"/>
          </w:tcPr>
          <w:p w14:paraId="5A3CBB2D"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Include clear rules regarding what is permissible for staff and pupils and pupil supervision requirements</w:t>
            </w:r>
          </w:p>
          <w:p w14:paraId="66E58B15" w14:textId="77777777" w:rsidR="00B67F76" w:rsidRPr="002E1061" w:rsidRDefault="00B67F76" w:rsidP="007D600B">
            <w:pPr>
              <w:jc w:val="left"/>
              <w:rPr>
                <w:rFonts w:ascii="Calibri" w:hAnsi="Calibri" w:cs="Calibri"/>
                <w:color w:val="000000"/>
                <w:sz w:val="24"/>
                <w:szCs w:val="24"/>
              </w:rPr>
            </w:pPr>
          </w:p>
          <w:p w14:paraId="0F158763"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Social media policy communicated with parents</w:t>
            </w:r>
          </w:p>
          <w:p w14:paraId="47F7A3E0" w14:textId="77777777" w:rsidR="00B67F76" w:rsidRPr="002E1061" w:rsidRDefault="00B67F76" w:rsidP="007D600B">
            <w:pPr>
              <w:jc w:val="left"/>
              <w:rPr>
                <w:rFonts w:ascii="Calibri" w:hAnsi="Calibri" w:cs="Calibri"/>
                <w:color w:val="000000"/>
                <w:sz w:val="24"/>
                <w:szCs w:val="24"/>
              </w:rPr>
            </w:pPr>
          </w:p>
          <w:p w14:paraId="0256AA16"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 xml:space="preserve">Staff clear on how to stay safe </w:t>
            </w:r>
            <w:proofErr w:type="gramStart"/>
            <w:r w:rsidRPr="002E1061">
              <w:rPr>
                <w:rFonts w:ascii="Calibri" w:hAnsi="Calibri" w:cs="Calibri"/>
                <w:color w:val="000000"/>
                <w:sz w:val="24"/>
                <w:szCs w:val="24"/>
              </w:rPr>
              <w:t>on line</w:t>
            </w:r>
            <w:proofErr w:type="gramEnd"/>
          </w:p>
          <w:p w14:paraId="51C7BC13" w14:textId="77777777" w:rsidR="00B67F76" w:rsidRPr="002E1061" w:rsidRDefault="00B67F76" w:rsidP="007D600B">
            <w:pPr>
              <w:jc w:val="left"/>
              <w:rPr>
                <w:rFonts w:ascii="Calibri" w:hAnsi="Calibri" w:cs="Calibri"/>
                <w:color w:val="000000"/>
                <w:sz w:val="24"/>
                <w:szCs w:val="24"/>
              </w:rPr>
            </w:pPr>
          </w:p>
          <w:p w14:paraId="7686F394"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DSL aware of legal support where needed</w:t>
            </w:r>
          </w:p>
        </w:tc>
        <w:tc>
          <w:tcPr>
            <w:tcW w:w="1066" w:type="dxa"/>
          </w:tcPr>
          <w:p w14:paraId="323B5AF8" w14:textId="77777777" w:rsidR="00B94DCB" w:rsidRPr="002E1061" w:rsidRDefault="00B94DCB" w:rsidP="00817A42">
            <w:pPr>
              <w:rPr>
                <w:rFonts w:ascii="Calibri" w:hAnsi="Calibri" w:cs="Calibri"/>
                <w:color w:val="000000"/>
                <w:sz w:val="24"/>
                <w:szCs w:val="24"/>
              </w:rPr>
            </w:pPr>
          </w:p>
        </w:tc>
        <w:tc>
          <w:tcPr>
            <w:tcW w:w="1489" w:type="dxa"/>
          </w:tcPr>
          <w:p w14:paraId="2A1DACA5" w14:textId="77777777" w:rsidR="00B94DCB" w:rsidRPr="002E1061" w:rsidRDefault="00B94DCB" w:rsidP="00817A42">
            <w:pPr>
              <w:rPr>
                <w:rFonts w:ascii="Calibri" w:hAnsi="Calibri" w:cs="Calibri"/>
                <w:color w:val="000000"/>
                <w:sz w:val="24"/>
                <w:szCs w:val="24"/>
              </w:rPr>
            </w:pPr>
          </w:p>
        </w:tc>
        <w:tc>
          <w:tcPr>
            <w:tcW w:w="1564" w:type="dxa"/>
          </w:tcPr>
          <w:p w14:paraId="4F74F388" w14:textId="77777777" w:rsidR="00B94DCB" w:rsidRPr="002E1061" w:rsidRDefault="00B94DCB" w:rsidP="00817A42">
            <w:pPr>
              <w:rPr>
                <w:rFonts w:ascii="Calibri" w:hAnsi="Calibri" w:cs="Calibri"/>
                <w:color w:val="000000"/>
                <w:sz w:val="24"/>
                <w:szCs w:val="24"/>
              </w:rPr>
            </w:pPr>
          </w:p>
        </w:tc>
        <w:tc>
          <w:tcPr>
            <w:tcW w:w="1246" w:type="dxa"/>
          </w:tcPr>
          <w:p w14:paraId="54AF8E15" w14:textId="77777777" w:rsidR="00B94DCB" w:rsidRPr="002E1061" w:rsidRDefault="00B94DCB" w:rsidP="00817A42">
            <w:pPr>
              <w:rPr>
                <w:rFonts w:ascii="Calibri" w:hAnsi="Calibri" w:cs="Calibri"/>
                <w:color w:val="000000"/>
                <w:sz w:val="24"/>
                <w:szCs w:val="24"/>
              </w:rPr>
            </w:pPr>
          </w:p>
        </w:tc>
      </w:tr>
      <w:tr w:rsidR="00577C4A" w:rsidRPr="002E1061" w14:paraId="078C8D6B" w14:textId="77777777" w:rsidTr="00DA74A6">
        <w:tc>
          <w:tcPr>
            <w:tcW w:w="4849" w:type="dxa"/>
          </w:tcPr>
          <w:p w14:paraId="5E40AE10" w14:textId="77777777" w:rsidR="00577C4A" w:rsidRPr="002E1061" w:rsidRDefault="00577C4A" w:rsidP="007D600B">
            <w:pPr>
              <w:jc w:val="left"/>
              <w:rPr>
                <w:rFonts w:ascii="Calibri" w:hAnsi="Calibri" w:cs="Calibri"/>
                <w:color w:val="000000"/>
                <w:sz w:val="24"/>
                <w:szCs w:val="24"/>
              </w:rPr>
            </w:pPr>
            <w:r w:rsidRPr="002E1061">
              <w:rPr>
                <w:rFonts w:ascii="Calibri" w:hAnsi="Calibri" w:cs="Calibri"/>
                <w:color w:val="FF0000"/>
                <w:sz w:val="24"/>
                <w:szCs w:val="24"/>
              </w:rPr>
              <w:t>Loss/Divorce/Separation Bereavement Policy</w:t>
            </w:r>
          </w:p>
        </w:tc>
        <w:tc>
          <w:tcPr>
            <w:tcW w:w="5451" w:type="dxa"/>
          </w:tcPr>
          <w:p w14:paraId="72627EF1" w14:textId="77777777" w:rsidR="00577C4A" w:rsidRPr="002E1061" w:rsidRDefault="00577C4A" w:rsidP="007D600B">
            <w:pPr>
              <w:jc w:val="left"/>
              <w:rPr>
                <w:rFonts w:ascii="Calibri" w:hAnsi="Calibri" w:cs="Calibri"/>
                <w:color w:val="000000"/>
                <w:sz w:val="24"/>
                <w:szCs w:val="24"/>
              </w:rPr>
            </w:pPr>
          </w:p>
        </w:tc>
        <w:tc>
          <w:tcPr>
            <w:tcW w:w="1066" w:type="dxa"/>
          </w:tcPr>
          <w:p w14:paraId="47ACC94E" w14:textId="77777777" w:rsidR="00577C4A" w:rsidRPr="002E1061" w:rsidRDefault="00577C4A" w:rsidP="00817A42">
            <w:pPr>
              <w:rPr>
                <w:rFonts w:ascii="Calibri" w:hAnsi="Calibri" w:cs="Calibri"/>
                <w:color w:val="000000"/>
                <w:sz w:val="24"/>
                <w:szCs w:val="24"/>
              </w:rPr>
            </w:pPr>
          </w:p>
        </w:tc>
        <w:tc>
          <w:tcPr>
            <w:tcW w:w="1489" w:type="dxa"/>
          </w:tcPr>
          <w:p w14:paraId="4AB38296" w14:textId="77777777" w:rsidR="00577C4A" w:rsidRPr="002E1061" w:rsidRDefault="00577C4A" w:rsidP="00817A42">
            <w:pPr>
              <w:rPr>
                <w:rFonts w:ascii="Calibri" w:hAnsi="Calibri" w:cs="Calibri"/>
                <w:color w:val="000000"/>
                <w:sz w:val="24"/>
                <w:szCs w:val="24"/>
              </w:rPr>
            </w:pPr>
          </w:p>
        </w:tc>
        <w:tc>
          <w:tcPr>
            <w:tcW w:w="1564" w:type="dxa"/>
          </w:tcPr>
          <w:p w14:paraId="63A598BF" w14:textId="77777777" w:rsidR="00577C4A" w:rsidRPr="002E1061" w:rsidRDefault="00577C4A" w:rsidP="00817A42">
            <w:pPr>
              <w:rPr>
                <w:rFonts w:ascii="Calibri" w:hAnsi="Calibri" w:cs="Calibri"/>
                <w:color w:val="000000"/>
                <w:sz w:val="24"/>
                <w:szCs w:val="24"/>
              </w:rPr>
            </w:pPr>
          </w:p>
        </w:tc>
        <w:tc>
          <w:tcPr>
            <w:tcW w:w="1246" w:type="dxa"/>
          </w:tcPr>
          <w:p w14:paraId="62E1B293" w14:textId="77777777" w:rsidR="00577C4A" w:rsidRPr="002E1061" w:rsidRDefault="00577C4A" w:rsidP="00817A42">
            <w:pPr>
              <w:rPr>
                <w:rFonts w:ascii="Calibri" w:hAnsi="Calibri" w:cs="Calibri"/>
                <w:color w:val="000000"/>
                <w:sz w:val="24"/>
                <w:szCs w:val="24"/>
              </w:rPr>
            </w:pPr>
          </w:p>
        </w:tc>
      </w:tr>
      <w:tr w:rsidR="00577C4A" w:rsidRPr="002E1061" w14:paraId="65393221" w14:textId="77777777" w:rsidTr="00DA74A6">
        <w:tc>
          <w:tcPr>
            <w:tcW w:w="4849" w:type="dxa"/>
          </w:tcPr>
          <w:p w14:paraId="3619F772" w14:textId="77777777" w:rsidR="00577C4A" w:rsidRPr="002E1061" w:rsidRDefault="00577C4A" w:rsidP="007D600B">
            <w:pPr>
              <w:jc w:val="left"/>
              <w:rPr>
                <w:rFonts w:ascii="Calibri" w:hAnsi="Calibri" w:cs="Calibri"/>
                <w:color w:val="FF0000"/>
                <w:sz w:val="24"/>
                <w:szCs w:val="24"/>
              </w:rPr>
            </w:pPr>
            <w:r w:rsidRPr="002E1061">
              <w:rPr>
                <w:rFonts w:ascii="Calibri" w:hAnsi="Calibri" w:cs="Calibri"/>
                <w:color w:val="FF0000"/>
                <w:sz w:val="24"/>
                <w:szCs w:val="24"/>
              </w:rPr>
              <w:t>Suicide Prevention Policy</w:t>
            </w:r>
          </w:p>
        </w:tc>
        <w:tc>
          <w:tcPr>
            <w:tcW w:w="5451" w:type="dxa"/>
          </w:tcPr>
          <w:p w14:paraId="1D36A563" w14:textId="77777777" w:rsidR="00577C4A" w:rsidRPr="002E1061" w:rsidRDefault="00577C4A" w:rsidP="007D600B">
            <w:pPr>
              <w:jc w:val="left"/>
              <w:rPr>
                <w:rFonts w:ascii="Calibri" w:hAnsi="Calibri" w:cs="Calibri"/>
                <w:color w:val="000000"/>
                <w:sz w:val="24"/>
                <w:szCs w:val="24"/>
              </w:rPr>
            </w:pPr>
          </w:p>
        </w:tc>
        <w:tc>
          <w:tcPr>
            <w:tcW w:w="1066" w:type="dxa"/>
          </w:tcPr>
          <w:p w14:paraId="547379B1" w14:textId="77777777" w:rsidR="00577C4A" w:rsidRPr="002E1061" w:rsidRDefault="00577C4A" w:rsidP="00817A42">
            <w:pPr>
              <w:rPr>
                <w:rFonts w:ascii="Calibri" w:hAnsi="Calibri" w:cs="Calibri"/>
                <w:color w:val="000000"/>
                <w:sz w:val="24"/>
                <w:szCs w:val="24"/>
              </w:rPr>
            </w:pPr>
          </w:p>
        </w:tc>
        <w:tc>
          <w:tcPr>
            <w:tcW w:w="1489" w:type="dxa"/>
          </w:tcPr>
          <w:p w14:paraId="6D105403" w14:textId="77777777" w:rsidR="00577C4A" w:rsidRPr="002E1061" w:rsidRDefault="00577C4A" w:rsidP="00817A42">
            <w:pPr>
              <w:rPr>
                <w:rFonts w:ascii="Calibri" w:hAnsi="Calibri" w:cs="Calibri"/>
                <w:color w:val="000000"/>
                <w:sz w:val="24"/>
                <w:szCs w:val="24"/>
              </w:rPr>
            </w:pPr>
          </w:p>
        </w:tc>
        <w:tc>
          <w:tcPr>
            <w:tcW w:w="1564" w:type="dxa"/>
          </w:tcPr>
          <w:p w14:paraId="2673F9B1" w14:textId="77777777" w:rsidR="00577C4A" w:rsidRPr="002E1061" w:rsidRDefault="00577C4A" w:rsidP="00817A42">
            <w:pPr>
              <w:rPr>
                <w:rFonts w:ascii="Calibri" w:hAnsi="Calibri" w:cs="Calibri"/>
                <w:color w:val="000000"/>
                <w:sz w:val="24"/>
                <w:szCs w:val="24"/>
              </w:rPr>
            </w:pPr>
          </w:p>
        </w:tc>
        <w:tc>
          <w:tcPr>
            <w:tcW w:w="1246" w:type="dxa"/>
          </w:tcPr>
          <w:p w14:paraId="4A3EC5DB" w14:textId="77777777" w:rsidR="00577C4A" w:rsidRPr="002E1061" w:rsidRDefault="00577C4A" w:rsidP="00817A42">
            <w:pPr>
              <w:rPr>
                <w:rFonts w:ascii="Calibri" w:hAnsi="Calibri" w:cs="Calibri"/>
                <w:color w:val="000000"/>
                <w:sz w:val="24"/>
                <w:szCs w:val="24"/>
              </w:rPr>
            </w:pPr>
          </w:p>
        </w:tc>
      </w:tr>
      <w:tr w:rsidR="00577C4A" w:rsidRPr="002E1061" w14:paraId="2EE2114F" w14:textId="77777777" w:rsidTr="00DA74A6">
        <w:tc>
          <w:tcPr>
            <w:tcW w:w="4849" w:type="dxa"/>
          </w:tcPr>
          <w:p w14:paraId="5E451871" w14:textId="77777777" w:rsidR="00577C4A" w:rsidRPr="002E1061" w:rsidRDefault="00577C4A" w:rsidP="007D600B">
            <w:pPr>
              <w:jc w:val="left"/>
              <w:rPr>
                <w:rFonts w:ascii="Calibri" w:hAnsi="Calibri" w:cs="Calibri"/>
                <w:color w:val="FF0000"/>
                <w:sz w:val="24"/>
                <w:szCs w:val="24"/>
              </w:rPr>
            </w:pPr>
            <w:r w:rsidRPr="002E1061">
              <w:rPr>
                <w:rFonts w:ascii="Calibri" w:hAnsi="Calibri" w:cs="Calibri"/>
                <w:color w:val="FF0000"/>
                <w:sz w:val="24"/>
                <w:szCs w:val="24"/>
              </w:rPr>
              <w:t>Support for Mental Health and Well being Policy</w:t>
            </w:r>
          </w:p>
        </w:tc>
        <w:tc>
          <w:tcPr>
            <w:tcW w:w="5451" w:type="dxa"/>
          </w:tcPr>
          <w:p w14:paraId="1BC79BF1" w14:textId="77777777" w:rsidR="00577C4A" w:rsidRPr="002E1061" w:rsidRDefault="00577C4A" w:rsidP="007D600B">
            <w:pPr>
              <w:jc w:val="left"/>
              <w:rPr>
                <w:rFonts w:ascii="Calibri" w:hAnsi="Calibri" w:cs="Calibri"/>
                <w:color w:val="000000"/>
                <w:sz w:val="24"/>
                <w:szCs w:val="24"/>
              </w:rPr>
            </w:pPr>
          </w:p>
        </w:tc>
        <w:tc>
          <w:tcPr>
            <w:tcW w:w="1066" w:type="dxa"/>
          </w:tcPr>
          <w:p w14:paraId="53B62DD0" w14:textId="77777777" w:rsidR="00577C4A" w:rsidRPr="002E1061" w:rsidRDefault="00577C4A" w:rsidP="00817A42">
            <w:pPr>
              <w:rPr>
                <w:rFonts w:ascii="Calibri" w:hAnsi="Calibri" w:cs="Calibri"/>
                <w:color w:val="000000"/>
                <w:sz w:val="24"/>
                <w:szCs w:val="24"/>
              </w:rPr>
            </w:pPr>
          </w:p>
        </w:tc>
        <w:tc>
          <w:tcPr>
            <w:tcW w:w="1489" w:type="dxa"/>
          </w:tcPr>
          <w:p w14:paraId="0F08666C" w14:textId="77777777" w:rsidR="00577C4A" w:rsidRPr="002E1061" w:rsidRDefault="00577C4A" w:rsidP="00817A42">
            <w:pPr>
              <w:rPr>
                <w:rFonts w:ascii="Calibri" w:hAnsi="Calibri" w:cs="Calibri"/>
                <w:color w:val="000000"/>
                <w:sz w:val="24"/>
                <w:szCs w:val="24"/>
              </w:rPr>
            </w:pPr>
          </w:p>
        </w:tc>
        <w:tc>
          <w:tcPr>
            <w:tcW w:w="1564" w:type="dxa"/>
          </w:tcPr>
          <w:p w14:paraId="504DF940" w14:textId="77777777" w:rsidR="00577C4A" w:rsidRPr="002E1061" w:rsidRDefault="00577C4A" w:rsidP="00817A42">
            <w:pPr>
              <w:rPr>
                <w:rFonts w:ascii="Calibri" w:hAnsi="Calibri" w:cs="Calibri"/>
                <w:color w:val="000000"/>
                <w:sz w:val="24"/>
                <w:szCs w:val="24"/>
              </w:rPr>
            </w:pPr>
          </w:p>
        </w:tc>
        <w:tc>
          <w:tcPr>
            <w:tcW w:w="1246" w:type="dxa"/>
          </w:tcPr>
          <w:p w14:paraId="5A5FF90B" w14:textId="77777777" w:rsidR="00577C4A" w:rsidRPr="002E1061" w:rsidRDefault="00577C4A" w:rsidP="00817A42">
            <w:pPr>
              <w:rPr>
                <w:rFonts w:ascii="Calibri" w:hAnsi="Calibri" w:cs="Calibri"/>
                <w:color w:val="000000"/>
                <w:sz w:val="24"/>
                <w:szCs w:val="24"/>
              </w:rPr>
            </w:pPr>
          </w:p>
        </w:tc>
      </w:tr>
      <w:tr w:rsidR="00B94DCB" w:rsidRPr="002E1061" w14:paraId="7DC62D6F" w14:textId="77777777" w:rsidTr="00DA74A6">
        <w:tc>
          <w:tcPr>
            <w:tcW w:w="4849" w:type="dxa"/>
          </w:tcPr>
          <w:p w14:paraId="31BED645"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Out of school visits</w:t>
            </w:r>
          </w:p>
          <w:p w14:paraId="012EF55A" w14:textId="77777777" w:rsidR="00B67F76" w:rsidRPr="002E1061" w:rsidRDefault="00B67F76" w:rsidP="007D600B">
            <w:pPr>
              <w:jc w:val="left"/>
              <w:rPr>
                <w:rFonts w:ascii="Calibri" w:hAnsi="Calibri" w:cs="Calibri"/>
                <w:color w:val="000000"/>
                <w:sz w:val="24"/>
                <w:szCs w:val="24"/>
              </w:rPr>
            </w:pPr>
          </w:p>
          <w:p w14:paraId="018740D6" w14:textId="77777777" w:rsidR="00B67F76" w:rsidRPr="002E1061" w:rsidRDefault="00B67F76" w:rsidP="007D600B">
            <w:pPr>
              <w:jc w:val="left"/>
              <w:rPr>
                <w:rFonts w:ascii="Calibri" w:hAnsi="Calibri" w:cs="Calibri"/>
                <w:color w:val="000000"/>
                <w:sz w:val="24"/>
                <w:szCs w:val="24"/>
              </w:rPr>
            </w:pPr>
          </w:p>
          <w:p w14:paraId="3CCEFBA1" w14:textId="77777777" w:rsidR="00B67F76" w:rsidRPr="002E1061" w:rsidRDefault="00B67F76" w:rsidP="007D600B">
            <w:pPr>
              <w:jc w:val="left"/>
              <w:rPr>
                <w:rFonts w:ascii="Calibri" w:hAnsi="Calibri" w:cs="Calibri"/>
                <w:color w:val="000000"/>
                <w:sz w:val="24"/>
                <w:szCs w:val="24"/>
              </w:rPr>
            </w:pPr>
          </w:p>
          <w:p w14:paraId="6B982311" w14:textId="77777777" w:rsidR="00B67F76" w:rsidRPr="002E1061" w:rsidRDefault="00B67F76" w:rsidP="007D600B">
            <w:pPr>
              <w:jc w:val="left"/>
              <w:rPr>
                <w:rFonts w:ascii="Calibri" w:hAnsi="Calibri" w:cs="Calibri"/>
                <w:color w:val="000000"/>
                <w:sz w:val="24"/>
                <w:szCs w:val="24"/>
              </w:rPr>
            </w:pPr>
          </w:p>
          <w:p w14:paraId="46863105" w14:textId="77777777" w:rsidR="00B67F76" w:rsidRPr="002E1061" w:rsidRDefault="00B67F76" w:rsidP="007D600B">
            <w:pPr>
              <w:jc w:val="left"/>
              <w:rPr>
                <w:rFonts w:ascii="Calibri" w:hAnsi="Calibri" w:cs="Calibri"/>
                <w:color w:val="000000"/>
                <w:sz w:val="24"/>
                <w:szCs w:val="24"/>
              </w:rPr>
            </w:pPr>
          </w:p>
          <w:p w14:paraId="251371BF"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After school clubs</w:t>
            </w:r>
          </w:p>
        </w:tc>
        <w:tc>
          <w:tcPr>
            <w:tcW w:w="5451" w:type="dxa"/>
          </w:tcPr>
          <w:p w14:paraId="75FF798F"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Include explicit references to safeguarding children</w:t>
            </w:r>
          </w:p>
          <w:p w14:paraId="64E76699"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Care Taken within risk assessments to rooms, transport arrangements etc</w:t>
            </w:r>
          </w:p>
          <w:p w14:paraId="1C57DAF8" w14:textId="77777777" w:rsidR="00B67F76" w:rsidRPr="002E1061" w:rsidRDefault="00B67F76" w:rsidP="007D600B">
            <w:pPr>
              <w:jc w:val="left"/>
              <w:rPr>
                <w:rFonts w:ascii="Calibri" w:hAnsi="Calibri" w:cs="Calibri"/>
                <w:color w:val="000000"/>
                <w:sz w:val="24"/>
                <w:szCs w:val="24"/>
              </w:rPr>
            </w:pPr>
          </w:p>
          <w:p w14:paraId="71781855" w14:textId="77777777" w:rsidR="00B67F76" w:rsidRPr="002E1061" w:rsidRDefault="00B67F76" w:rsidP="007D600B">
            <w:pPr>
              <w:jc w:val="left"/>
              <w:rPr>
                <w:rFonts w:ascii="Calibri" w:hAnsi="Calibri" w:cs="Calibri"/>
                <w:color w:val="000000"/>
                <w:sz w:val="24"/>
                <w:szCs w:val="24"/>
              </w:rPr>
            </w:pPr>
          </w:p>
          <w:p w14:paraId="274A7695"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Clear registers and communication between class and club in place and parents provide emergency contact number</w:t>
            </w:r>
          </w:p>
          <w:p w14:paraId="6EB3F5C9" w14:textId="77777777" w:rsidR="00B67F76" w:rsidRPr="002E1061" w:rsidRDefault="00B67F76" w:rsidP="007D600B">
            <w:pPr>
              <w:jc w:val="left"/>
              <w:rPr>
                <w:rFonts w:ascii="Calibri" w:hAnsi="Calibri" w:cs="Calibri"/>
                <w:color w:val="000000"/>
                <w:sz w:val="24"/>
                <w:szCs w:val="24"/>
              </w:rPr>
            </w:pPr>
          </w:p>
        </w:tc>
        <w:tc>
          <w:tcPr>
            <w:tcW w:w="1066" w:type="dxa"/>
          </w:tcPr>
          <w:p w14:paraId="08E9210D" w14:textId="77777777" w:rsidR="00B94DCB" w:rsidRPr="002E1061" w:rsidRDefault="00B94DCB" w:rsidP="00817A42">
            <w:pPr>
              <w:rPr>
                <w:rFonts w:ascii="Calibri" w:hAnsi="Calibri" w:cs="Calibri"/>
                <w:color w:val="000000"/>
                <w:sz w:val="24"/>
                <w:szCs w:val="24"/>
              </w:rPr>
            </w:pPr>
          </w:p>
        </w:tc>
        <w:tc>
          <w:tcPr>
            <w:tcW w:w="1489" w:type="dxa"/>
          </w:tcPr>
          <w:p w14:paraId="72A59B1A" w14:textId="77777777" w:rsidR="00B94DCB" w:rsidRPr="002E1061" w:rsidRDefault="00B94DCB" w:rsidP="00817A42">
            <w:pPr>
              <w:rPr>
                <w:rFonts w:ascii="Calibri" w:hAnsi="Calibri" w:cs="Calibri"/>
                <w:color w:val="000000"/>
                <w:sz w:val="24"/>
                <w:szCs w:val="24"/>
              </w:rPr>
            </w:pPr>
          </w:p>
        </w:tc>
        <w:tc>
          <w:tcPr>
            <w:tcW w:w="1564" w:type="dxa"/>
          </w:tcPr>
          <w:p w14:paraId="563C3B2A" w14:textId="77777777" w:rsidR="00B94DCB" w:rsidRPr="002E1061" w:rsidRDefault="00B94DCB" w:rsidP="00817A42">
            <w:pPr>
              <w:rPr>
                <w:rFonts w:ascii="Calibri" w:hAnsi="Calibri" w:cs="Calibri"/>
                <w:color w:val="000000"/>
                <w:sz w:val="24"/>
                <w:szCs w:val="24"/>
              </w:rPr>
            </w:pPr>
          </w:p>
        </w:tc>
        <w:tc>
          <w:tcPr>
            <w:tcW w:w="1246" w:type="dxa"/>
          </w:tcPr>
          <w:p w14:paraId="5FB6AAE0" w14:textId="77777777" w:rsidR="00B94DCB" w:rsidRPr="002E1061" w:rsidRDefault="00B94DCB" w:rsidP="00817A42">
            <w:pPr>
              <w:rPr>
                <w:rFonts w:ascii="Calibri" w:hAnsi="Calibri" w:cs="Calibri"/>
                <w:color w:val="000000"/>
                <w:sz w:val="24"/>
                <w:szCs w:val="24"/>
              </w:rPr>
            </w:pPr>
          </w:p>
        </w:tc>
      </w:tr>
      <w:tr w:rsidR="00B94DCB" w:rsidRPr="002E1061" w14:paraId="44378B09" w14:textId="77777777" w:rsidTr="00DA74A6">
        <w:tc>
          <w:tcPr>
            <w:tcW w:w="4849" w:type="dxa"/>
          </w:tcPr>
          <w:p w14:paraId="36CA0844"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Use of photography and video recording</w:t>
            </w:r>
          </w:p>
        </w:tc>
        <w:tc>
          <w:tcPr>
            <w:tcW w:w="5451" w:type="dxa"/>
          </w:tcPr>
          <w:p w14:paraId="7FABE5CD" w14:textId="77777777" w:rsidR="00B94DCB" w:rsidRPr="002E1061" w:rsidRDefault="00B94DCB" w:rsidP="007D600B">
            <w:pPr>
              <w:jc w:val="left"/>
              <w:rPr>
                <w:rFonts w:ascii="Calibri" w:hAnsi="Calibri" w:cs="Calibri"/>
                <w:color w:val="000000"/>
                <w:sz w:val="24"/>
                <w:szCs w:val="24"/>
              </w:rPr>
            </w:pPr>
            <w:r w:rsidRPr="002E1061">
              <w:rPr>
                <w:rFonts w:ascii="Calibri" w:hAnsi="Calibri" w:cs="Calibri"/>
                <w:color w:val="000000"/>
                <w:sz w:val="24"/>
                <w:szCs w:val="24"/>
              </w:rPr>
              <w:t xml:space="preserve">Include protocols for displaying photographs, publication in prospectuses, </w:t>
            </w:r>
            <w:proofErr w:type="gramStart"/>
            <w:r w:rsidRPr="002E1061">
              <w:rPr>
                <w:rFonts w:ascii="Calibri" w:hAnsi="Calibri" w:cs="Calibri"/>
                <w:color w:val="000000"/>
                <w:sz w:val="24"/>
                <w:szCs w:val="24"/>
              </w:rPr>
              <w:t>newspapers</w:t>
            </w:r>
            <w:proofErr w:type="gramEnd"/>
            <w:r w:rsidRPr="002E1061">
              <w:rPr>
                <w:rFonts w:ascii="Calibri" w:hAnsi="Calibri" w:cs="Calibri"/>
                <w:color w:val="000000"/>
                <w:sz w:val="24"/>
                <w:szCs w:val="24"/>
              </w:rPr>
              <w:t xml:space="preserve"> and guidelines for parents at school events.  Parental consent to </w:t>
            </w:r>
            <w:r w:rsidR="00490944" w:rsidRPr="002E1061">
              <w:rPr>
                <w:rFonts w:ascii="Calibri" w:hAnsi="Calibri" w:cs="Calibri"/>
                <w:color w:val="000000"/>
                <w:sz w:val="24"/>
                <w:szCs w:val="24"/>
              </w:rPr>
              <w:t xml:space="preserve">the </w:t>
            </w:r>
            <w:r w:rsidRPr="002E1061">
              <w:rPr>
                <w:rFonts w:ascii="Calibri" w:hAnsi="Calibri" w:cs="Calibri"/>
                <w:color w:val="000000"/>
                <w:sz w:val="24"/>
                <w:szCs w:val="24"/>
              </w:rPr>
              <w:t>use of photogra</w:t>
            </w:r>
            <w:r w:rsidR="00490944" w:rsidRPr="002E1061">
              <w:rPr>
                <w:rFonts w:ascii="Calibri" w:hAnsi="Calibri" w:cs="Calibri"/>
                <w:color w:val="000000"/>
                <w:sz w:val="24"/>
                <w:szCs w:val="24"/>
              </w:rPr>
              <w:t>phs sh</w:t>
            </w:r>
            <w:r w:rsidRPr="002E1061">
              <w:rPr>
                <w:rFonts w:ascii="Calibri" w:hAnsi="Calibri" w:cs="Calibri"/>
                <w:color w:val="000000"/>
                <w:sz w:val="24"/>
                <w:szCs w:val="24"/>
              </w:rPr>
              <w:t>ould be obtained</w:t>
            </w:r>
          </w:p>
          <w:p w14:paraId="009BE628" w14:textId="77777777" w:rsidR="00C0708B" w:rsidRPr="002E1061" w:rsidRDefault="00C0708B" w:rsidP="007D600B">
            <w:pPr>
              <w:jc w:val="left"/>
              <w:rPr>
                <w:rFonts w:ascii="Calibri" w:hAnsi="Calibri" w:cs="Calibri"/>
                <w:color w:val="000000"/>
                <w:sz w:val="24"/>
                <w:szCs w:val="24"/>
              </w:rPr>
            </w:pPr>
            <w:r w:rsidRPr="002E1061">
              <w:rPr>
                <w:rFonts w:ascii="Calibri" w:hAnsi="Calibri" w:cs="Calibri"/>
                <w:color w:val="000000"/>
                <w:sz w:val="24"/>
                <w:szCs w:val="24"/>
              </w:rPr>
              <w:t xml:space="preserve">(See </w:t>
            </w:r>
            <w:r w:rsidR="00971F39" w:rsidRPr="002E1061">
              <w:rPr>
                <w:rFonts w:ascii="Calibri" w:hAnsi="Calibri" w:cs="Calibri"/>
                <w:color w:val="000000"/>
                <w:sz w:val="24"/>
                <w:szCs w:val="24"/>
              </w:rPr>
              <w:t>DSCP</w:t>
            </w:r>
            <w:r w:rsidRPr="002E1061">
              <w:rPr>
                <w:rFonts w:ascii="Calibri" w:hAnsi="Calibri" w:cs="Calibri"/>
                <w:color w:val="000000"/>
                <w:sz w:val="24"/>
                <w:szCs w:val="24"/>
              </w:rPr>
              <w:t xml:space="preserve"> policies and procedures)</w:t>
            </w:r>
          </w:p>
          <w:p w14:paraId="77D94998"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Clear to protect LAC/CiC</w:t>
            </w:r>
          </w:p>
          <w:p w14:paraId="65E94DD8" w14:textId="77777777" w:rsidR="00B67F76" w:rsidRPr="002E1061" w:rsidRDefault="00B67F76" w:rsidP="007D600B">
            <w:pPr>
              <w:jc w:val="left"/>
              <w:rPr>
                <w:rFonts w:ascii="Calibri" w:hAnsi="Calibri" w:cs="Calibri"/>
                <w:color w:val="000000"/>
                <w:sz w:val="24"/>
                <w:szCs w:val="24"/>
              </w:rPr>
            </w:pPr>
            <w:r w:rsidRPr="002E1061">
              <w:rPr>
                <w:rFonts w:ascii="Calibri" w:hAnsi="Calibri" w:cs="Calibri"/>
                <w:color w:val="000000"/>
                <w:sz w:val="24"/>
                <w:szCs w:val="24"/>
              </w:rPr>
              <w:t>Safe entry/exit at key times of the year to ensure children always leave with the appropriate adult</w:t>
            </w:r>
          </w:p>
        </w:tc>
        <w:tc>
          <w:tcPr>
            <w:tcW w:w="1066" w:type="dxa"/>
          </w:tcPr>
          <w:p w14:paraId="425C45FD" w14:textId="77777777" w:rsidR="00B94DCB" w:rsidRPr="002E1061" w:rsidRDefault="00B94DCB" w:rsidP="00817A42">
            <w:pPr>
              <w:rPr>
                <w:rFonts w:ascii="Calibri" w:hAnsi="Calibri" w:cs="Calibri"/>
                <w:color w:val="000000"/>
                <w:sz w:val="24"/>
                <w:szCs w:val="24"/>
              </w:rPr>
            </w:pPr>
          </w:p>
        </w:tc>
        <w:tc>
          <w:tcPr>
            <w:tcW w:w="1489" w:type="dxa"/>
          </w:tcPr>
          <w:p w14:paraId="68F5D1AD" w14:textId="77777777" w:rsidR="00B94DCB" w:rsidRPr="002E1061" w:rsidRDefault="00B94DCB" w:rsidP="00817A42">
            <w:pPr>
              <w:rPr>
                <w:rFonts w:ascii="Calibri" w:hAnsi="Calibri" w:cs="Calibri"/>
                <w:color w:val="000000"/>
                <w:sz w:val="24"/>
                <w:szCs w:val="24"/>
              </w:rPr>
            </w:pPr>
          </w:p>
        </w:tc>
        <w:tc>
          <w:tcPr>
            <w:tcW w:w="1564" w:type="dxa"/>
          </w:tcPr>
          <w:p w14:paraId="3979C0BA" w14:textId="77777777" w:rsidR="00B94DCB" w:rsidRPr="002E1061" w:rsidRDefault="00B94DCB" w:rsidP="00817A42">
            <w:pPr>
              <w:rPr>
                <w:rFonts w:ascii="Calibri" w:hAnsi="Calibri" w:cs="Calibri"/>
                <w:color w:val="000000"/>
                <w:sz w:val="24"/>
                <w:szCs w:val="24"/>
              </w:rPr>
            </w:pPr>
          </w:p>
        </w:tc>
        <w:tc>
          <w:tcPr>
            <w:tcW w:w="1246" w:type="dxa"/>
          </w:tcPr>
          <w:p w14:paraId="0EE3621C" w14:textId="77777777" w:rsidR="00B94DCB" w:rsidRPr="002E1061" w:rsidRDefault="00B94DCB" w:rsidP="00817A42">
            <w:pPr>
              <w:rPr>
                <w:rFonts w:ascii="Calibri" w:hAnsi="Calibri" w:cs="Calibri"/>
                <w:color w:val="000000"/>
                <w:sz w:val="24"/>
                <w:szCs w:val="24"/>
              </w:rPr>
            </w:pPr>
          </w:p>
        </w:tc>
      </w:tr>
      <w:tr w:rsidR="00143FC4" w:rsidRPr="002E1061" w14:paraId="7412C8A3" w14:textId="77777777" w:rsidTr="00DA74A6">
        <w:tc>
          <w:tcPr>
            <w:tcW w:w="4849" w:type="dxa"/>
          </w:tcPr>
          <w:p w14:paraId="21DDC152"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Recruitment Procedures</w:t>
            </w:r>
          </w:p>
        </w:tc>
        <w:tc>
          <w:tcPr>
            <w:tcW w:w="5451" w:type="dxa"/>
          </w:tcPr>
          <w:p w14:paraId="534E3397"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Have rigorous procedure, as detailed in DfE Safer Recruitment and Saf</w:t>
            </w:r>
            <w:r w:rsidR="00C0708B" w:rsidRPr="002E1061">
              <w:rPr>
                <w:rFonts w:ascii="Calibri" w:hAnsi="Calibri" w:cs="Calibri"/>
                <w:color w:val="000000"/>
                <w:sz w:val="24"/>
                <w:szCs w:val="24"/>
              </w:rPr>
              <w:t xml:space="preserve">eguarding Children in </w:t>
            </w:r>
            <w:r w:rsidR="00490944" w:rsidRPr="002E1061">
              <w:rPr>
                <w:rFonts w:ascii="Calibri" w:hAnsi="Calibri" w:cs="Calibri"/>
                <w:color w:val="000000"/>
                <w:sz w:val="24"/>
                <w:szCs w:val="24"/>
              </w:rPr>
              <w:t>Education. On</w:t>
            </w:r>
            <w:r w:rsidR="005032F1" w:rsidRPr="002E1061">
              <w:rPr>
                <w:rFonts w:ascii="Calibri" w:hAnsi="Calibri" w:cs="Calibri"/>
                <w:color w:val="000000"/>
                <w:sz w:val="24"/>
                <w:szCs w:val="24"/>
              </w:rPr>
              <w:t>-</w:t>
            </w:r>
            <w:r w:rsidR="00490944" w:rsidRPr="002E1061">
              <w:rPr>
                <w:rFonts w:ascii="Calibri" w:hAnsi="Calibri" w:cs="Calibri"/>
                <w:color w:val="000000"/>
                <w:sz w:val="24"/>
                <w:szCs w:val="24"/>
              </w:rPr>
              <w:t>going observations/</w:t>
            </w:r>
            <w:r w:rsidR="00C0708B" w:rsidRPr="002E1061">
              <w:rPr>
                <w:rFonts w:ascii="Calibri" w:hAnsi="Calibri" w:cs="Calibri"/>
                <w:color w:val="000000"/>
                <w:sz w:val="24"/>
                <w:szCs w:val="24"/>
              </w:rPr>
              <w:t>sta</w:t>
            </w:r>
            <w:r w:rsidR="00490944" w:rsidRPr="002E1061">
              <w:rPr>
                <w:rFonts w:ascii="Calibri" w:hAnsi="Calibri" w:cs="Calibri"/>
                <w:color w:val="000000"/>
                <w:sz w:val="24"/>
                <w:szCs w:val="24"/>
              </w:rPr>
              <w:t>ff supervision. Holiday clubs/</w:t>
            </w:r>
            <w:r w:rsidR="00C0708B" w:rsidRPr="002E1061">
              <w:rPr>
                <w:rFonts w:ascii="Calibri" w:hAnsi="Calibri" w:cs="Calibri"/>
                <w:color w:val="000000"/>
                <w:sz w:val="24"/>
                <w:szCs w:val="24"/>
              </w:rPr>
              <w:t>extended school activities also considered.</w:t>
            </w:r>
          </w:p>
          <w:p w14:paraId="7A1E08A9" w14:textId="77777777" w:rsidR="00C0708B" w:rsidRPr="002E1061" w:rsidRDefault="00C0708B" w:rsidP="007D600B">
            <w:pPr>
              <w:jc w:val="left"/>
              <w:rPr>
                <w:rFonts w:ascii="Calibri" w:hAnsi="Calibri" w:cs="Calibri"/>
                <w:color w:val="000000"/>
                <w:sz w:val="24"/>
                <w:szCs w:val="24"/>
              </w:rPr>
            </w:pPr>
            <w:r w:rsidRPr="002E1061">
              <w:rPr>
                <w:rFonts w:ascii="Calibri" w:hAnsi="Calibri" w:cs="Calibri"/>
                <w:color w:val="000000"/>
                <w:sz w:val="24"/>
                <w:szCs w:val="24"/>
              </w:rPr>
              <w:t>CPD training record.</w:t>
            </w:r>
          </w:p>
          <w:p w14:paraId="6D3F2F4E" w14:textId="77777777" w:rsidR="001C1926" w:rsidRPr="002E1061" w:rsidRDefault="001C1926" w:rsidP="007D600B">
            <w:pPr>
              <w:jc w:val="left"/>
              <w:rPr>
                <w:rFonts w:ascii="Calibri" w:hAnsi="Calibri" w:cs="Calibri"/>
                <w:color w:val="000000"/>
                <w:sz w:val="24"/>
                <w:szCs w:val="24"/>
              </w:rPr>
            </w:pPr>
          </w:p>
        </w:tc>
        <w:tc>
          <w:tcPr>
            <w:tcW w:w="1066" w:type="dxa"/>
          </w:tcPr>
          <w:p w14:paraId="2C06C38A" w14:textId="77777777" w:rsidR="00143FC4" w:rsidRPr="002E1061" w:rsidRDefault="00143FC4" w:rsidP="00817A42">
            <w:pPr>
              <w:rPr>
                <w:rFonts w:ascii="Calibri" w:hAnsi="Calibri" w:cs="Calibri"/>
                <w:color w:val="000000"/>
                <w:sz w:val="24"/>
                <w:szCs w:val="24"/>
              </w:rPr>
            </w:pPr>
          </w:p>
        </w:tc>
        <w:tc>
          <w:tcPr>
            <w:tcW w:w="1489" w:type="dxa"/>
          </w:tcPr>
          <w:p w14:paraId="1A8856E2" w14:textId="77777777" w:rsidR="00143FC4" w:rsidRPr="002E1061" w:rsidRDefault="00143FC4" w:rsidP="00817A42">
            <w:pPr>
              <w:rPr>
                <w:rFonts w:ascii="Calibri" w:hAnsi="Calibri" w:cs="Calibri"/>
                <w:color w:val="000000"/>
                <w:sz w:val="24"/>
                <w:szCs w:val="24"/>
              </w:rPr>
            </w:pPr>
          </w:p>
        </w:tc>
        <w:tc>
          <w:tcPr>
            <w:tcW w:w="1564" w:type="dxa"/>
          </w:tcPr>
          <w:p w14:paraId="7B79D618" w14:textId="77777777" w:rsidR="00143FC4" w:rsidRPr="002E1061" w:rsidRDefault="00143FC4" w:rsidP="00817A42">
            <w:pPr>
              <w:rPr>
                <w:rFonts w:ascii="Calibri" w:hAnsi="Calibri" w:cs="Calibri"/>
                <w:color w:val="000000"/>
                <w:sz w:val="24"/>
                <w:szCs w:val="24"/>
              </w:rPr>
            </w:pPr>
          </w:p>
        </w:tc>
        <w:tc>
          <w:tcPr>
            <w:tcW w:w="1246" w:type="dxa"/>
          </w:tcPr>
          <w:p w14:paraId="0C174731" w14:textId="77777777" w:rsidR="00143FC4" w:rsidRPr="002E1061" w:rsidRDefault="00143FC4" w:rsidP="00817A42">
            <w:pPr>
              <w:rPr>
                <w:rFonts w:ascii="Calibri" w:hAnsi="Calibri" w:cs="Calibri"/>
                <w:color w:val="000000"/>
                <w:sz w:val="24"/>
                <w:szCs w:val="24"/>
              </w:rPr>
            </w:pPr>
          </w:p>
        </w:tc>
      </w:tr>
      <w:tr w:rsidR="00143FC4" w:rsidRPr="002E1061" w14:paraId="18530FE0" w14:textId="77777777" w:rsidTr="00DA74A6">
        <w:tc>
          <w:tcPr>
            <w:tcW w:w="4849" w:type="dxa"/>
          </w:tcPr>
          <w:p w14:paraId="0FA80B01"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Staff and departmental handbooks</w:t>
            </w:r>
          </w:p>
        </w:tc>
        <w:tc>
          <w:tcPr>
            <w:tcW w:w="5451" w:type="dxa"/>
          </w:tcPr>
          <w:p w14:paraId="3CBAED85" w14:textId="77777777" w:rsidR="00C0708B" w:rsidRPr="002E1061" w:rsidRDefault="00C0708B" w:rsidP="007D600B">
            <w:pPr>
              <w:jc w:val="left"/>
              <w:rPr>
                <w:rFonts w:ascii="Calibri" w:hAnsi="Calibri" w:cs="Calibri"/>
                <w:color w:val="000000"/>
                <w:sz w:val="24"/>
                <w:szCs w:val="24"/>
              </w:rPr>
            </w:pPr>
            <w:r w:rsidRPr="002E1061">
              <w:rPr>
                <w:rFonts w:ascii="Calibri" w:hAnsi="Calibri" w:cs="Calibri"/>
                <w:color w:val="000000"/>
                <w:sz w:val="24"/>
                <w:szCs w:val="24"/>
              </w:rPr>
              <w:t>Induction guide – specific for safeguarding children available (safeguarding polic</w:t>
            </w:r>
            <w:r w:rsidR="00B828CA" w:rsidRPr="002E1061">
              <w:rPr>
                <w:rFonts w:ascii="Calibri" w:hAnsi="Calibri" w:cs="Calibri"/>
                <w:color w:val="000000"/>
                <w:sz w:val="24"/>
                <w:szCs w:val="24"/>
              </w:rPr>
              <w:t>y front sheet). Example lanyard/</w:t>
            </w:r>
            <w:r w:rsidRPr="002E1061">
              <w:rPr>
                <w:rFonts w:ascii="Calibri" w:hAnsi="Calibri" w:cs="Calibri"/>
                <w:color w:val="000000"/>
                <w:sz w:val="24"/>
                <w:szCs w:val="24"/>
              </w:rPr>
              <w:t>poster in reception.</w:t>
            </w:r>
          </w:p>
          <w:p w14:paraId="6A36DE15"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Include measures school takes for safeguarding children</w:t>
            </w:r>
          </w:p>
        </w:tc>
        <w:tc>
          <w:tcPr>
            <w:tcW w:w="1066" w:type="dxa"/>
          </w:tcPr>
          <w:p w14:paraId="55F2B281" w14:textId="77777777" w:rsidR="00143FC4" w:rsidRPr="002E1061" w:rsidRDefault="00143FC4" w:rsidP="00817A42">
            <w:pPr>
              <w:rPr>
                <w:rFonts w:ascii="Calibri" w:hAnsi="Calibri" w:cs="Calibri"/>
                <w:color w:val="000000"/>
                <w:sz w:val="24"/>
                <w:szCs w:val="24"/>
              </w:rPr>
            </w:pPr>
          </w:p>
        </w:tc>
        <w:tc>
          <w:tcPr>
            <w:tcW w:w="1489" w:type="dxa"/>
          </w:tcPr>
          <w:p w14:paraId="5AB6E7C3" w14:textId="77777777" w:rsidR="00143FC4" w:rsidRPr="002E1061" w:rsidRDefault="00143FC4" w:rsidP="00817A42">
            <w:pPr>
              <w:rPr>
                <w:rFonts w:ascii="Calibri" w:hAnsi="Calibri" w:cs="Calibri"/>
                <w:color w:val="000000"/>
                <w:sz w:val="24"/>
                <w:szCs w:val="24"/>
              </w:rPr>
            </w:pPr>
          </w:p>
        </w:tc>
        <w:tc>
          <w:tcPr>
            <w:tcW w:w="1564" w:type="dxa"/>
          </w:tcPr>
          <w:p w14:paraId="35E60912" w14:textId="77777777" w:rsidR="00143FC4" w:rsidRPr="002E1061" w:rsidRDefault="00143FC4" w:rsidP="00817A42">
            <w:pPr>
              <w:rPr>
                <w:rFonts w:ascii="Calibri" w:hAnsi="Calibri" w:cs="Calibri"/>
                <w:color w:val="000000"/>
                <w:sz w:val="24"/>
                <w:szCs w:val="24"/>
              </w:rPr>
            </w:pPr>
          </w:p>
        </w:tc>
        <w:tc>
          <w:tcPr>
            <w:tcW w:w="1246" w:type="dxa"/>
          </w:tcPr>
          <w:p w14:paraId="54F6BA39" w14:textId="77777777" w:rsidR="00143FC4" w:rsidRPr="002E1061" w:rsidRDefault="00143FC4" w:rsidP="00817A42">
            <w:pPr>
              <w:rPr>
                <w:rFonts w:ascii="Calibri" w:hAnsi="Calibri" w:cs="Calibri"/>
                <w:color w:val="000000"/>
                <w:sz w:val="24"/>
                <w:szCs w:val="24"/>
              </w:rPr>
            </w:pPr>
          </w:p>
        </w:tc>
      </w:tr>
      <w:tr w:rsidR="00143FC4" w:rsidRPr="002E1061" w14:paraId="461E8B4E" w14:textId="77777777" w:rsidTr="00DA74A6">
        <w:tc>
          <w:tcPr>
            <w:tcW w:w="4849" w:type="dxa"/>
          </w:tcPr>
          <w:p w14:paraId="4594BED2"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Positive Handling</w:t>
            </w:r>
          </w:p>
        </w:tc>
        <w:tc>
          <w:tcPr>
            <w:tcW w:w="5451" w:type="dxa"/>
          </w:tcPr>
          <w:p w14:paraId="76694BD6" w14:textId="77777777" w:rsidR="00143FC4" w:rsidRPr="002E1061" w:rsidRDefault="00C0708B" w:rsidP="007D600B">
            <w:pPr>
              <w:jc w:val="left"/>
              <w:rPr>
                <w:rFonts w:ascii="Calibri" w:hAnsi="Calibri" w:cs="Calibri"/>
                <w:color w:val="000000"/>
                <w:sz w:val="24"/>
                <w:szCs w:val="24"/>
              </w:rPr>
            </w:pPr>
            <w:r w:rsidRPr="002E1061">
              <w:rPr>
                <w:rFonts w:ascii="Calibri" w:hAnsi="Calibri" w:cs="Calibri"/>
                <w:color w:val="000000"/>
                <w:sz w:val="24"/>
                <w:szCs w:val="24"/>
              </w:rPr>
              <w:t xml:space="preserve">Clear procedures based on </w:t>
            </w:r>
            <w:r w:rsidR="005032F1" w:rsidRPr="002E1061">
              <w:rPr>
                <w:rFonts w:ascii="Calibri" w:hAnsi="Calibri" w:cs="Calibri"/>
                <w:color w:val="000000"/>
                <w:sz w:val="24"/>
                <w:szCs w:val="24"/>
              </w:rPr>
              <w:t>Team-T</w:t>
            </w:r>
            <w:r w:rsidR="00B71FE2" w:rsidRPr="002E1061">
              <w:rPr>
                <w:rFonts w:ascii="Calibri" w:hAnsi="Calibri" w:cs="Calibri"/>
                <w:color w:val="000000"/>
                <w:sz w:val="24"/>
                <w:szCs w:val="24"/>
              </w:rPr>
              <w:t>each</w:t>
            </w:r>
            <w:r w:rsidRPr="002E1061">
              <w:rPr>
                <w:rFonts w:ascii="Calibri" w:hAnsi="Calibri" w:cs="Calibri"/>
                <w:color w:val="000000"/>
                <w:sz w:val="24"/>
                <w:szCs w:val="24"/>
              </w:rPr>
              <w:t xml:space="preserve"> principles or similar should be referenced </w:t>
            </w:r>
            <w:r w:rsidR="00143FC4" w:rsidRPr="002E1061">
              <w:rPr>
                <w:rFonts w:ascii="Calibri" w:hAnsi="Calibri" w:cs="Calibri"/>
                <w:color w:val="000000"/>
                <w:sz w:val="24"/>
                <w:szCs w:val="24"/>
              </w:rPr>
              <w:t>for more extreme behaviours.  Clear recording systems should be in place</w:t>
            </w:r>
          </w:p>
        </w:tc>
        <w:tc>
          <w:tcPr>
            <w:tcW w:w="1066" w:type="dxa"/>
          </w:tcPr>
          <w:p w14:paraId="408F50DF" w14:textId="77777777" w:rsidR="00143FC4" w:rsidRPr="002E1061" w:rsidRDefault="00143FC4" w:rsidP="00817A42">
            <w:pPr>
              <w:rPr>
                <w:rFonts w:ascii="Calibri" w:hAnsi="Calibri" w:cs="Calibri"/>
                <w:color w:val="000000"/>
                <w:sz w:val="24"/>
                <w:szCs w:val="24"/>
              </w:rPr>
            </w:pPr>
          </w:p>
        </w:tc>
        <w:tc>
          <w:tcPr>
            <w:tcW w:w="1489" w:type="dxa"/>
          </w:tcPr>
          <w:p w14:paraId="551E45DD" w14:textId="77777777" w:rsidR="00143FC4" w:rsidRPr="002E1061" w:rsidRDefault="00143FC4" w:rsidP="00817A42">
            <w:pPr>
              <w:rPr>
                <w:rFonts w:ascii="Calibri" w:hAnsi="Calibri" w:cs="Calibri"/>
                <w:color w:val="000000"/>
                <w:sz w:val="24"/>
                <w:szCs w:val="24"/>
              </w:rPr>
            </w:pPr>
          </w:p>
        </w:tc>
        <w:tc>
          <w:tcPr>
            <w:tcW w:w="1564" w:type="dxa"/>
          </w:tcPr>
          <w:p w14:paraId="056B1ABC" w14:textId="77777777" w:rsidR="00143FC4" w:rsidRPr="002E1061" w:rsidRDefault="00143FC4" w:rsidP="00817A42">
            <w:pPr>
              <w:rPr>
                <w:rFonts w:ascii="Calibri" w:hAnsi="Calibri" w:cs="Calibri"/>
                <w:color w:val="000000"/>
                <w:sz w:val="24"/>
                <w:szCs w:val="24"/>
              </w:rPr>
            </w:pPr>
          </w:p>
        </w:tc>
        <w:tc>
          <w:tcPr>
            <w:tcW w:w="1246" w:type="dxa"/>
          </w:tcPr>
          <w:p w14:paraId="78ED63E7" w14:textId="77777777" w:rsidR="00143FC4" w:rsidRPr="002E1061" w:rsidRDefault="00143FC4" w:rsidP="00817A42">
            <w:pPr>
              <w:rPr>
                <w:rFonts w:ascii="Calibri" w:hAnsi="Calibri" w:cs="Calibri"/>
                <w:color w:val="000000"/>
                <w:sz w:val="24"/>
                <w:szCs w:val="24"/>
              </w:rPr>
            </w:pPr>
          </w:p>
        </w:tc>
      </w:tr>
      <w:tr w:rsidR="00143FC4" w:rsidRPr="002E1061" w14:paraId="765BDD25" w14:textId="77777777" w:rsidTr="00DA74A6">
        <w:tc>
          <w:tcPr>
            <w:tcW w:w="4849" w:type="dxa"/>
          </w:tcPr>
          <w:p w14:paraId="1CD308E1"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 xml:space="preserve">Whistleblowing </w:t>
            </w:r>
          </w:p>
        </w:tc>
        <w:tc>
          <w:tcPr>
            <w:tcW w:w="5451" w:type="dxa"/>
          </w:tcPr>
          <w:p w14:paraId="67085589" w14:textId="77777777" w:rsidR="00143FC4" w:rsidRPr="002E1061" w:rsidRDefault="00143FC4" w:rsidP="007D600B">
            <w:pPr>
              <w:jc w:val="left"/>
              <w:rPr>
                <w:rFonts w:ascii="Calibri" w:hAnsi="Calibri" w:cs="Calibri"/>
                <w:color w:val="000000"/>
                <w:sz w:val="24"/>
                <w:szCs w:val="24"/>
              </w:rPr>
            </w:pPr>
            <w:r w:rsidRPr="002E1061">
              <w:rPr>
                <w:rFonts w:ascii="Calibri" w:hAnsi="Calibri" w:cs="Calibri"/>
                <w:color w:val="000000"/>
                <w:sz w:val="24"/>
                <w:szCs w:val="24"/>
              </w:rPr>
              <w:t>Clear information for staff on steps to take if they have concerns about persons working in school.</w:t>
            </w:r>
          </w:p>
          <w:p w14:paraId="45C652A5" w14:textId="77777777" w:rsidR="00C0708B" w:rsidRPr="002E1061" w:rsidRDefault="00C0708B" w:rsidP="007D600B">
            <w:pPr>
              <w:jc w:val="left"/>
              <w:rPr>
                <w:rFonts w:ascii="Calibri" w:hAnsi="Calibri" w:cs="Calibri"/>
                <w:color w:val="000000"/>
                <w:sz w:val="24"/>
                <w:szCs w:val="24"/>
              </w:rPr>
            </w:pPr>
            <w:r w:rsidRPr="002E1061">
              <w:rPr>
                <w:rFonts w:ascii="Calibri" w:hAnsi="Calibri" w:cs="Calibri"/>
                <w:color w:val="000000"/>
                <w:sz w:val="24"/>
                <w:szCs w:val="24"/>
              </w:rPr>
              <w:t>Ofsted whistleblowing procedures</w:t>
            </w:r>
          </w:p>
        </w:tc>
        <w:tc>
          <w:tcPr>
            <w:tcW w:w="1066" w:type="dxa"/>
          </w:tcPr>
          <w:p w14:paraId="645D50AB" w14:textId="77777777" w:rsidR="00143FC4" w:rsidRPr="002E1061" w:rsidRDefault="00143FC4" w:rsidP="00817A42">
            <w:pPr>
              <w:rPr>
                <w:rFonts w:ascii="Calibri" w:hAnsi="Calibri" w:cs="Calibri"/>
                <w:color w:val="000000"/>
                <w:sz w:val="24"/>
                <w:szCs w:val="24"/>
              </w:rPr>
            </w:pPr>
          </w:p>
        </w:tc>
        <w:tc>
          <w:tcPr>
            <w:tcW w:w="1489" w:type="dxa"/>
          </w:tcPr>
          <w:p w14:paraId="6AEC89F5" w14:textId="77777777" w:rsidR="00143FC4" w:rsidRPr="002E1061" w:rsidRDefault="00143FC4" w:rsidP="00817A42">
            <w:pPr>
              <w:rPr>
                <w:rFonts w:ascii="Calibri" w:hAnsi="Calibri" w:cs="Calibri"/>
                <w:color w:val="000000"/>
                <w:sz w:val="24"/>
                <w:szCs w:val="24"/>
              </w:rPr>
            </w:pPr>
          </w:p>
        </w:tc>
        <w:tc>
          <w:tcPr>
            <w:tcW w:w="1564" w:type="dxa"/>
          </w:tcPr>
          <w:p w14:paraId="0F75740B" w14:textId="77777777" w:rsidR="00143FC4" w:rsidRPr="002E1061" w:rsidRDefault="00143FC4" w:rsidP="00817A42">
            <w:pPr>
              <w:rPr>
                <w:rFonts w:ascii="Calibri" w:hAnsi="Calibri" w:cs="Calibri"/>
                <w:color w:val="000000"/>
                <w:sz w:val="24"/>
                <w:szCs w:val="24"/>
              </w:rPr>
            </w:pPr>
          </w:p>
        </w:tc>
        <w:tc>
          <w:tcPr>
            <w:tcW w:w="1246" w:type="dxa"/>
          </w:tcPr>
          <w:p w14:paraId="27F17D2D" w14:textId="77777777" w:rsidR="00143FC4" w:rsidRPr="002E1061" w:rsidRDefault="00143FC4" w:rsidP="00817A42">
            <w:pPr>
              <w:rPr>
                <w:rFonts w:ascii="Calibri" w:hAnsi="Calibri" w:cs="Calibri"/>
                <w:color w:val="000000"/>
                <w:sz w:val="24"/>
                <w:szCs w:val="24"/>
              </w:rPr>
            </w:pPr>
          </w:p>
        </w:tc>
      </w:tr>
    </w:tbl>
    <w:p w14:paraId="3D3FBE51" w14:textId="77777777" w:rsidR="00817A42" w:rsidRPr="002E1061" w:rsidRDefault="00817A42" w:rsidP="007D600B">
      <w:pPr>
        <w:jc w:val="left"/>
        <w:rPr>
          <w:rFonts w:ascii="Calibri" w:hAnsi="Calibri" w:cs="Calibri"/>
          <w:color w:val="000000"/>
          <w:sz w:val="24"/>
          <w:szCs w:val="24"/>
        </w:rPr>
      </w:pPr>
    </w:p>
    <w:p w14:paraId="5174F63A" w14:textId="77777777" w:rsidR="00935370" w:rsidRPr="002E1061" w:rsidRDefault="000A136D"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Please note this table</w:t>
      </w:r>
      <w:r w:rsidR="00935370" w:rsidRPr="002E1061">
        <w:rPr>
          <w:rFonts w:ascii="Calibri" w:hAnsi="Calibri" w:cs="Calibri"/>
          <w:color w:val="000000" w:themeColor="text1"/>
          <w:sz w:val="24"/>
          <w:szCs w:val="24"/>
        </w:rPr>
        <w:t xml:space="preserve"> only contains a checklist</w:t>
      </w:r>
      <w:r w:rsidRPr="002E1061">
        <w:rPr>
          <w:rFonts w:ascii="Calibri" w:hAnsi="Calibri" w:cs="Calibri"/>
          <w:color w:val="000000" w:themeColor="text1"/>
          <w:sz w:val="24"/>
          <w:szCs w:val="24"/>
        </w:rPr>
        <w:t xml:space="preserve"> for saf</w:t>
      </w:r>
      <w:r w:rsidR="0028466F" w:rsidRPr="002E1061">
        <w:rPr>
          <w:rFonts w:ascii="Calibri" w:hAnsi="Calibri" w:cs="Calibri"/>
          <w:color w:val="000000" w:themeColor="text1"/>
          <w:sz w:val="24"/>
          <w:szCs w:val="24"/>
        </w:rPr>
        <w:t>eg</w:t>
      </w:r>
      <w:r w:rsidRPr="002E1061">
        <w:rPr>
          <w:rFonts w:ascii="Calibri" w:hAnsi="Calibri" w:cs="Calibri"/>
          <w:color w:val="000000" w:themeColor="text1"/>
          <w:sz w:val="24"/>
          <w:szCs w:val="24"/>
        </w:rPr>
        <w:t xml:space="preserve">uarding against National and </w:t>
      </w:r>
      <w:r w:rsidR="00227943" w:rsidRPr="002E1061">
        <w:rPr>
          <w:rFonts w:ascii="Calibri" w:hAnsi="Calibri" w:cs="Calibri"/>
          <w:color w:val="000000" w:themeColor="text1"/>
          <w:sz w:val="24"/>
          <w:szCs w:val="24"/>
        </w:rPr>
        <w:t>L</w:t>
      </w:r>
      <w:r w:rsidRPr="002E1061">
        <w:rPr>
          <w:rFonts w:ascii="Calibri" w:hAnsi="Calibri" w:cs="Calibri"/>
          <w:color w:val="000000" w:themeColor="text1"/>
          <w:sz w:val="24"/>
          <w:szCs w:val="24"/>
        </w:rPr>
        <w:t xml:space="preserve">ocal (DfE and </w:t>
      </w:r>
      <w:r w:rsidR="00971F39" w:rsidRPr="002E1061">
        <w:rPr>
          <w:rFonts w:ascii="Calibri" w:hAnsi="Calibri" w:cs="Calibri"/>
          <w:color w:val="000000" w:themeColor="text1"/>
          <w:sz w:val="24"/>
          <w:szCs w:val="24"/>
        </w:rPr>
        <w:t>DSCP</w:t>
      </w:r>
      <w:r w:rsidRPr="002E1061">
        <w:rPr>
          <w:rFonts w:ascii="Calibri" w:hAnsi="Calibri" w:cs="Calibri"/>
          <w:color w:val="000000" w:themeColor="text1"/>
          <w:sz w:val="24"/>
          <w:szCs w:val="24"/>
        </w:rPr>
        <w:t>) guidance.</w:t>
      </w:r>
    </w:p>
    <w:p w14:paraId="0F16EFE2" w14:textId="77777777" w:rsidR="000A136D" w:rsidRPr="002E1061" w:rsidRDefault="000A136D" w:rsidP="007D600B">
      <w:pPr>
        <w:jc w:val="left"/>
        <w:rPr>
          <w:rFonts w:ascii="Calibri" w:hAnsi="Calibri" w:cs="Calibri"/>
          <w:color w:val="000000" w:themeColor="text1"/>
          <w:sz w:val="24"/>
          <w:szCs w:val="24"/>
        </w:rPr>
      </w:pPr>
    </w:p>
    <w:p w14:paraId="7DFD5849" w14:textId="77777777" w:rsidR="00143FC4" w:rsidRPr="002E1061" w:rsidRDefault="000A136D"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When reviewing all your school policies schools</w:t>
      </w:r>
      <w:r w:rsidR="00227943" w:rsidRPr="002E1061">
        <w:rPr>
          <w:rFonts w:ascii="Calibri" w:hAnsi="Calibri" w:cs="Calibri"/>
          <w:color w:val="000000" w:themeColor="text1"/>
          <w:sz w:val="24"/>
          <w:szCs w:val="24"/>
        </w:rPr>
        <w:t>/settings</w:t>
      </w:r>
      <w:r w:rsidRPr="002E1061">
        <w:rPr>
          <w:rFonts w:ascii="Calibri" w:hAnsi="Calibri" w:cs="Calibri"/>
          <w:color w:val="000000" w:themeColor="text1"/>
          <w:sz w:val="24"/>
          <w:szCs w:val="24"/>
        </w:rPr>
        <w:t xml:space="preserve"> need to refer to the</w:t>
      </w:r>
      <w:r w:rsidR="00143FC4" w:rsidRPr="002E1061">
        <w:rPr>
          <w:rFonts w:ascii="Calibri" w:hAnsi="Calibri" w:cs="Calibri"/>
          <w:color w:val="000000" w:themeColor="text1"/>
          <w:sz w:val="24"/>
          <w:szCs w:val="24"/>
        </w:rPr>
        <w:t xml:space="preserve"> latest DfE guidance on </w:t>
      </w:r>
      <w:r w:rsidR="00935370" w:rsidRPr="002E1061">
        <w:rPr>
          <w:rFonts w:ascii="Calibri" w:hAnsi="Calibri" w:cs="Calibri"/>
          <w:color w:val="000000" w:themeColor="text1"/>
          <w:sz w:val="24"/>
          <w:szCs w:val="24"/>
        </w:rPr>
        <w:t>policies schools</w:t>
      </w:r>
      <w:r w:rsidR="00227943" w:rsidRPr="002E1061">
        <w:rPr>
          <w:rFonts w:ascii="Calibri" w:hAnsi="Calibri" w:cs="Calibri"/>
          <w:color w:val="000000" w:themeColor="text1"/>
          <w:sz w:val="24"/>
          <w:szCs w:val="24"/>
        </w:rPr>
        <w:t>/settings</w:t>
      </w:r>
      <w:r w:rsidR="00935370" w:rsidRPr="002E1061">
        <w:rPr>
          <w:rFonts w:ascii="Calibri" w:hAnsi="Calibri" w:cs="Calibri"/>
          <w:color w:val="000000" w:themeColor="text1"/>
          <w:sz w:val="24"/>
          <w:szCs w:val="24"/>
        </w:rPr>
        <w:t xml:space="preserve"> require by Law – see DfE website for full li</w:t>
      </w:r>
      <w:r w:rsidR="00227943" w:rsidRPr="002E1061">
        <w:rPr>
          <w:rFonts w:ascii="Calibri" w:hAnsi="Calibri" w:cs="Calibri"/>
          <w:color w:val="000000" w:themeColor="text1"/>
          <w:sz w:val="24"/>
          <w:szCs w:val="24"/>
        </w:rPr>
        <w:t>st of requirements and details.</w:t>
      </w:r>
    </w:p>
    <w:p w14:paraId="7B30E8A5" w14:textId="77777777" w:rsidR="000A136D" w:rsidRPr="002E1061" w:rsidRDefault="000A136D" w:rsidP="007D600B">
      <w:pPr>
        <w:jc w:val="left"/>
        <w:rPr>
          <w:rFonts w:ascii="Calibri" w:hAnsi="Calibri" w:cs="Calibri"/>
          <w:color w:val="000000" w:themeColor="text1"/>
          <w:sz w:val="24"/>
          <w:szCs w:val="24"/>
        </w:rPr>
      </w:pPr>
    </w:p>
    <w:p w14:paraId="1E59F329" w14:textId="77777777" w:rsidR="00D718D4" w:rsidRPr="002E1061" w:rsidRDefault="00D718D4"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Governing bodies and proprietors of independent schools are required to hold each of these policies and other documents, as outlined, however: </w:t>
      </w:r>
    </w:p>
    <w:p w14:paraId="7BD2310D" w14:textId="77777777" w:rsidR="00D718D4" w:rsidRPr="002E1061" w:rsidRDefault="00D718D4" w:rsidP="007D600B">
      <w:pPr>
        <w:jc w:val="left"/>
        <w:rPr>
          <w:rFonts w:ascii="Calibri" w:hAnsi="Calibri" w:cs="Calibri"/>
          <w:color w:val="000000" w:themeColor="text1"/>
          <w:sz w:val="24"/>
          <w:szCs w:val="24"/>
        </w:rPr>
      </w:pPr>
    </w:p>
    <w:p w14:paraId="49B0B2AA" w14:textId="77777777" w:rsidR="00D718D4" w:rsidRPr="002E1061" w:rsidRDefault="00D718D4"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ab/>
      </w:r>
      <w:r w:rsidR="00B71FE2" w:rsidRPr="002E1061">
        <w:rPr>
          <w:rFonts w:ascii="Calibri" w:hAnsi="Calibri" w:cs="Calibri"/>
          <w:color w:val="000000" w:themeColor="text1"/>
          <w:sz w:val="24"/>
          <w:szCs w:val="24"/>
        </w:rPr>
        <w:t>The</w:t>
      </w:r>
      <w:r w:rsidRPr="002E1061">
        <w:rPr>
          <w:rFonts w:ascii="Calibri" w:hAnsi="Calibri" w:cs="Calibri"/>
          <w:color w:val="000000" w:themeColor="text1"/>
          <w:sz w:val="24"/>
          <w:szCs w:val="24"/>
        </w:rPr>
        <w:t xml:space="preserve"> drafting of school policies can be delegated to any member of school </w:t>
      </w:r>
      <w:proofErr w:type="gramStart"/>
      <w:r w:rsidRPr="002E1061">
        <w:rPr>
          <w:rFonts w:ascii="Calibri" w:hAnsi="Calibri" w:cs="Calibri"/>
          <w:color w:val="000000" w:themeColor="text1"/>
          <w:sz w:val="24"/>
          <w:szCs w:val="24"/>
        </w:rPr>
        <w:t>staff;</w:t>
      </w:r>
      <w:proofErr w:type="gramEnd"/>
    </w:p>
    <w:p w14:paraId="1AC2EFD0" w14:textId="77777777" w:rsidR="00D718D4" w:rsidRPr="002E1061" w:rsidRDefault="00D718D4"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ab/>
      </w:r>
      <w:r w:rsidR="00B71FE2" w:rsidRPr="002E1061">
        <w:rPr>
          <w:rFonts w:ascii="Calibri" w:hAnsi="Calibri" w:cs="Calibri"/>
          <w:color w:val="000000" w:themeColor="text1"/>
          <w:sz w:val="24"/>
          <w:szCs w:val="24"/>
        </w:rPr>
        <w:t>There</w:t>
      </w:r>
      <w:r w:rsidRPr="002E1061">
        <w:rPr>
          <w:rFonts w:ascii="Calibri" w:hAnsi="Calibri" w:cs="Calibri"/>
          <w:color w:val="000000" w:themeColor="text1"/>
          <w:sz w:val="24"/>
          <w:szCs w:val="24"/>
        </w:rPr>
        <w:t xml:space="preserve"> is no requirement for all policies to be reviewed annually; and</w:t>
      </w:r>
    </w:p>
    <w:p w14:paraId="4376C00D" w14:textId="77777777" w:rsidR="00D718D4" w:rsidRPr="002E1061" w:rsidRDefault="00D718D4"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ab/>
      </w:r>
      <w:r w:rsidR="00B71FE2" w:rsidRPr="002E1061">
        <w:rPr>
          <w:rFonts w:ascii="Calibri" w:hAnsi="Calibri" w:cs="Calibri"/>
          <w:color w:val="000000" w:themeColor="text1"/>
          <w:sz w:val="24"/>
          <w:szCs w:val="24"/>
        </w:rPr>
        <w:t>Not</w:t>
      </w:r>
      <w:r w:rsidRPr="002E1061">
        <w:rPr>
          <w:rFonts w:ascii="Calibri" w:hAnsi="Calibri" w:cs="Calibri"/>
          <w:color w:val="000000" w:themeColor="text1"/>
          <w:sz w:val="24"/>
          <w:szCs w:val="24"/>
        </w:rPr>
        <w:t xml:space="preserve"> all policies need to be signed off by the full governing body. </w:t>
      </w:r>
    </w:p>
    <w:p w14:paraId="3DB2831F" w14:textId="77777777" w:rsidR="00D718D4" w:rsidRPr="002E1061" w:rsidRDefault="00D718D4" w:rsidP="007D600B">
      <w:pPr>
        <w:jc w:val="left"/>
        <w:rPr>
          <w:rFonts w:ascii="Calibri" w:hAnsi="Calibri" w:cs="Calibri"/>
          <w:color w:val="000000" w:themeColor="text1"/>
          <w:sz w:val="24"/>
          <w:szCs w:val="24"/>
        </w:rPr>
      </w:pPr>
    </w:p>
    <w:p w14:paraId="045D1249" w14:textId="77777777" w:rsidR="00935370" w:rsidRPr="002E1061" w:rsidRDefault="00D718D4"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 xml:space="preserve">The full DfE document also covers how often each policy must be reviewed and shows the level of approval required, where this is prescribed in regulations. There are instances where statutory guidance states that policies and procedures should be in place. </w:t>
      </w:r>
      <w:r w:rsidR="00C87513"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Although this is not the same as a legal requirement, the full DfE document makes clear the policies referenced in statutory guidance.</w:t>
      </w:r>
    </w:p>
    <w:p w14:paraId="01931BB8" w14:textId="77777777" w:rsidR="00935370" w:rsidRPr="002E1061" w:rsidRDefault="00935370" w:rsidP="007D600B">
      <w:pPr>
        <w:jc w:val="left"/>
        <w:rPr>
          <w:rFonts w:ascii="Calibri" w:hAnsi="Calibri" w:cs="Calibri"/>
          <w:color w:val="000000" w:themeColor="text1"/>
          <w:sz w:val="24"/>
          <w:szCs w:val="24"/>
        </w:rPr>
      </w:pPr>
    </w:p>
    <w:p w14:paraId="039B00DE" w14:textId="77777777" w:rsidR="00F929A2" w:rsidRPr="002E1061" w:rsidRDefault="00B67F76"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Revised</w:t>
      </w:r>
      <w:r w:rsidR="003D08E7" w:rsidRPr="002E1061">
        <w:rPr>
          <w:rFonts w:ascii="Calibri" w:hAnsi="Calibri" w:cs="Calibri"/>
          <w:color w:val="000000" w:themeColor="text1"/>
          <w:sz w:val="24"/>
          <w:szCs w:val="24"/>
        </w:rPr>
        <w:t xml:space="preserve"> 30/12/</w:t>
      </w:r>
      <w:r w:rsidR="007B45AB" w:rsidRPr="002E1061">
        <w:rPr>
          <w:rFonts w:ascii="Calibri" w:hAnsi="Calibri" w:cs="Calibri"/>
          <w:color w:val="000000" w:themeColor="text1"/>
          <w:sz w:val="24"/>
          <w:szCs w:val="24"/>
        </w:rPr>
        <w:t>/</w:t>
      </w:r>
      <w:r w:rsidRPr="002E1061">
        <w:rPr>
          <w:rFonts w:ascii="Calibri" w:hAnsi="Calibri" w:cs="Calibri"/>
          <w:color w:val="000000" w:themeColor="text1"/>
          <w:sz w:val="24"/>
          <w:szCs w:val="24"/>
        </w:rPr>
        <w:t>2019</w:t>
      </w:r>
      <w:r w:rsidR="007A5FDB" w:rsidRPr="002E1061">
        <w:rPr>
          <w:rFonts w:ascii="Calibri" w:hAnsi="Calibri" w:cs="Calibri"/>
          <w:color w:val="000000" w:themeColor="text1"/>
          <w:sz w:val="24"/>
          <w:szCs w:val="24"/>
        </w:rPr>
        <w:t xml:space="preserve">     </w:t>
      </w:r>
    </w:p>
    <w:p w14:paraId="6C7CFFC4" w14:textId="77777777" w:rsidR="00935370" w:rsidRPr="002E1061" w:rsidRDefault="00935370" w:rsidP="007D600B">
      <w:pPr>
        <w:jc w:val="left"/>
        <w:rPr>
          <w:rFonts w:ascii="Calibri" w:hAnsi="Calibri" w:cs="Calibri"/>
          <w:color w:val="000000" w:themeColor="text1"/>
          <w:sz w:val="24"/>
          <w:szCs w:val="24"/>
        </w:rPr>
      </w:pPr>
      <w:r w:rsidRPr="002E1061">
        <w:rPr>
          <w:rFonts w:ascii="Calibri" w:hAnsi="Calibri" w:cs="Calibri"/>
          <w:color w:val="000000" w:themeColor="text1"/>
          <w:sz w:val="24"/>
          <w:szCs w:val="24"/>
        </w:rPr>
        <w:t>Author: Sarah Stokoe – LA/DMBC</w:t>
      </w:r>
    </w:p>
    <w:p w14:paraId="126CF39B" w14:textId="77777777" w:rsidR="00F929A2" w:rsidRPr="002E1061" w:rsidRDefault="00F929A2" w:rsidP="007D600B">
      <w:pPr>
        <w:jc w:val="left"/>
        <w:rPr>
          <w:rFonts w:ascii="Calibri" w:hAnsi="Calibri" w:cs="Calibri"/>
          <w:color w:val="000000" w:themeColor="text1"/>
          <w:sz w:val="24"/>
          <w:szCs w:val="24"/>
        </w:rPr>
      </w:pPr>
    </w:p>
    <w:p w14:paraId="78CA3D06" w14:textId="77777777" w:rsidR="00817A42" w:rsidRPr="002E1061" w:rsidRDefault="00AE1B9E" w:rsidP="007D600B">
      <w:pPr>
        <w:jc w:val="left"/>
        <w:rPr>
          <w:rFonts w:ascii="Calibri" w:hAnsi="Calibri" w:cs="Calibri"/>
          <w:color w:val="000000" w:themeColor="text1"/>
          <w:sz w:val="24"/>
          <w:szCs w:val="24"/>
        </w:rPr>
        <w:sectPr w:rsidR="00817A42" w:rsidRPr="002E1061" w:rsidSect="007B45AB">
          <w:headerReference w:type="even" r:id="rId169"/>
          <w:headerReference w:type="default" r:id="rId170"/>
          <w:headerReference w:type="first" r:id="rId171"/>
          <w:pgSz w:w="16838" w:h="11906" w:orient="landscape" w:code="9"/>
          <w:pgMar w:top="851" w:right="1134" w:bottom="284" w:left="1134" w:header="706" w:footer="706" w:gutter="0"/>
          <w:cols w:space="708"/>
          <w:titlePg/>
          <w:docGrid w:linePitch="360"/>
        </w:sectPr>
      </w:pPr>
      <w:r w:rsidRPr="002E1061">
        <w:rPr>
          <w:rFonts w:ascii="Calibri" w:hAnsi="Calibri" w:cs="Calibri"/>
          <w:color w:val="000000" w:themeColor="text1"/>
          <w:sz w:val="24"/>
          <w:szCs w:val="24"/>
        </w:rPr>
        <w:t xml:space="preserve">Review Date: </w:t>
      </w:r>
      <w:r w:rsidR="00B67F76" w:rsidRPr="002E1061">
        <w:rPr>
          <w:rFonts w:ascii="Calibri" w:hAnsi="Calibri" w:cs="Calibri"/>
          <w:color w:val="000000" w:themeColor="text1"/>
          <w:sz w:val="24"/>
          <w:szCs w:val="24"/>
        </w:rPr>
        <w:t>September</w:t>
      </w:r>
      <w:r w:rsidR="007B45AB" w:rsidRPr="002E1061">
        <w:rPr>
          <w:rFonts w:ascii="Calibri" w:hAnsi="Calibri" w:cs="Calibri"/>
          <w:color w:val="000000" w:themeColor="text1"/>
          <w:sz w:val="24"/>
          <w:szCs w:val="24"/>
        </w:rPr>
        <w:t xml:space="preserve"> 2020</w:t>
      </w:r>
      <w:r w:rsidR="00F929A2"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w:t>
      </w:r>
      <w:r w:rsidR="001F1898" w:rsidRPr="002E1061">
        <w:rPr>
          <w:rFonts w:ascii="Calibri" w:hAnsi="Calibri" w:cs="Calibri"/>
          <w:color w:val="000000" w:themeColor="text1"/>
          <w:sz w:val="24"/>
          <w:szCs w:val="24"/>
        </w:rPr>
        <w:t>Or</w:t>
      </w:r>
      <w:r w:rsidR="00F929A2" w:rsidRPr="002E1061">
        <w:rPr>
          <w:rFonts w:ascii="Calibri" w:hAnsi="Calibri" w:cs="Calibri"/>
          <w:color w:val="000000" w:themeColor="text1"/>
          <w:sz w:val="24"/>
          <w:szCs w:val="24"/>
        </w:rPr>
        <w:t xml:space="preserve"> </w:t>
      </w:r>
      <w:r w:rsidRPr="002E1061">
        <w:rPr>
          <w:rFonts w:ascii="Calibri" w:hAnsi="Calibri" w:cs="Calibri"/>
          <w:color w:val="000000" w:themeColor="text1"/>
          <w:sz w:val="24"/>
          <w:szCs w:val="24"/>
        </w:rPr>
        <w:t>when changes occur)</w:t>
      </w:r>
    </w:p>
    <w:p w14:paraId="5302E83C" w14:textId="4B4F3C2E" w:rsidR="003811E6" w:rsidRPr="002E1061" w:rsidRDefault="007D600B" w:rsidP="003811E6">
      <w:pPr>
        <w:autoSpaceDE w:val="0"/>
        <w:autoSpaceDN w:val="0"/>
        <w:adjustRightInd w:val="0"/>
        <w:rPr>
          <w:rFonts w:ascii="Calibri" w:hAnsi="Calibri" w:cs="Calibri"/>
          <w:b/>
          <w:color w:val="000000"/>
          <w:sz w:val="32"/>
          <w:szCs w:val="32"/>
        </w:rPr>
      </w:pPr>
      <w:r w:rsidRPr="002E1061">
        <w:rPr>
          <w:rFonts w:ascii="Calibri" w:hAnsi="Calibri" w:cs="Calibri"/>
          <w:noProof/>
          <w:color w:val="001C3E"/>
          <w:lang w:eastAsia="en-GB"/>
        </w:rPr>
        <w:lastRenderedPageBreak/>
        <mc:AlternateContent>
          <mc:Choice Requires="wps">
            <w:drawing>
              <wp:anchor distT="0" distB="0" distL="114300" distR="114300" simplePos="0" relativeHeight="251658240" behindDoc="0" locked="0" layoutInCell="1" allowOverlap="1" wp14:anchorId="6BE87173" wp14:editId="4F554037">
                <wp:simplePos x="0" y="0"/>
                <wp:positionH relativeFrom="column">
                  <wp:posOffset>-403860</wp:posOffset>
                </wp:positionH>
                <wp:positionV relativeFrom="paragraph">
                  <wp:posOffset>-324154</wp:posOffset>
                </wp:positionV>
                <wp:extent cx="6858000" cy="6972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D2E47" w14:textId="77777777" w:rsidR="004E22A8" w:rsidRPr="0080092A" w:rsidRDefault="004E22A8" w:rsidP="00D0574C">
                            <w:pPr>
                              <w:jc w:val="center"/>
                              <w:rPr>
                                <w:rFonts w:ascii="Arial" w:hAnsi="Arial" w:cs="Arial"/>
                                <w:b/>
                              </w:rPr>
                            </w:pPr>
                            <w:r w:rsidRPr="0080092A">
                              <w:rPr>
                                <w:rFonts w:ascii="Arial" w:hAnsi="Arial" w:cs="Arial"/>
                                <w:b/>
                              </w:rPr>
                              <w:t xml:space="preserve">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87173" id="_x0000_t202" coordsize="21600,21600" o:spt="202" path="m,l,21600r21600,l21600,xe">
                <v:stroke joinstyle="miter"/>
                <v:path gradientshapeok="t" o:connecttype="rect"/>
              </v:shapetype>
              <v:shape id="Text Box 22" o:spid="_x0000_s1028" type="#_x0000_t202" style="position:absolute;left:0;text-align:left;margin-left:-31.8pt;margin-top:-25.5pt;width:540pt;height:5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" stroked="f">
                <v:textbox>
                  <w:txbxContent>
                    <w:p w14:paraId="629D2E47" w14:textId="77777777" w:rsidR="004E22A8" w:rsidRPr="0080092A" w:rsidRDefault="004E22A8" w:rsidP="00D0574C">
                      <w:pPr>
                        <w:jc w:val="center"/>
                        <w:rPr>
                          <w:rFonts w:ascii="Arial" w:hAnsi="Arial" w:cs="Arial"/>
                          <w:b/>
                        </w:rPr>
                      </w:pPr>
                      <w:r w:rsidRPr="0080092A">
                        <w:rPr>
                          <w:rFonts w:ascii="Arial" w:hAnsi="Arial" w:cs="Arial"/>
                          <w:b/>
                        </w:rPr>
                        <w:t xml:space="preserve">Enable them to share information easily </w:t>
                      </w:r>
                    </w:p>
                  </w:txbxContent>
                </v:textbox>
              </v:shape>
            </w:pict>
          </mc:Fallback>
        </mc:AlternateContent>
      </w:r>
      <w:r w:rsidR="00BB2F0F" w:rsidRPr="002E1061">
        <w:rPr>
          <w:rFonts w:ascii="Calibri" w:hAnsi="Calibri" w:cs="Calibri"/>
          <w:noProof/>
          <w:sz w:val="16"/>
          <w:szCs w:val="16"/>
          <w:lang w:eastAsia="en-GB"/>
        </w:rPr>
        <mc:AlternateContent>
          <mc:Choice Requires="wps">
            <w:drawing>
              <wp:anchor distT="0" distB="0" distL="114300" distR="114300" simplePos="0" relativeHeight="251658241" behindDoc="0" locked="0" layoutInCell="1" allowOverlap="1" wp14:anchorId="148D5D11" wp14:editId="0E381BE9">
                <wp:simplePos x="0" y="0"/>
                <wp:positionH relativeFrom="column">
                  <wp:posOffset>-417195</wp:posOffset>
                </wp:positionH>
                <wp:positionV relativeFrom="paragraph">
                  <wp:posOffset>-264160</wp:posOffset>
                </wp:positionV>
                <wp:extent cx="7248525" cy="8991600"/>
                <wp:effectExtent l="0" t="0" r="28575" b="190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89916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9FF3AFF" w14:textId="77777777" w:rsidR="004E22A8" w:rsidRPr="00427A46" w:rsidRDefault="004E22A8" w:rsidP="00722DB6">
                            <w:pPr>
                              <w:spacing w:before="120" w:after="120"/>
                              <w:rPr>
                                <w:rFonts w:ascii="Arial" w:hAnsi="Arial" w:cs="Arial"/>
                                <w:b/>
                                <w:bCs/>
                                <w:color w:val="000000" w:themeColor="text1"/>
                                <w:sz w:val="32"/>
                                <w:szCs w:val="32"/>
                              </w:rPr>
                            </w:pPr>
                            <w:r w:rsidRPr="00427A46">
                              <w:rPr>
                                <w:rFonts w:ascii="Arial" w:hAnsi="Arial" w:cs="Arial"/>
                                <w:b/>
                                <w:bCs/>
                                <w:color w:val="000000" w:themeColor="text1"/>
                                <w:sz w:val="32"/>
                                <w:szCs w:val="32"/>
                              </w:rPr>
                              <w:t>The Safeguarding Children Team in your setting includes:</w:t>
                            </w:r>
                          </w:p>
                          <w:p w14:paraId="0F872B3F" w14:textId="77777777" w:rsidR="004E22A8" w:rsidRPr="00427A46" w:rsidRDefault="004E22A8" w:rsidP="00722DB6">
                            <w:pPr>
                              <w:spacing w:before="240" w:after="120"/>
                              <w:rPr>
                                <w:rFonts w:ascii="Arial" w:hAnsi="Arial" w:cs="Arial"/>
                                <w:bCs/>
                                <w:color w:val="000000" w:themeColor="text1"/>
                              </w:rPr>
                            </w:pPr>
                            <w:r>
                              <w:rPr>
                                <w:rFonts w:ascii="Arial" w:hAnsi="Arial" w:cs="Arial"/>
                                <w:b/>
                                <w:bCs/>
                                <w:color w:val="000000" w:themeColor="text1"/>
                              </w:rPr>
                              <w:t>Head Teacher</w:t>
                            </w:r>
                            <w:r w:rsidRPr="00427A46">
                              <w:rPr>
                                <w:rFonts w:ascii="Arial" w:hAnsi="Arial" w:cs="Arial"/>
                                <w:b/>
                                <w:bCs/>
                                <w:color w:val="000000" w:themeColor="text1"/>
                              </w:rPr>
                              <w:t>/Senior Manager:</w:t>
                            </w:r>
                            <w:r w:rsidRPr="00427A46">
                              <w:rPr>
                                <w:rFonts w:ascii="Arial" w:hAnsi="Arial" w:cs="Arial"/>
                                <w:bCs/>
                                <w:color w:val="000000" w:themeColor="text1"/>
                              </w:rPr>
                              <w:t xml:space="preserve"> responsible for implementing policies and procedures, allocating resources to the safeguarding </w:t>
                            </w:r>
                            <w:proofErr w:type="gramStart"/>
                            <w:r w:rsidRPr="00427A46">
                              <w:rPr>
                                <w:rFonts w:ascii="Arial" w:hAnsi="Arial" w:cs="Arial"/>
                                <w:bCs/>
                                <w:color w:val="000000" w:themeColor="text1"/>
                              </w:rPr>
                              <w:t>team</w:t>
                            </w:r>
                            <w:proofErr w:type="gramEnd"/>
                            <w:r w:rsidRPr="00427A46">
                              <w:rPr>
                                <w:rFonts w:ascii="Arial" w:hAnsi="Arial" w:cs="Arial"/>
                                <w:bCs/>
                                <w:color w:val="000000" w:themeColor="text1"/>
                              </w:rPr>
                              <w:t xml:space="preserve"> and addressing staff safeguarding concerns.</w:t>
                            </w:r>
                          </w:p>
                          <w:p w14:paraId="4F92C4DC"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p>
                          <w:p w14:paraId="4C9715DF" w14:textId="77777777" w:rsidR="004E22A8" w:rsidRPr="00427A46" w:rsidRDefault="004E22A8" w:rsidP="00722DB6">
                            <w:pPr>
                              <w:spacing w:before="240" w:after="120"/>
                              <w:rPr>
                                <w:rFonts w:ascii="Arial" w:hAnsi="Arial" w:cs="Arial"/>
                                <w:color w:val="000000" w:themeColor="text1"/>
                                <w:lang w:eastAsia="en-GB"/>
                              </w:rPr>
                            </w:pPr>
                            <w:r w:rsidRPr="00427A46">
                              <w:rPr>
                                <w:rFonts w:ascii="Arial" w:hAnsi="Arial" w:cs="Arial"/>
                                <w:b/>
                                <w:bCs/>
                                <w:color w:val="000000" w:themeColor="text1"/>
                              </w:rPr>
                              <w:t xml:space="preserve">Designated Safeguarding Lead / Child Protection Liaison Teacher or Officer (DSL/CPO): </w:t>
                            </w:r>
                            <w:r w:rsidRPr="00427A46">
                              <w:rPr>
                                <w:rFonts w:ascii="Arial" w:hAnsi="Arial" w:cs="Arial"/>
                                <w:bCs/>
                                <w:color w:val="000000" w:themeColor="text1"/>
                              </w:rPr>
                              <w:t>a</w:t>
                            </w:r>
                            <w:r w:rsidRPr="00427A46">
                              <w:rPr>
                                <w:rFonts w:ascii="Arial" w:hAnsi="Arial" w:cs="Arial"/>
                                <w:color w:val="000000" w:themeColor="text1"/>
                                <w:lang w:eastAsia="en-GB"/>
                              </w:rPr>
                              <w:t xml:space="preserve"> senior member of the leadership team, responsible for dealing with safeguarding issues, providing advice and support to other staff, liaising with the local authority, and working with other agencies. </w:t>
                            </w:r>
                          </w:p>
                          <w:p w14:paraId="5B2EDFB5" w14:textId="77777777" w:rsidR="004E22A8" w:rsidRPr="00427A46" w:rsidRDefault="004E22A8"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14:paraId="3048F879"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Deputy Child Protection Lead / Teacher or Officer(s): </w:t>
                            </w:r>
                            <w:r w:rsidRPr="00427A46">
                              <w:rPr>
                                <w:rFonts w:ascii="Arial" w:hAnsi="Arial" w:cs="Arial"/>
                                <w:bCs/>
                                <w:color w:val="000000" w:themeColor="text1"/>
                              </w:rPr>
                              <w:t>a member of the</w:t>
                            </w:r>
                            <w:r w:rsidRPr="00427A46">
                              <w:rPr>
                                <w:rFonts w:ascii="Arial" w:hAnsi="Arial" w:cs="Arial"/>
                                <w:b/>
                                <w:bCs/>
                                <w:color w:val="000000" w:themeColor="text1"/>
                              </w:rPr>
                              <w:t xml:space="preserve"> </w:t>
                            </w:r>
                            <w:r w:rsidRPr="00427A46">
                              <w:rPr>
                                <w:rFonts w:ascii="Arial" w:hAnsi="Arial" w:cs="Arial"/>
                                <w:color w:val="000000" w:themeColor="text1"/>
                                <w:lang w:eastAsia="en-GB"/>
                              </w:rPr>
                              <w:t xml:space="preserve">teaching, </w:t>
                            </w:r>
                            <w:proofErr w:type="gramStart"/>
                            <w:r w:rsidRPr="00427A46">
                              <w:rPr>
                                <w:rFonts w:ascii="Arial" w:hAnsi="Arial" w:cs="Arial"/>
                                <w:color w:val="000000" w:themeColor="text1"/>
                                <w:lang w:eastAsia="en-GB"/>
                              </w:rPr>
                              <w:t>support</w:t>
                            </w:r>
                            <w:proofErr w:type="gramEnd"/>
                            <w:r w:rsidRPr="00427A46">
                              <w:rPr>
                                <w:rFonts w:ascii="Arial" w:hAnsi="Arial" w:cs="Arial"/>
                                <w:color w:val="000000" w:themeColor="text1"/>
                                <w:lang w:eastAsia="en-GB"/>
                              </w:rPr>
                              <w:t xml:space="preserve"> or pastoral staff, in a post which requires assessment of children, with sufficient status and authority to effectively deputise for the CPLT/O role above. Cannot be an administrative or finance worker.</w:t>
                            </w:r>
                          </w:p>
                          <w:p w14:paraId="7A710C00" w14:textId="77777777" w:rsidR="004E22A8" w:rsidRPr="00427A46" w:rsidRDefault="004E22A8" w:rsidP="00722DB6">
                            <w:pPr>
                              <w:spacing w:before="120" w:after="120"/>
                              <w:rPr>
                                <w:rFonts w:ascii="Tahoma" w:hAnsi="Tahoma" w:cs="Tahoma"/>
                                <w:color w:val="000000" w:themeColor="text1"/>
                                <w:lang w:eastAsia="en-GB"/>
                              </w:rPr>
                            </w:pPr>
                            <w:r w:rsidRPr="00427A46">
                              <w:rPr>
                                <w:rFonts w:ascii="Arial" w:hAnsi="Arial" w:cs="Arial"/>
                                <w:color w:val="000000" w:themeColor="text1"/>
                                <w:lang w:eastAsia="en-GB"/>
                              </w:rPr>
                              <w:t>Name:</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bCs/>
                                <w:color w:val="000000" w:themeColor="text1"/>
                              </w:rPr>
                              <w:t>Tel no:</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Tahoma" w:hAnsi="Tahoma" w:cs="Tahoma"/>
                                <w:color w:val="000000" w:themeColor="text1"/>
                                <w:lang w:eastAsia="en-GB"/>
                              </w:rPr>
                              <w:tab/>
                            </w:r>
                          </w:p>
                          <w:p w14:paraId="5DE6583B"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Special Educational Needs Coordinator (SENCo): </w:t>
                            </w:r>
                            <w:r w:rsidRPr="00427A46">
                              <w:rPr>
                                <w:rFonts w:ascii="Arial" w:hAnsi="Arial" w:cs="Arial"/>
                                <w:bCs/>
                                <w:color w:val="000000" w:themeColor="text1"/>
                              </w:rPr>
                              <w:t>staff member who provides</w:t>
                            </w:r>
                            <w:r w:rsidRPr="00427A46">
                              <w:rPr>
                                <w:rFonts w:ascii="Arial" w:hAnsi="Arial" w:cs="Arial"/>
                                <w:b/>
                                <w:bCs/>
                                <w:color w:val="000000" w:themeColor="text1"/>
                              </w:rPr>
                              <w:t xml:space="preserve"> </w:t>
                            </w:r>
                            <w:r w:rsidRPr="00427A46">
                              <w:rPr>
                                <w:rFonts w:ascii="Arial" w:hAnsi="Arial" w:cs="Arial"/>
                                <w:color w:val="000000" w:themeColor="text1"/>
                                <w:lang w:val="en" w:eastAsia="en-GB"/>
                              </w:rPr>
                              <w:t xml:space="preserve">advice, liaison and support for school staff and other agencies working with pupils with special educational needs and their parents or </w:t>
                            </w:r>
                            <w:r w:rsidRPr="00427A46">
                              <w:rPr>
                                <w:rFonts w:ascii="Arial" w:hAnsi="Arial" w:cs="Arial"/>
                                <w:color w:val="000000" w:themeColor="text1"/>
                                <w:lang w:eastAsia="en-GB"/>
                              </w:rPr>
                              <w:t xml:space="preserve">carers. </w:t>
                            </w:r>
                          </w:p>
                          <w:p w14:paraId="68D3AF90" w14:textId="77777777" w:rsidR="004E22A8" w:rsidRPr="00427A46" w:rsidRDefault="004E22A8"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14:paraId="1C03293E" w14:textId="77777777" w:rsidR="004E22A8" w:rsidRPr="00427A46" w:rsidRDefault="004E22A8" w:rsidP="00722DB6">
                            <w:pPr>
                              <w:spacing w:before="240" w:after="120"/>
                              <w:rPr>
                                <w:rFonts w:ascii="Arial" w:hAnsi="Arial" w:cs="Arial"/>
                                <w:color w:val="000000" w:themeColor="text1"/>
                                <w:lang w:val="en" w:eastAsia="en-GB"/>
                              </w:rPr>
                            </w:pPr>
                            <w:r w:rsidRPr="00427A46">
                              <w:rPr>
                                <w:rFonts w:ascii="Arial" w:hAnsi="Arial" w:cs="Arial"/>
                                <w:b/>
                                <w:bCs/>
                                <w:color w:val="000000" w:themeColor="text1"/>
                              </w:rPr>
                              <w:t xml:space="preserve">Learning Mentor (or equivalent): </w:t>
                            </w:r>
                            <w:r w:rsidRPr="00427A46">
                              <w:rPr>
                                <w:rFonts w:ascii="Arial" w:hAnsi="Arial" w:cs="Arial"/>
                                <w:color w:val="000000" w:themeColor="text1"/>
                                <w:lang w:val="en" w:eastAsia="en-GB"/>
                              </w:rPr>
                              <w:t xml:space="preserve">addresses difficulties preventing a child from reaching their full potential e.g. </w:t>
                            </w:r>
                            <w:r w:rsidRPr="00427A46">
                              <w:rPr>
                                <w:rFonts w:ascii="Arial" w:hAnsi="Arial" w:cs="Arial"/>
                                <w:color w:val="000000" w:themeColor="text1"/>
                                <w:lang w:eastAsia="en-GB"/>
                              </w:rPr>
                              <w:t>behaviour</w:t>
                            </w:r>
                            <w:r w:rsidRPr="00427A46">
                              <w:rPr>
                                <w:rFonts w:ascii="Arial" w:hAnsi="Arial" w:cs="Arial"/>
                                <w:color w:val="000000" w:themeColor="text1"/>
                                <w:lang w:val="en" w:eastAsia="en-GB"/>
                              </w:rPr>
                              <w:t>, attendance, achievement, timekeeping, homework, safeguarding issues, and develops strategies to overcome these barriers.</w:t>
                            </w:r>
                          </w:p>
                          <w:p w14:paraId="4051E1A7"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204A8B01"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Looked After Children (LAC) Designated Teacher: </w:t>
                            </w:r>
                            <w:r w:rsidRPr="00427A46">
                              <w:rPr>
                                <w:rFonts w:ascii="Arial" w:hAnsi="Arial" w:cs="Arial"/>
                                <w:bCs/>
                                <w:color w:val="000000" w:themeColor="text1"/>
                              </w:rPr>
                              <w:t>promotes the educational achievement of ‘looked after’ children who are on the school roll, and helps staff understand issues that affect how they learn and achieve.</w:t>
                            </w:r>
                          </w:p>
                          <w:p w14:paraId="66C355D7"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6EC106F3" w14:textId="77777777" w:rsidR="004E22A8" w:rsidRPr="00427A46" w:rsidRDefault="004E22A8" w:rsidP="00722DB6">
                            <w:pPr>
                              <w:spacing w:before="240" w:after="120"/>
                              <w:rPr>
                                <w:rFonts w:ascii="Arial" w:hAnsi="Arial" w:cs="Arial"/>
                                <w:color w:val="000000" w:themeColor="text1"/>
                              </w:rPr>
                            </w:pPr>
                            <w:r w:rsidRPr="00427A46">
                              <w:rPr>
                                <w:rFonts w:ascii="Arial" w:hAnsi="Arial" w:cs="Arial"/>
                                <w:b/>
                                <w:bCs/>
                                <w:color w:val="000000" w:themeColor="text1"/>
                              </w:rPr>
                              <w:t xml:space="preserve">E-safety Coordinator: </w:t>
                            </w:r>
                            <w:r w:rsidRPr="00427A46">
                              <w:rPr>
                                <w:rFonts w:ascii="Arial" w:hAnsi="Arial" w:cs="Arial"/>
                                <w:bCs/>
                                <w:color w:val="000000" w:themeColor="text1"/>
                              </w:rPr>
                              <w:t xml:space="preserve">to </w:t>
                            </w:r>
                            <w:r w:rsidRPr="00427A46">
                              <w:rPr>
                                <w:rFonts w:ascii="Arial" w:hAnsi="Arial" w:cs="Arial"/>
                                <w:color w:val="000000" w:themeColor="text1"/>
                              </w:rPr>
                              <w:t>develop and maintain an e-safe culture within a school.</w:t>
                            </w:r>
                          </w:p>
                          <w:p w14:paraId="7E347D0D"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3EAE67C4" w14:textId="77777777" w:rsidR="004E22A8" w:rsidRPr="00427A46" w:rsidRDefault="004E22A8" w:rsidP="00722DB6">
                            <w:pPr>
                              <w:spacing w:before="120" w:after="120"/>
                              <w:rPr>
                                <w:rFonts w:ascii="Arial" w:hAnsi="Arial" w:cs="Arial"/>
                                <w:b/>
                                <w:bCs/>
                                <w:color w:val="000000" w:themeColor="text1"/>
                              </w:rPr>
                            </w:pPr>
                            <w:r w:rsidRPr="00427A46">
                              <w:rPr>
                                <w:rFonts w:ascii="Arial" w:hAnsi="Arial" w:cs="Arial"/>
                                <w:b/>
                                <w:bCs/>
                                <w:color w:val="000000" w:themeColor="text1"/>
                              </w:rPr>
                              <w:t>Your Safeguarding Children Team also links in with the:</w:t>
                            </w:r>
                          </w:p>
                          <w:p w14:paraId="43CF9069"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Safeguarding/Child Protection Governor:</w:t>
                            </w:r>
                            <w:r w:rsidRPr="00427A46">
                              <w:rPr>
                                <w:rFonts w:ascii="Arial" w:hAnsi="Arial" w:cs="Arial"/>
                                <w:bCs/>
                                <w:color w:val="000000" w:themeColor="text1"/>
                              </w:rPr>
                              <w:t xml:space="preserve"> ensures there are appropriate safeguarding children policies and procedures in place, monitors whether they are followed and, together with the rest of the governing body, remedies deficiencies and weaknesses that are identified.</w:t>
                            </w:r>
                          </w:p>
                          <w:p w14:paraId="0CE3ED8E"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1F1D1929"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Chair of Governors: </w:t>
                            </w:r>
                            <w:r w:rsidRPr="00427A46">
                              <w:rPr>
                                <w:rFonts w:ascii="Arial" w:hAnsi="Arial" w:cs="Arial"/>
                                <w:bCs/>
                                <w:color w:val="000000" w:themeColor="text1"/>
                              </w:rPr>
                              <w:t xml:space="preserve">takes the lead in dealing with allegations of abuse made against the </w:t>
                            </w:r>
                            <w:r>
                              <w:rPr>
                                <w:rFonts w:ascii="Arial" w:hAnsi="Arial" w:cs="Arial"/>
                                <w:bCs/>
                                <w:color w:val="000000" w:themeColor="text1"/>
                              </w:rPr>
                              <w:t>Head Teacher</w:t>
                            </w:r>
                            <w:r w:rsidRPr="00427A46">
                              <w:rPr>
                                <w:rFonts w:ascii="Arial" w:hAnsi="Arial" w:cs="Arial"/>
                                <w:bCs/>
                                <w:color w:val="000000" w:themeColor="text1"/>
                              </w:rPr>
                              <w:t xml:space="preserve"> (and other members of staff when the </w:t>
                            </w:r>
                            <w:r>
                              <w:rPr>
                                <w:rFonts w:ascii="Arial" w:hAnsi="Arial" w:cs="Arial"/>
                                <w:bCs/>
                                <w:color w:val="000000" w:themeColor="text1"/>
                              </w:rPr>
                              <w:t>Head Teacher</w:t>
                            </w:r>
                            <w:r w:rsidRPr="00427A46">
                              <w:rPr>
                                <w:rFonts w:ascii="Arial" w:hAnsi="Arial" w:cs="Arial"/>
                                <w:bCs/>
                                <w:color w:val="000000" w:themeColor="text1"/>
                              </w:rPr>
                              <w:t xml:space="preserve"> is not available), in liaison with the Local Authority; and on safe recruitment practices with the </w:t>
                            </w:r>
                            <w:r>
                              <w:rPr>
                                <w:rFonts w:ascii="Arial" w:hAnsi="Arial" w:cs="Arial"/>
                                <w:bCs/>
                                <w:color w:val="000000" w:themeColor="text1"/>
                              </w:rPr>
                              <w:t>Head Teacher</w:t>
                            </w:r>
                            <w:r w:rsidRPr="00427A46">
                              <w:rPr>
                                <w:rFonts w:ascii="Arial" w:hAnsi="Arial" w:cs="Arial"/>
                                <w:bCs/>
                                <w:color w:val="000000" w:themeColor="text1"/>
                              </w:rPr>
                              <w:t>.</w:t>
                            </w:r>
                          </w:p>
                          <w:p w14:paraId="3A5AF2B1"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D5D11" id="Text Box 26" o:spid="_x0000_s1029" type="#_x0000_t202" style="position:absolute;left:0;text-align:left;margin-left:-32.85pt;margin-top:-20.8pt;width:570.75pt;height:7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" filled="f" strokecolor="black [3213]" strokeweight="1.5pt">
                <v:textbox>
                  <w:txbxContent>
                    <w:p w14:paraId="39FF3AFF" w14:textId="77777777" w:rsidR="004E22A8" w:rsidRPr="00427A46" w:rsidRDefault="004E22A8" w:rsidP="00722DB6">
                      <w:pPr>
                        <w:spacing w:before="120" w:after="120"/>
                        <w:rPr>
                          <w:rFonts w:ascii="Arial" w:hAnsi="Arial" w:cs="Arial"/>
                          <w:b/>
                          <w:bCs/>
                          <w:color w:val="000000" w:themeColor="text1"/>
                          <w:sz w:val="32"/>
                          <w:szCs w:val="32"/>
                        </w:rPr>
                      </w:pPr>
                      <w:r w:rsidRPr="00427A46">
                        <w:rPr>
                          <w:rFonts w:ascii="Arial" w:hAnsi="Arial" w:cs="Arial"/>
                          <w:b/>
                          <w:bCs/>
                          <w:color w:val="000000" w:themeColor="text1"/>
                          <w:sz w:val="32"/>
                          <w:szCs w:val="32"/>
                        </w:rPr>
                        <w:t>The Safeguarding Children Team in your setting includes:</w:t>
                      </w:r>
                    </w:p>
                    <w:p w14:paraId="0F872B3F" w14:textId="77777777" w:rsidR="004E22A8" w:rsidRPr="00427A46" w:rsidRDefault="004E22A8" w:rsidP="00722DB6">
                      <w:pPr>
                        <w:spacing w:before="240" w:after="120"/>
                        <w:rPr>
                          <w:rFonts w:ascii="Arial" w:hAnsi="Arial" w:cs="Arial"/>
                          <w:bCs/>
                          <w:color w:val="000000" w:themeColor="text1"/>
                        </w:rPr>
                      </w:pPr>
                      <w:r>
                        <w:rPr>
                          <w:rFonts w:ascii="Arial" w:hAnsi="Arial" w:cs="Arial"/>
                          <w:b/>
                          <w:bCs/>
                          <w:color w:val="000000" w:themeColor="text1"/>
                        </w:rPr>
                        <w:t>Head Teacher</w:t>
                      </w:r>
                      <w:r w:rsidRPr="00427A46">
                        <w:rPr>
                          <w:rFonts w:ascii="Arial" w:hAnsi="Arial" w:cs="Arial"/>
                          <w:b/>
                          <w:bCs/>
                          <w:color w:val="000000" w:themeColor="text1"/>
                        </w:rPr>
                        <w:t>/Senior Manager:</w:t>
                      </w:r>
                      <w:r w:rsidRPr="00427A46">
                        <w:rPr>
                          <w:rFonts w:ascii="Arial" w:hAnsi="Arial" w:cs="Arial"/>
                          <w:bCs/>
                          <w:color w:val="000000" w:themeColor="text1"/>
                        </w:rPr>
                        <w:t xml:space="preserve"> responsible for implementing policies and procedures, allocating resources to the safeguarding </w:t>
                      </w:r>
                      <w:proofErr w:type="gramStart"/>
                      <w:r w:rsidRPr="00427A46">
                        <w:rPr>
                          <w:rFonts w:ascii="Arial" w:hAnsi="Arial" w:cs="Arial"/>
                          <w:bCs/>
                          <w:color w:val="000000" w:themeColor="text1"/>
                        </w:rPr>
                        <w:t>team</w:t>
                      </w:r>
                      <w:proofErr w:type="gramEnd"/>
                      <w:r w:rsidRPr="00427A46">
                        <w:rPr>
                          <w:rFonts w:ascii="Arial" w:hAnsi="Arial" w:cs="Arial"/>
                          <w:bCs/>
                          <w:color w:val="000000" w:themeColor="text1"/>
                        </w:rPr>
                        <w:t xml:space="preserve"> and addressing staff safeguarding concerns.</w:t>
                      </w:r>
                    </w:p>
                    <w:p w14:paraId="4F92C4DC"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p>
                    <w:p w14:paraId="4C9715DF" w14:textId="77777777" w:rsidR="004E22A8" w:rsidRPr="00427A46" w:rsidRDefault="004E22A8" w:rsidP="00722DB6">
                      <w:pPr>
                        <w:spacing w:before="240" w:after="120"/>
                        <w:rPr>
                          <w:rFonts w:ascii="Arial" w:hAnsi="Arial" w:cs="Arial"/>
                          <w:color w:val="000000" w:themeColor="text1"/>
                          <w:lang w:eastAsia="en-GB"/>
                        </w:rPr>
                      </w:pPr>
                      <w:r w:rsidRPr="00427A46">
                        <w:rPr>
                          <w:rFonts w:ascii="Arial" w:hAnsi="Arial" w:cs="Arial"/>
                          <w:b/>
                          <w:bCs/>
                          <w:color w:val="000000" w:themeColor="text1"/>
                        </w:rPr>
                        <w:t xml:space="preserve">Designated Safeguarding Lead / Child Protection Liaison Teacher or Officer (DSL/CPO): </w:t>
                      </w:r>
                      <w:r w:rsidRPr="00427A46">
                        <w:rPr>
                          <w:rFonts w:ascii="Arial" w:hAnsi="Arial" w:cs="Arial"/>
                          <w:bCs/>
                          <w:color w:val="000000" w:themeColor="text1"/>
                        </w:rPr>
                        <w:t>a</w:t>
                      </w:r>
                      <w:r w:rsidRPr="00427A46">
                        <w:rPr>
                          <w:rFonts w:ascii="Arial" w:hAnsi="Arial" w:cs="Arial"/>
                          <w:color w:val="000000" w:themeColor="text1"/>
                          <w:lang w:eastAsia="en-GB"/>
                        </w:rPr>
                        <w:t xml:space="preserve"> senior member of the leadership team, responsible for dealing with safeguarding issues, providing advice and support to other staff, liaising with the local authority, and working with other agencies. </w:t>
                      </w:r>
                    </w:p>
                    <w:p w14:paraId="5B2EDFB5" w14:textId="77777777" w:rsidR="004E22A8" w:rsidRPr="00427A46" w:rsidRDefault="004E22A8"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14:paraId="3048F879"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Deputy Child Protection Lead / Teacher or Officer(s): </w:t>
                      </w:r>
                      <w:r w:rsidRPr="00427A46">
                        <w:rPr>
                          <w:rFonts w:ascii="Arial" w:hAnsi="Arial" w:cs="Arial"/>
                          <w:bCs/>
                          <w:color w:val="000000" w:themeColor="text1"/>
                        </w:rPr>
                        <w:t>a member of the</w:t>
                      </w:r>
                      <w:r w:rsidRPr="00427A46">
                        <w:rPr>
                          <w:rFonts w:ascii="Arial" w:hAnsi="Arial" w:cs="Arial"/>
                          <w:b/>
                          <w:bCs/>
                          <w:color w:val="000000" w:themeColor="text1"/>
                        </w:rPr>
                        <w:t xml:space="preserve"> </w:t>
                      </w:r>
                      <w:r w:rsidRPr="00427A46">
                        <w:rPr>
                          <w:rFonts w:ascii="Arial" w:hAnsi="Arial" w:cs="Arial"/>
                          <w:color w:val="000000" w:themeColor="text1"/>
                          <w:lang w:eastAsia="en-GB"/>
                        </w:rPr>
                        <w:t xml:space="preserve">teaching, </w:t>
                      </w:r>
                      <w:proofErr w:type="gramStart"/>
                      <w:r w:rsidRPr="00427A46">
                        <w:rPr>
                          <w:rFonts w:ascii="Arial" w:hAnsi="Arial" w:cs="Arial"/>
                          <w:color w:val="000000" w:themeColor="text1"/>
                          <w:lang w:eastAsia="en-GB"/>
                        </w:rPr>
                        <w:t>support</w:t>
                      </w:r>
                      <w:proofErr w:type="gramEnd"/>
                      <w:r w:rsidRPr="00427A46">
                        <w:rPr>
                          <w:rFonts w:ascii="Arial" w:hAnsi="Arial" w:cs="Arial"/>
                          <w:color w:val="000000" w:themeColor="text1"/>
                          <w:lang w:eastAsia="en-GB"/>
                        </w:rPr>
                        <w:t xml:space="preserve"> or pastoral staff, in a post which requires assessment of children, with sufficient status and authority to effectively deputise for the CPLT/O role above. Cannot be an administrative or finance worker.</w:t>
                      </w:r>
                    </w:p>
                    <w:p w14:paraId="7A710C00" w14:textId="77777777" w:rsidR="004E22A8" w:rsidRPr="00427A46" w:rsidRDefault="004E22A8" w:rsidP="00722DB6">
                      <w:pPr>
                        <w:spacing w:before="120" w:after="120"/>
                        <w:rPr>
                          <w:rFonts w:ascii="Tahoma" w:hAnsi="Tahoma" w:cs="Tahoma"/>
                          <w:color w:val="000000" w:themeColor="text1"/>
                          <w:lang w:eastAsia="en-GB"/>
                        </w:rPr>
                      </w:pPr>
                      <w:r w:rsidRPr="00427A46">
                        <w:rPr>
                          <w:rFonts w:ascii="Arial" w:hAnsi="Arial" w:cs="Arial"/>
                          <w:color w:val="000000" w:themeColor="text1"/>
                          <w:lang w:eastAsia="en-GB"/>
                        </w:rPr>
                        <w:t>Name:</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bCs/>
                          <w:color w:val="000000" w:themeColor="text1"/>
                        </w:rPr>
                        <w:t>Tel no:</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Tahoma" w:hAnsi="Tahoma" w:cs="Tahoma"/>
                          <w:color w:val="000000" w:themeColor="text1"/>
                          <w:lang w:eastAsia="en-GB"/>
                        </w:rPr>
                        <w:tab/>
                      </w:r>
                    </w:p>
                    <w:p w14:paraId="5DE6583B"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Special Educational Needs Coordinator (SENCo): </w:t>
                      </w:r>
                      <w:r w:rsidRPr="00427A46">
                        <w:rPr>
                          <w:rFonts w:ascii="Arial" w:hAnsi="Arial" w:cs="Arial"/>
                          <w:bCs/>
                          <w:color w:val="000000" w:themeColor="text1"/>
                        </w:rPr>
                        <w:t>staff member who provides</w:t>
                      </w:r>
                      <w:r w:rsidRPr="00427A46">
                        <w:rPr>
                          <w:rFonts w:ascii="Arial" w:hAnsi="Arial" w:cs="Arial"/>
                          <w:b/>
                          <w:bCs/>
                          <w:color w:val="000000" w:themeColor="text1"/>
                        </w:rPr>
                        <w:t xml:space="preserve"> </w:t>
                      </w:r>
                      <w:r w:rsidRPr="00427A46">
                        <w:rPr>
                          <w:rFonts w:ascii="Arial" w:hAnsi="Arial" w:cs="Arial"/>
                          <w:color w:val="000000" w:themeColor="text1"/>
                          <w:lang w:val="en" w:eastAsia="en-GB"/>
                        </w:rPr>
                        <w:t xml:space="preserve">advice, liaison and support for school staff and other agencies working with pupils with special educational needs and their parents or </w:t>
                      </w:r>
                      <w:r w:rsidRPr="00427A46">
                        <w:rPr>
                          <w:rFonts w:ascii="Arial" w:hAnsi="Arial" w:cs="Arial"/>
                          <w:color w:val="000000" w:themeColor="text1"/>
                          <w:lang w:eastAsia="en-GB"/>
                        </w:rPr>
                        <w:t xml:space="preserve">carers. </w:t>
                      </w:r>
                    </w:p>
                    <w:p w14:paraId="68D3AF90" w14:textId="77777777" w:rsidR="004E22A8" w:rsidRPr="00427A46" w:rsidRDefault="004E22A8"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14:paraId="1C03293E" w14:textId="77777777" w:rsidR="004E22A8" w:rsidRPr="00427A46" w:rsidRDefault="004E22A8" w:rsidP="00722DB6">
                      <w:pPr>
                        <w:spacing w:before="240" w:after="120"/>
                        <w:rPr>
                          <w:rFonts w:ascii="Arial" w:hAnsi="Arial" w:cs="Arial"/>
                          <w:color w:val="000000" w:themeColor="text1"/>
                          <w:lang w:val="en" w:eastAsia="en-GB"/>
                        </w:rPr>
                      </w:pPr>
                      <w:r w:rsidRPr="00427A46">
                        <w:rPr>
                          <w:rFonts w:ascii="Arial" w:hAnsi="Arial" w:cs="Arial"/>
                          <w:b/>
                          <w:bCs/>
                          <w:color w:val="000000" w:themeColor="text1"/>
                        </w:rPr>
                        <w:t xml:space="preserve">Learning Mentor (or equivalent): </w:t>
                      </w:r>
                      <w:r w:rsidRPr="00427A46">
                        <w:rPr>
                          <w:rFonts w:ascii="Arial" w:hAnsi="Arial" w:cs="Arial"/>
                          <w:color w:val="000000" w:themeColor="text1"/>
                          <w:lang w:val="en" w:eastAsia="en-GB"/>
                        </w:rPr>
                        <w:t xml:space="preserve">addresses difficulties preventing a child from reaching their full potential e.g. </w:t>
                      </w:r>
                      <w:r w:rsidRPr="00427A46">
                        <w:rPr>
                          <w:rFonts w:ascii="Arial" w:hAnsi="Arial" w:cs="Arial"/>
                          <w:color w:val="000000" w:themeColor="text1"/>
                          <w:lang w:eastAsia="en-GB"/>
                        </w:rPr>
                        <w:t>behaviour</w:t>
                      </w:r>
                      <w:r w:rsidRPr="00427A46">
                        <w:rPr>
                          <w:rFonts w:ascii="Arial" w:hAnsi="Arial" w:cs="Arial"/>
                          <w:color w:val="000000" w:themeColor="text1"/>
                          <w:lang w:val="en" w:eastAsia="en-GB"/>
                        </w:rPr>
                        <w:t>, attendance, achievement, timekeeping, homework, safeguarding issues, and develops strategies to overcome these barriers.</w:t>
                      </w:r>
                    </w:p>
                    <w:p w14:paraId="4051E1A7"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204A8B01"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Looked After Children (LAC) Designated Teacher: </w:t>
                      </w:r>
                      <w:r w:rsidRPr="00427A46">
                        <w:rPr>
                          <w:rFonts w:ascii="Arial" w:hAnsi="Arial" w:cs="Arial"/>
                          <w:bCs/>
                          <w:color w:val="000000" w:themeColor="text1"/>
                        </w:rPr>
                        <w:t>promotes the educational achievement of ‘looked after’ children who are on the school roll, and helps staff understand issues that affect how they learn and achieve.</w:t>
                      </w:r>
                    </w:p>
                    <w:p w14:paraId="66C355D7"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6EC106F3" w14:textId="77777777" w:rsidR="004E22A8" w:rsidRPr="00427A46" w:rsidRDefault="004E22A8" w:rsidP="00722DB6">
                      <w:pPr>
                        <w:spacing w:before="240" w:after="120"/>
                        <w:rPr>
                          <w:rFonts w:ascii="Arial" w:hAnsi="Arial" w:cs="Arial"/>
                          <w:color w:val="000000" w:themeColor="text1"/>
                        </w:rPr>
                      </w:pPr>
                      <w:r w:rsidRPr="00427A46">
                        <w:rPr>
                          <w:rFonts w:ascii="Arial" w:hAnsi="Arial" w:cs="Arial"/>
                          <w:b/>
                          <w:bCs/>
                          <w:color w:val="000000" w:themeColor="text1"/>
                        </w:rPr>
                        <w:t xml:space="preserve">E-safety Coordinator: </w:t>
                      </w:r>
                      <w:r w:rsidRPr="00427A46">
                        <w:rPr>
                          <w:rFonts w:ascii="Arial" w:hAnsi="Arial" w:cs="Arial"/>
                          <w:bCs/>
                          <w:color w:val="000000" w:themeColor="text1"/>
                        </w:rPr>
                        <w:t xml:space="preserve">to </w:t>
                      </w:r>
                      <w:r w:rsidRPr="00427A46">
                        <w:rPr>
                          <w:rFonts w:ascii="Arial" w:hAnsi="Arial" w:cs="Arial"/>
                          <w:color w:val="000000" w:themeColor="text1"/>
                        </w:rPr>
                        <w:t>develop and maintain an e-safe culture within a school.</w:t>
                      </w:r>
                    </w:p>
                    <w:p w14:paraId="7E347D0D"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3EAE67C4" w14:textId="77777777" w:rsidR="004E22A8" w:rsidRPr="00427A46" w:rsidRDefault="004E22A8" w:rsidP="00722DB6">
                      <w:pPr>
                        <w:spacing w:before="120" w:after="120"/>
                        <w:rPr>
                          <w:rFonts w:ascii="Arial" w:hAnsi="Arial" w:cs="Arial"/>
                          <w:b/>
                          <w:bCs/>
                          <w:color w:val="000000" w:themeColor="text1"/>
                        </w:rPr>
                      </w:pPr>
                      <w:r w:rsidRPr="00427A46">
                        <w:rPr>
                          <w:rFonts w:ascii="Arial" w:hAnsi="Arial" w:cs="Arial"/>
                          <w:b/>
                          <w:bCs/>
                          <w:color w:val="000000" w:themeColor="text1"/>
                        </w:rPr>
                        <w:t>Your Safeguarding Children Team also links in with the:</w:t>
                      </w:r>
                    </w:p>
                    <w:p w14:paraId="43CF9069"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Safeguarding/Child Protection Governor:</w:t>
                      </w:r>
                      <w:r w:rsidRPr="00427A46">
                        <w:rPr>
                          <w:rFonts w:ascii="Arial" w:hAnsi="Arial" w:cs="Arial"/>
                          <w:bCs/>
                          <w:color w:val="000000" w:themeColor="text1"/>
                        </w:rPr>
                        <w:t xml:space="preserve"> ensures there are appropriate safeguarding children policies and procedures in place, monitors whether they are followed and, together with the rest of the governing body, remedies deficiencies and weaknesses that are identified.</w:t>
                      </w:r>
                    </w:p>
                    <w:p w14:paraId="0CE3ED8E"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1F1D1929" w14:textId="77777777" w:rsidR="004E22A8" w:rsidRPr="00427A46" w:rsidRDefault="004E22A8"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Chair of Governors: </w:t>
                      </w:r>
                      <w:r w:rsidRPr="00427A46">
                        <w:rPr>
                          <w:rFonts w:ascii="Arial" w:hAnsi="Arial" w:cs="Arial"/>
                          <w:bCs/>
                          <w:color w:val="000000" w:themeColor="text1"/>
                        </w:rPr>
                        <w:t xml:space="preserve">takes the lead in dealing with allegations of abuse made against the </w:t>
                      </w:r>
                      <w:r>
                        <w:rPr>
                          <w:rFonts w:ascii="Arial" w:hAnsi="Arial" w:cs="Arial"/>
                          <w:bCs/>
                          <w:color w:val="000000" w:themeColor="text1"/>
                        </w:rPr>
                        <w:t>Head Teacher</w:t>
                      </w:r>
                      <w:r w:rsidRPr="00427A46">
                        <w:rPr>
                          <w:rFonts w:ascii="Arial" w:hAnsi="Arial" w:cs="Arial"/>
                          <w:bCs/>
                          <w:color w:val="000000" w:themeColor="text1"/>
                        </w:rPr>
                        <w:t xml:space="preserve"> (and other members of staff when the </w:t>
                      </w:r>
                      <w:r>
                        <w:rPr>
                          <w:rFonts w:ascii="Arial" w:hAnsi="Arial" w:cs="Arial"/>
                          <w:bCs/>
                          <w:color w:val="000000" w:themeColor="text1"/>
                        </w:rPr>
                        <w:t>Head Teacher</w:t>
                      </w:r>
                      <w:r w:rsidRPr="00427A46">
                        <w:rPr>
                          <w:rFonts w:ascii="Arial" w:hAnsi="Arial" w:cs="Arial"/>
                          <w:bCs/>
                          <w:color w:val="000000" w:themeColor="text1"/>
                        </w:rPr>
                        <w:t xml:space="preserve"> is not available), in liaison with the Local Authority; and on safe recruitment practices with the </w:t>
                      </w:r>
                      <w:r>
                        <w:rPr>
                          <w:rFonts w:ascii="Arial" w:hAnsi="Arial" w:cs="Arial"/>
                          <w:bCs/>
                          <w:color w:val="000000" w:themeColor="text1"/>
                        </w:rPr>
                        <w:t>Head Teacher</w:t>
                      </w:r>
                      <w:r w:rsidRPr="00427A46">
                        <w:rPr>
                          <w:rFonts w:ascii="Arial" w:hAnsi="Arial" w:cs="Arial"/>
                          <w:bCs/>
                          <w:color w:val="000000" w:themeColor="text1"/>
                        </w:rPr>
                        <w:t>.</w:t>
                      </w:r>
                    </w:p>
                    <w:p w14:paraId="3A5AF2B1" w14:textId="77777777" w:rsidR="004E22A8" w:rsidRPr="00427A46" w:rsidRDefault="004E22A8"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txbxContent>
                </v:textbox>
                <w10:wrap type="square"/>
              </v:shape>
            </w:pict>
          </mc:Fallback>
        </mc:AlternateContent>
      </w:r>
    </w:p>
    <w:p w14:paraId="319424F5" w14:textId="77777777" w:rsidR="003811E6" w:rsidRPr="002E1061" w:rsidRDefault="003811E6" w:rsidP="007D600B">
      <w:pPr>
        <w:autoSpaceDE w:val="0"/>
        <w:autoSpaceDN w:val="0"/>
        <w:adjustRightInd w:val="0"/>
        <w:jc w:val="left"/>
        <w:rPr>
          <w:rFonts w:ascii="Calibri" w:hAnsi="Calibri" w:cs="Calibri"/>
          <w:b/>
          <w:color w:val="000000"/>
          <w:sz w:val="32"/>
          <w:szCs w:val="32"/>
        </w:rPr>
      </w:pPr>
      <w:r w:rsidRPr="002E1061">
        <w:rPr>
          <w:rFonts w:ascii="Calibri" w:hAnsi="Calibri" w:cs="Calibri"/>
          <w:b/>
          <w:color w:val="000000"/>
          <w:sz w:val="32"/>
          <w:szCs w:val="32"/>
        </w:rPr>
        <w:lastRenderedPageBreak/>
        <w:t>BEST PRACTICE RECORD KEEPING</w:t>
      </w:r>
      <w:r w:rsidR="009D71B8" w:rsidRPr="002E1061">
        <w:rPr>
          <w:rFonts w:ascii="Calibri" w:hAnsi="Calibri" w:cs="Calibri"/>
          <w:b/>
          <w:color w:val="000000"/>
          <w:sz w:val="32"/>
          <w:szCs w:val="32"/>
        </w:rPr>
        <w:t xml:space="preserve"> – DOCUMENT EXAMPLES</w:t>
      </w:r>
    </w:p>
    <w:p w14:paraId="1778730C" w14:textId="77777777" w:rsidR="00A66F1E" w:rsidRPr="002E1061" w:rsidRDefault="00A66F1E" w:rsidP="007D600B">
      <w:pPr>
        <w:autoSpaceDE w:val="0"/>
        <w:autoSpaceDN w:val="0"/>
        <w:adjustRightInd w:val="0"/>
        <w:jc w:val="left"/>
        <w:rPr>
          <w:rFonts w:ascii="Calibri" w:hAnsi="Calibri" w:cs="Calibri"/>
          <w:b/>
          <w:color w:val="000000"/>
          <w:sz w:val="28"/>
          <w:szCs w:val="28"/>
        </w:rPr>
      </w:pPr>
    </w:p>
    <w:p w14:paraId="02E26124" w14:textId="77777777" w:rsidR="003811E6" w:rsidRPr="002E1061" w:rsidRDefault="003811E6" w:rsidP="007D600B">
      <w:pPr>
        <w:autoSpaceDE w:val="0"/>
        <w:autoSpaceDN w:val="0"/>
        <w:adjustRightInd w:val="0"/>
        <w:jc w:val="left"/>
        <w:rPr>
          <w:rFonts w:ascii="Calibri" w:hAnsi="Calibri" w:cs="Calibri"/>
          <w:b/>
          <w:color w:val="000000"/>
          <w:sz w:val="28"/>
          <w:szCs w:val="28"/>
        </w:rPr>
      </w:pPr>
      <w:r w:rsidRPr="002E1061">
        <w:rPr>
          <w:rFonts w:ascii="Calibri" w:hAnsi="Calibri" w:cs="Calibri"/>
          <w:b/>
          <w:color w:val="000000"/>
          <w:sz w:val="28"/>
          <w:szCs w:val="28"/>
        </w:rPr>
        <w:t>INFORMATION / FRONT SHEET EXAMPLE</w:t>
      </w:r>
    </w:p>
    <w:p w14:paraId="41B54405" w14:textId="77777777" w:rsidR="003811E6" w:rsidRPr="002E1061" w:rsidRDefault="003811E6" w:rsidP="007D600B">
      <w:pPr>
        <w:autoSpaceDE w:val="0"/>
        <w:autoSpaceDN w:val="0"/>
        <w:adjustRightInd w:val="0"/>
        <w:jc w:val="left"/>
        <w:rPr>
          <w:rFonts w:ascii="Calibri" w:hAnsi="Calibri" w:cs="Calibri"/>
          <w:color w:val="000000"/>
          <w:sz w:val="16"/>
          <w:szCs w:val="16"/>
        </w:rPr>
      </w:pPr>
    </w:p>
    <w:p w14:paraId="61FF5885" w14:textId="77777777" w:rsidR="003811E6" w:rsidRPr="002E1061" w:rsidRDefault="003811E6" w:rsidP="00722DB6">
      <w:pPr>
        <w:autoSpaceDE w:val="0"/>
        <w:autoSpaceDN w:val="0"/>
        <w:adjustRightInd w:val="0"/>
        <w:rPr>
          <w:rFonts w:ascii="Calibri" w:hAnsi="Calibri" w:cs="Calibri"/>
          <w:color w:val="000000"/>
          <w:sz w:val="16"/>
          <w:szCs w:val="16"/>
        </w:rPr>
      </w:pPr>
    </w:p>
    <w:p w14:paraId="1BF3DBF5" w14:textId="77777777" w:rsidR="003811E6" w:rsidRPr="002E1061" w:rsidRDefault="003811E6" w:rsidP="00722DB6">
      <w:pPr>
        <w:autoSpaceDE w:val="0"/>
        <w:autoSpaceDN w:val="0"/>
        <w:adjustRightInd w:val="0"/>
        <w:rPr>
          <w:rFonts w:ascii="Calibri" w:hAnsi="Calibri" w:cs="Calibri"/>
          <w:color w:val="000000"/>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1"/>
        <w:gridCol w:w="238"/>
        <w:gridCol w:w="1417"/>
        <w:gridCol w:w="516"/>
        <w:gridCol w:w="1151"/>
        <w:gridCol w:w="1256"/>
        <w:gridCol w:w="433"/>
        <w:gridCol w:w="835"/>
        <w:gridCol w:w="782"/>
        <w:gridCol w:w="1651"/>
      </w:tblGrid>
      <w:tr w:rsidR="003811E6" w:rsidRPr="002E1061" w14:paraId="069BC589" w14:textId="77777777" w:rsidTr="005032F1">
        <w:trPr>
          <w:trHeight w:val="288"/>
        </w:trPr>
        <w:tc>
          <w:tcPr>
            <w:tcW w:w="3670" w:type="dxa"/>
            <w:gridSpan w:val="3"/>
          </w:tcPr>
          <w:p w14:paraId="754A0038"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b/>
                <w:bCs/>
                <w:color w:val="000000"/>
                <w:sz w:val="16"/>
                <w:szCs w:val="16"/>
              </w:rPr>
              <w:t>Name:</w:t>
            </w:r>
          </w:p>
        </w:tc>
        <w:tc>
          <w:tcPr>
            <w:tcW w:w="1836" w:type="dxa"/>
            <w:gridSpan w:val="2"/>
          </w:tcPr>
          <w:p w14:paraId="32F769B8"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b/>
                <w:bCs/>
                <w:color w:val="000000"/>
                <w:sz w:val="16"/>
                <w:szCs w:val="16"/>
              </w:rPr>
              <w:t>DOB:</w:t>
            </w:r>
          </w:p>
        </w:tc>
        <w:tc>
          <w:tcPr>
            <w:tcW w:w="2754" w:type="dxa"/>
            <w:gridSpan w:val="3"/>
          </w:tcPr>
          <w:p w14:paraId="589F779B"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Class/Form:</w:t>
            </w:r>
          </w:p>
        </w:tc>
        <w:tc>
          <w:tcPr>
            <w:tcW w:w="2754" w:type="dxa"/>
            <w:gridSpan w:val="2"/>
          </w:tcPr>
          <w:p w14:paraId="78BC6540"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Ethnicity:</w:t>
            </w:r>
          </w:p>
          <w:p w14:paraId="6E853053"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33FE6CBF" w14:textId="77777777" w:rsidTr="005032F1">
        <w:trPr>
          <w:trHeight w:val="288"/>
        </w:trPr>
        <w:tc>
          <w:tcPr>
            <w:tcW w:w="5506" w:type="dxa"/>
            <w:gridSpan w:val="5"/>
          </w:tcPr>
          <w:p w14:paraId="20F5C31B"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Home Address:</w:t>
            </w:r>
          </w:p>
          <w:p w14:paraId="0F4AAE57" w14:textId="77777777" w:rsidR="003811E6" w:rsidRPr="002E1061" w:rsidRDefault="003811E6" w:rsidP="003811E6">
            <w:pPr>
              <w:autoSpaceDE w:val="0"/>
              <w:autoSpaceDN w:val="0"/>
              <w:adjustRightInd w:val="0"/>
              <w:rPr>
                <w:rFonts w:ascii="Calibri" w:hAnsi="Calibri" w:cs="Calibri"/>
                <w:b/>
                <w:bCs/>
                <w:color w:val="000000"/>
                <w:sz w:val="16"/>
                <w:szCs w:val="16"/>
              </w:rPr>
            </w:pPr>
          </w:p>
          <w:p w14:paraId="3F0EF6AE" w14:textId="77777777" w:rsidR="003811E6" w:rsidRPr="002E1061" w:rsidRDefault="003811E6" w:rsidP="003811E6">
            <w:pPr>
              <w:autoSpaceDE w:val="0"/>
              <w:autoSpaceDN w:val="0"/>
              <w:adjustRightInd w:val="0"/>
              <w:rPr>
                <w:rFonts w:ascii="Calibri" w:hAnsi="Calibri" w:cs="Calibri"/>
                <w:b/>
                <w:bCs/>
                <w:color w:val="000000"/>
                <w:sz w:val="16"/>
                <w:szCs w:val="16"/>
              </w:rPr>
            </w:pPr>
          </w:p>
        </w:tc>
        <w:tc>
          <w:tcPr>
            <w:tcW w:w="5508" w:type="dxa"/>
            <w:gridSpan w:val="5"/>
          </w:tcPr>
          <w:p w14:paraId="3C1A3818"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Telephone:</w:t>
            </w:r>
          </w:p>
          <w:p w14:paraId="54E6C41D"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e mail:</w:t>
            </w:r>
          </w:p>
        </w:tc>
      </w:tr>
      <w:tr w:rsidR="003811E6" w:rsidRPr="002E1061" w14:paraId="1396DCB7" w14:textId="77777777" w:rsidTr="005032F1">
        <w:trPr>
          <w:trHeight w:val="288"/>
        </w:trPr>
        <w:tc>
          <w:tcPr>
            <w:tcW w:w="11014" w:type="dxa"/>
            <w:gridSpan w:val="10"/>
          </w:tcPr>
          <w:p w14:paraId="429E978E"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Status of file and dates:</w:t>
            </w:r>
          </w:p>
          <w:p w14:paraId="5928F6F4" w14:textId="77777777" w:rsidR="003811E6" w:rsidRPr="002E1061" w:rsidRDefault="003811E6" w:rsidP="003811E6">
            <w:pPr>
              <w:autoSpaceDE w:val="0"/>
              <w:autoSpaceDN w:val="0"/>
              <w:adjustRightInd w:val="0"/>
              <w:rPr>
                <w:rFonts w:ascii="Calibri" w:hAnsi="Calibri" w:cs="Calibri"/>
                <w:b/>
                <w:bCs/>
                <w:color w:val="000000"/>
                <w:sz w:val="16"/>
                <w:szCs w:val="16"/>
              </w:rPr>
            </w:pPr>
          </w:p>
        </w:tc>
      </w:tr>
      <w:tr w:rsidR="003811E6" w:rsidRPr="002E1061" w14:paraId="19EE31E2" w14:textId="77777777" w:rsidTr="005032F1">
        <w:trPr>
          <w:trHeight w:val="288"/>
        </w:trPr>
        <w:tc>
          <w:tcPr>
            <w:tcW w:w="1835" w:type="dxa"/>
          </w:tcPr>
          <w:p w14:paraId="1D9E0571"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OPEN</w:t>
            </w:r>
          </w:p>
        </w:tc>
        <w:tc>
          <w:tcPr>
            <w:tcW w:w="1835" w:type="dxa"/>
            <w:gridSpan w:val="2"/>
          </w:tcPr>
          <w:p w14:paraId="524372E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009CD4C1"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1B9A9DBF"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15A2739E"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143A4177"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31BEF893" w14:textId="77777777" w:rsidTr="005032F1">
        <w:trPr>
          <w:trHeight w:val="288"/>
        </w:trPr>
        <w:tc>
          <w:tcPr>
            <w:tcW w:w="1835" w:type="dxa"/>
          </w:tcPr>
          <w:p w14:paraId="61FC7D69"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CLOSED</w:t>
            </w:r>
          </w:p>
        </w:tc>
        <w:tc>
          <w:tcPr>
            <w:tcW w:w="1835" w:type="dxa"/>
            <w:gridSpan w:val="2"/>
          </w:tcPr>
          <w:p w14:paraId="2E640039"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4D69490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5B242FFE"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16520CE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64C697EB"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7B98AC25" w14:textId="77777777" w:rsidTr="005032F1">
        <w:trPr>
          <w:trHeight w:val="288"/>
        </w:trPr>
        <w:tc>
          <w:tcPr>
            <w:tcW w:w="1835" w:type="dxa"/>
          </w:tcPr>
          <w:p w14:paraId="0652EFF4"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TRANSFER</w:t>
            </w:r>
          </w:p>
        </w:tc>
        <w:tc>
          <w:tcPr>
            <w:tcW w:w="1835" w:type="dxa"/>
            <w:gridSpan w:val="2"/>
          </w:tcPr>
          <w:p w14:paraId="36CC213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5023BA1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05A7B0A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0D316A90"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3BD1D301"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1C51CD00" w14:textId="77777777" w:rsidTr="005032F1">
        <w:trPr>
          <w:trHeight w:val="288"/>
        </w:trPr>
        <w:tc>
          <w:tcPr>
            <w:tcW w:w="11014" w:type="dxa"/>
            <w:gridSpan w:val="10"/>
          </w:tcPr>
          <w:p w14:paraId="2B10FF07"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Any other child protection records held in school relating to this child/child closely connected to him/her?</w:t>
            </w:r>
          </w:p>
          <w:p w14:paraId="4614857C"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YES/NO   WHO?</w:t>
            </w:r>
          </w:p>
        </w:tc>
      </w:tr>
      <w:tr w:rsidR="003811E6" w:rsidRPr="002E1061" w14:paraId="682E2FF8" w14:textId="77777777" w:rsidTr="005032F1">
        <w:trPr>
          <w:trHeight w:val="288"/>
        </w:trPr>
        <w:tc>
          <w:tcPr>
            <w:tcW w:w="11014" w:type="dxa"/>
            <w:gridSpan w:val="10"/>
          </w:tcPr>
          <w:p w14:paraId="09324282"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Members of household</w:t>
            </w:r>
          </w:p>
        </w:tc>
      </w:tr>
      <w:tr w:rsidR="003811E6" w:rsidRPr="002E1061" w14:paraId="11C810CF" w14:textId="77777777" w:rsidTr="005032F1">
        <w:trPr>
          <w:trHeight w:val="288"/>
        </w:trPr>
        <w:tc>
          <w:tcPr>
            <w:tcW w:w="1835" w:type="dxa"/>
          </w:tcPr>
          <w:p w14:paraId="4EF32684"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Name</w:t>
            </w:r>
          </w:p>
        </w:tc>
        <w:tc>
          <w:tcPr>
            <w:tcW w:w="1835" w:type="dxa"/>
            <w:gridSpan w:val="2"/>
          </w:tcPr>
          <w:p w14:paraId="61198598"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Age/DOB</w:t>
            </w:r>
          </w:p>
        </w:tc>
        <w:tc>
          <w:tcPr>
            <w:tcW w:w="3672" w:type="dxa"/>
            <w:gridSpan w:val="4"/>
          </w:tcPr>
          <w:p w14:paraId="2B270AC9"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Relationship to child</w:t>
            </w:r>
          </w:p>
        </w:tc>
        <w:tc>
          <w:tcPr>
            <w:tcW w:w="1836" w:type="dxa"/>
            <w:gridSpan w:val="2"/>
          </w:tcPr>
          <w:p w14:paraId="13D59072" w14:textId="77777777" w:rsidR="003811E6" w:rsidRPr="002E1061" w:rsidRDefault="003811E6" w:rsidP="003811E6">
            <w:pPr>
              <w:autoSpaceDE w:val="0"/>
              <w:autoSpaceDN w:val="0"/>
              <w:adjustRightInd w:val="0"/>
              <w:rPr>
                <w:rFonts w:ascii="Calibri" w:hAnsi="Calibri" w:cs="Calibri"/>
                <w:color w:val="000000"/>
                <w:sz w:val="16"/>
                <w:szCs w:val="16"/>
              </w:rPr>
            </w:pPr>
            <w:proofErr w:type="gramStart"/>
            <w:r w:rsidRPr="002E1061">
              <w:rPr>
                <w:rFonts w:ascii="Calibri" w:hAnsi="Calibri" w:cs="Calibri"/>
                <w:color w:val="000000"/>
                <w:sz w:val="16"/>
                <w:szCs w:val="16"/>
              </w:rPr>
              <w:t>Home work</w:t>
            </w:r>
            <w:proofErr w:type="gramEnd"/>
          </w:p>
        </w:tc>
        <w:tc>
          <w:tcPr>
            <w:tcW w:w="1836" w:type="dxa"/>
          </w:tcPr>
          <w:p w14:paraId="03132D93"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Contact No</w:t>
            </w:r>
          </w:p>
        </w:tc>
      </w:tr>
      <w:tr w:rsidR="003811E6" w:rsidRPr="002E1061" w14:paraId="54F8492B" w14:textId="77777777" w:rsidTr="005032F1">
        <w:trPr>
          <w:trHeight w:val="288"/>
        </w:trPr>
        <w:tc>
          <w:tcPr>
            <w:tcW w:w="1835" w:type="dxa"/>
          </w:tcPr>
          <w:p w14:paraId="433995B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13316706"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694A06FA"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57FA8EB1"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42410F64"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7ADC1D71" w14:textId="77777777" w:rsidTr="005032F1">
        <w:trPr>
          <w:trHeight w:val="288"/>
        </w:trPr>
        <w:tc>
          <w:tcPr>
            <w:tcW w:w="1835" w:type="dxa"/>
          </w:tcPr>
          <w:p w14:paraId="541BC84B"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48DFBEA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4AA14171"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275857CE"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032D45D1"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61E2D095" w14:textId="77777777" w:rsidTr="005032F1">
        <w:trPr>
          <w:trHeight w:val="288"/>
        </w:trPr>
        <w:tc>
          <w:tcPr>
            <w:tcW w:w="1835" w:type="dxa"/>
          </w:tcPr>
          <w:p w14:paraId="696272EF"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00E0278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3259EED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3F2C84C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9EF7185"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52008FBB" w14:textId="77777777" w:rsidTr="005032F1">
        <w:trPr>
          <w:trHeight w:val="288"/>
        </w:trPr>
        <w:tc>
          <w:tcPr>
            <w:tcW w:w="1835" w:type="dxa"/>
          </w:tcPr>
          <w:p w14:paraId="5568D91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325D35F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3CEB890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32F41AD9"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59B6B9BE"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50304D73" w14:textId="77777777" w:rsidTr="005032F1">
        <w:trPr>
          <w:trHeight w:val="288"/>
        </w:trPr>
        <w:tc>
          <w:tcPr>
            <w:tcW w:w="1835" w:type="dxa"/>
          </w:tcPr>
          <w:p w14:paraId="7A96CD60"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0651D0EB"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0BC8705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238B3A9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F544D90"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188B9244" w14:textId="77777777" w:rsidTr="005032F1">
        <w:trPr>
          <w:trHeight w:val="288"/>
        </w:trPr>
        <w:tc>
          <w:tcPr>
            <w:tcW w:w="1835" w:type="dxa"/>
          </w:tcPr>
          <w:p w14:paraId="68182132"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00BE7500"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259B41D1"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5038A6F9"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86A7EB4"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671220A4" w14:textId="77777777" w:rsidTr="005032F1">
        <w:trPr>
          <w:trHeight w:val="288"/>
        </w:trPr>
        <w:tc>
          <w:tcPr>
            <w:tcW w:w="1835" w:type="dxa"/>
          </w:tcPr>
          <w:p w14:paraId="3D76EA22"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5" w:type="dxa"/>
            <w:gridSpan w:val="2"/>
          </w:tcPr>
          <w:p w14:paraId="1600F35F"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3D852EE5"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gridSpan w:val="2"/>
          </w:tcPr>
          <w:p w14:paraId="3964E78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6F13D653"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2B32E646" w14:textId="77777777" w:rsidTr="005032F1">
        <w:trPr>
          <w:trHeight w:val="288"/>
        </w:trPr>
        <w:tc>
          <w:tcPr>
            <w:tcW w:w="11014" w:type="dxa"/>
            <w:gridSpan w:val="10"/>
          </w:tcPr>
          <w:p w14:paraId="3D7B2266"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 xml:space="preserve">Significant Others (relatives, carers, friends, child minders, </w:t>
            </w:r>
            <w:r w:rsidR="001F1898" w:rsidRPr="002E1061">
              <w:rPr>
                <w:rFonts w:ascii="Calibri" w:hAnsi="Calibri" w:cs="Calibri"/>
                <w:b/>
                <w:bCs/>
                <w:color w:val="000000"/>
                <w:sz w:val="16"/>
                <w:szCs w:val="16"/>
              </w:rPr>
              <w:t>etc.</w:t>
            </w:r>
            <w:r w:rsidRPr="002E1061">
              <w:rPr>
                <w:rFonts w:ascii="Calibri" w:hAnsi="Calibri" w:cs="Calibri"/>
                <w:b/>
                <w:bCs/>
                <w:color w:val="000000"/>
                <w:sz w:val="16"/>
                <w:szCs w:val="16"/>
              </w:rPr>
              <w:t>)</w:t>
            </w:r>
          </w:p>
          <w:p w14:paraId="37E36F55" w14:textId="77777777" w:rsidR="003811E6" w:rsidRPr="002E1061" w:rsidRDefault="003811E6" w:rsidP="003811E6">
            <w:pPr>
              <w:autoSpaceDE w:val="0"/>
              <w:autoSpaceDN w:val="0"/>
              <w:adjustRightInd w:val="0"/>
              <w:rPr>
                <w:rFonts w:ascii="Calibri" w:hAnsi="Calibri" w:cs="Calibri"/>
                <w:b/>
                <w:bCs/>
                <w:color w:val="000000"/>
                <w:sz w:val="16"/>
                <w:szCs w:val="16"/>
              </w:rPr>
            </w:pPr>
          </w:p>
        </w:tc>
      </w:tr>
      <w:tr w:rsidR="003811E6" w:rsidRPr="002E1061" w14:paraId="4FD72E65" w14:textId="77777777" w:rsidTr="005032F1">
        <w:trPr>
          <w:trHeight w:val="288"/>
        </w:trPr>
        <w:tc>
          <w:tcPr>
            <w:tcW w:w="1835" w:type="dxa"/>
          </w:tcPr>
          <w:p w14:paraId="5AB8CF77"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Name</w:t>
            </w:r>
          </w:p>
        </w:tc>
        <w:tc>
          <w:tcPr>
            <w:tcW w:w="3671" w:type="dxa"/>
            <w:gridSpan w:val="4"/>
          </w:tcPr>
          <w:p w14:paraId="7EFBDF5E"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Relationship to child</w:t>
            </w:r>
          </w:p>
        </w:tc>
        <w:tc>
          <w:tcPr>
            <w:tcW w:w="3672" w:type="dxa"/>
            <w:gridSpan w:val="4"/>
          </w:tcPr>
          <w:p w14:paraId="1FB522DE"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Address</w:t>
            </w:r>
          </w:p>
        </w:tc>
        <w:tc>
          <w:tcPr>
            <w:tcW w:w="1836" w:type="dxa"/>
          </w:tcPr>
          <w:p w14:paraId="03077319"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Tel No</w:t>
            </w:r>
          </w:p>
        </w:tc>
      </w:tr>
      <w:tr w:rsidR="003811E6" w:rsidRPr="002E1061" w14:paraId="15183F53" w14:textId="77777777" w:rsidTr="005032F1">
        <w:trPr>
          <w:trHeight w:val="288"/>
        </w:trPr>
        <w:tc>
          <w:tcPr>
            <w:tcW w:w="1835" w:type="dxa"/>
          </w:tcPr>
          <w:p w14:paraId="0D1BA7E5"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7904C671"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473DDD7A"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B66780C"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2A22E9D1" w14:textId="77777777" w:rsidTr="005032F1">
        <w:trPr>
          <w:trHeight w:val="288"/>
        </w:trPr>
        <w:tc>
          <w:tcPr>
            <w:tcW w:w="1835" w:type="dxa"/>
          </w:tcPr>
          <w:p w14:paraId="5E421A42"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28F63E4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09BFFDA4"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57239DF"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35E96DD9" w14:textId="77777777" w:rsidTr="005032F1">
        <w:trPr>
          <w:trHeight w:val="288"/>
        </w:trPr>
        <w:tc>
          <w:tcPr>
            <w:tcW w:w="1835" w:type="dxa"/>
          </w:tcPr>
          <w:p w14:paraId="1870CD8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3A8A2670"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60F1617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734F6B6"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42A94BF0" w14:textId="77777777" w:rsidTr="005032F1">
        <w:trPr>
          <w:trHeight w:val="288"/>
        </w:trPr>
        <w:tc>
          <w:tcPr>
            <w:tcW w:w="1835" w:type="dxa"/>
          </w:tcPr>
          <w:p w14:paraId="5727ED7B"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31CE64BF"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55FBBDCA"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35ACD662"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0A96385D" w14:textId="77777777" w:rsidTr="005032F1">
        <w:trPr>
          <w:trHeight w:val="288"/>
        </w:trPr>
        <w:tc>
          <w:tcPr>
            <w:tcW w:w="1835" w:type="dxa"/>
          </w:tcPr>
          <w:p w14:paraId="73D303F6"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014BE30A"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5751B50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749B72F6"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55306129" w14:textId="77777777" w:rsidTr="005032F1">
        <w:trPr>
          <w:trHeight w:val="288"/>
        </w:trPr>
        <w:tc>
          <w:tcPr>
            <w:tcW w:w="1835" w:type="dxa"/>
          </w:tcPr>
          <w:p w14:paraId="3FFCF7F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66C190B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2AD9184B"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6585B2FC"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212EA77A" w14:textId="77777777" w:rsidTr="005032F1">
        <w:trPr>
          <w:trHeight w:val="288"/>
        </w:trPr>
        <w:tc>
          <w:tcPr>
            <w:tcW w:w="1835" w:type="dxa"/>
          </w:tcPr>
          <w:p w14:paraId="3C0C4626"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1" w:type="dxa"/>
            <w:gridSpan w:val="4"/>
          </w:tcPr>
          <w:p w14:paraId="3DEBFAFE"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3672" w:type="dxa"/>
            <w:gridSpan w:val="4"/>
          </w:tcPr>
          <w:p w14:paraId="2108BE4A"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6778D274"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48E2FC24" w14:textId="77777777" w:rsidTr="005032F1">
        <w:trPr>
          <w:trHeight w:val="288"/>
        </w:trPr>
        <w:tc>
          <w:tcPr>
            <w:tcW w:w="11014" w:type="dxa"/>
            <w:gridSpan w:val="10"/>
          </w:tcPr>
          <w:p w14:paraId="15DBA60D" w14:textId="77777777" w:rsidR="003811E6" w:rsidRPr="002E1061" w:rsidRDefault="003811E6" w:rsidP="003811E6">
            <w:pPr>
              <w:autoSpaceDE w:val="0"/>
              <w:autoSpaceDN w:val="0"/>
              <w:adjustRightInd w:val="0"/>
              <w:rPr>
                <w:rFonts w:ascii="Calibri" w:hAnsi="Calibri" w:cs="Calibri"/>
                <w:b/>
                <w:bCs/>
                <w:color w:val="000000"/>
                <w:sz w:val="16"/>
                <w:szCs w:val="16"/>
              </w:rPr>
            </w:pPr>
            <w:r w:rsidRPr="002E1061">
              <w:rPr>
                <w:rFonts w:ascii="Calibri" w:hAnsi="Calibri" w:cs="Calibri"/>
                <w:b/>
                <w:bCs/>
                <w:color w:val="000000"/>
                <w:sz w:val="16"/>
                <w:szCs w:val="16"/>
              </w:rPr>
              <w:t>Other Agency Involvement</w:t>
            </w:r>
          </w:p>
          <w:p w14:paraId="267DF314" w14:textId="77777777" w:rsidR="003811E6" w:rsidRPr="002E1061" w:rsidRDefault="003811E6" w:rsidP="003811E6">
            <w:pPr>
              <w:autoSpaceDE w:val="0"/>
              <w:autoSpaceDN w:val="0"/>
              <w:adjustRightInd w:val="0"/>
              <w:rPr>
                <w:rFonts w:ascii="Calibri" w:hAnsi="Calibri" w:cs="Calibri"/>
                <w:b/>
                <w:bCs/>
                <w:color w:val="000000"/>
                <w:sz w:val="16"/>
                <w:szCs w:val="16"/>
              </w:rPr>
            </w:pPr>
          </w:p>
        </w:tc>
      </w:tr>
      <w:tr w:rsidR="003811E6" w:rsidRPr="002E1061" w14:paraId="3F35D0BE" w14:textId="77777777" w:rsidTr="005032F1">
        <w:trPr>
          <w:trHeight w:val="288"/>
        </w:trPr>
        <w:tc>
          <w:tcPr>
            <w:tcW w:w="2086" w:type="dxa"/>
            <w:gridSpan w:val="2"/>
          </w:tcPr>
          <w:p w14:paraId="46EFBB8F"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Name of officer/person</w:t>
            </w:r>
          </w:p>
        </w:tc>
        <w:tc>
          <w:tcPr>
            <w:tcW w:w="2160" w:type="dxa"/>
            <w:gridSpan w:val="2"/>
          </w:tcPr>
          <w:p w14:paraId="75FB258D"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Role and Agency</w:t>
            </w:r>
          </w:p>
        </w:tc>
        <w:tc>
          <w:tcPr>
            <w:tcW w:w="2610" w:type="dxa"/>
            <w:gridSpan w:val="2"/>
          </w:tcPr>
          <w:p w14:paraId="3EDC92CD"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 xml:space="preserve">Status of Child </w:t>
            </w:r>
            <w:r w:rsidR="001F1898" w:rsidRPr="002E1061">
              <w:rPr>
                <w:rFonts w:ascii="Calibri" w:hAnsi="Calibri" w:cs="Calibri"/>
                <w:color w:val="000000"/>
                <w:sz w:val="16"/>
                <w:szCs w:val="16"/>
              </w:rPr>
              <w:t>i.e.</w:t>
            </w:r>
            <w:r w:rsidRPr="002E1061">
              <w:rPr>
                <w:rFonts w:ascii="Calibri" w:hAnsi="Calibri" w:cs="Calibri"/>
                <w:color w:val="000000"/>
                <w:sz w:val="16"/>
                <w:szCs w:val="16"/>
              </w:rPr>
              <w:t xml:space="preserve"> EHAF/CPP/LAC/CiN</w:t>
            </w:r>
          </w:p>
        </w:tc>
        <w:tc>
          <w:tcPr>
            <w:tcW w:w="2322" w:type="dxa"/>
            <w:gridSpan w:val="3"/>
          </w:tcPr>
          <w:p w14:paraId="2EF890A0"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Tel No</w:t>
            </w:r>
          </w:p>
        </w:tc>
        <w:tc>
          <w:tcPr>
            <w:tcW w:w="1836" w:type="dxa"/>
          </w:tcPr>
          <w:p w14:paraId="10D10EEA" w14:textId="77777777" w:rsidR="003811E6" w:rsidRPr="002E1061" w:rsidRDefault="003811E6" w:rsidP="003811E6">
            <w:pPr>
              <w:autoSpaceDE w:val="0"/>
              <w:autoSpaceDN w:val="0"/>
              <w:adjustRightInd w:val="0"/>
              <w:rPr>
                <w:rFonts w:ascii="Calibri" w:hAnsi="Calibri" w:cs="Calibri"/>
                <w:color w:val="000000"/>
                <w:sz w:val="16"/>
                <w:szCs w:val="16"/>
              </w:rPr>
            </w:pPr>
            <w:r w:rsidRPr="002E1061">
              <w:rPr>
                <w:rFonts w:ascii="Calibri" w:hAnsi="Calibri" w:cs="Calibri"/>
                <w:color w:val="000000"/>
                <w:sz w:val="16"/>
                <w:szCs w:val="16"/>
              </w:rPr>
              <w:t>Date</w:t>
            </w:r>
          </w:p>
        </w:tc>
      </w:tr>
      <w:tr w:rsidR="003811E6" w:rsidRPr="002E1061" w14:paraId="6B7C8A46" w14:textId="77777777" w:rsidTr="005032F1">
        <w:trPr>
          <w:trHeight w:val="288"/>
        </w:trPr>
        <w:tc>
          <w:tcPr>
            <w:tcW w:w="2086" w:type="dxa"/>
            <w:gridSpan w:val="2"/>
          </w:tcPr>
          <w:p w14:paraId="0E95E989"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160" w:type="dxa"/>
            <w:gridSpan w:val="2"/>
          </w:tcPr>
          <w:p w14:paraId="282CDE7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610" w:type="dxa"/>
            <w:gridSpan w:val="2"/>
          </w:tcPr>
          <w:p w14:paraId="5C5EA5A9"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322" w:type="dxa"/>
            <w:gridSpan w:val="3"/>
          </w:tcPr>
          <w:p w14:paraId="360633F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27044FF7"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7EC06843" w14:textId="77777777" w:rsidTr="005032F1">
        <w:trPr>
          <w:trHeight w:val="288"/>
        </w:trPr>
        <w:tc>
          <w:tcPr>
            <w:tcW w:w="2086" w:type="dxa"/>
            <w:gridSpan w:val="2"/>
          </w:tcPr>
          <w:p w14:paraId="23D18D94"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160" w:type="dxa"/>
            <w:gridSpan w:val="2"/>
          </w:tcPr>
          <w:p w14:paraId="39311AD7"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610" w:type="dxa"/>
            <w:gridSpan w:val="2"/>
          </w:tcPr>
          <w:p w14:paraId="2BDF8D2A"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322" w:type="dxa"/>
            <w:gridSpan w:val="3"/>
          </w:tcPr>
          <w:p w14:paraId="3A373CAE"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741FB06E"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5D21CA97" w14:textId="77777777" w:rsidTr="005032F1">
        <w:trPr>
          <w:trHeight w:val="288"/>
        </w:trPr>
        <w:tc>
          <w:tcPr>
            <w:tcW w:w="2086" w:type="dxa"/>
            <w:gridSpan w:val="2"/>
          </w:tcPr>
          <w:p w14:paraId="366CDFBB"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160" w:type="dxa"/>
            <w:gridSpan w:val="2"/>
          </w:tcPr>
          <w:p w14:paraId="09CFD97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610" w:type="dxa"/>
            <w:gridSpan w:val="2"/>
          </w:tcPr>
          <w:p w14:paraId="05D727A4"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322" w:type="dxa"/>
            <w:gridSpan w:val="3"/>
          </w:tcPr>
          <w:p w14:paraId="2A187DE5"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08A28054"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6D26737C" w14:textId="77777777" w:rsidTr="005032F1">
        <w:trPr>
          <w:trHeight w:val="288"/>
        </w:trPr>
        <w:tc>
          <w:tcPr>
            <w:tcW w:w="2086" w:type="dxa"/>
            <w:gridSpan w:val="2"/>
          </w:tcPr>
          <w:p w14:paraId="7465E5E8"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160" w:type="dxa"/>
            <w:gridSpan w:val="2"/>
          </w:tcPr>
          <w:p w14:paraId="0431FA6F"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610" w:type="dxa"/>
            <w:gridSpan w:val="2"/>
          </w:tcPr>
          <w:p w14:paraId="0C611F4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322" w:type="dxa"/>
            <w:gridSpan w:val="3"/>
          </w:tcPr>
          <w:p w14:paraId="04F903E4"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6016FE4B"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2FCB9526" w14:textId="77777777" w:rsidTr="005032F1">
        <w:trPr>
          <w:trHeight w:val="288"/>
        </w:trPr>
        <w:tc>
          <w:tcPr>
            <w:tcW w:w="2086" w:type="dxa"/>
            <w:gridSpan w:val="2"/>
          </w:tcPr>
          <w:p w14:paraId="77295FFE"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160" w:type="dxa"/>
            <w:gridSpan w:val="2"/>
          </w:tcPr>
          <w:p w14:paraId="09548E89"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610" w:type="dxa"/>
            <w:gridSpan w:val="2"/>
          </w:tcPr>
          <w:p w14:paraId="0BECC99B"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322" w:type="dxa"/>
            <w:gridSpan w:val="3"/>
          </w:tcPr>
          <w:p w14:paraId="15FEFCC1"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7233297D" w14:textId="77777777" w:rsidR="003811E6" w:rsidRPr="002E1061" w:rsidRDefault="003811E6" w:rsidP="003811E6">
            <w:pPr>
              <w:autoSpaceDE w:val="0"/>
              <w:autoSpaceDN w:val="0"/>
              <w:adjustRightInd w:val="0"/>
              <w:rPr>
                <w:rFonts w:ascii="Calibri" w:hAnsi="Calibri" w:cs="Calibri"/>
                <w:color w:val="000000"/>
                <w:sz w:val="16"/>
                <w:szCs w:val="16"/>
              </w:rPr>
            </w:pPr>
          </w:p>
        </w:tc>
      </w:tr>
      <w:tr w:rsidR="003811E6" w:rsidRPr="002E1061" w14:paraId="582BF5C2" w14:textId="77777777" w:rsidTr="005032F1">
        <w:trPr>
          <w:trHeight w:val="288"/>
        </w:trPr>
        <w:tc>
          <w:tcPr>
            <w:tcW w:w="2086" w:type="dxa"/>
            <w:gridSpan w:val="2"/>
          </w:tcPr>
          <w:p w14:paraId="3025ACA5"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160" w:type="dxa"/>
            <w:gridSpan w:val="2"/>
          </w:tcPr>
          <w:p w14:paraId="305D079D"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610" w:type="dxa"/>
            <w:gridSpan w:val="2"/>
          </w:tcPr>
          <w:p w14:paraId="7BF9EB6C"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2322" w:type="dxa"/>
            <w:gridSpan w:val="3"/>
          </w:tcPr>
          <w:p w14:paraId="3DC982D3" w14:textId="77777777" w:rsidR="003811E6" w:rsidRPr="002E1061" w:rsidRDefault="003811E6" w:rsidP="003811E6">
            <w:pPr>
              <w:autoSpaceDE w:val="0"/>
              <w:autoSpaceDN w:val="0"/>
              <w:adjustRightInd w:val="0"/>
              <w:rPr>
                <w:rFonts w:ascii="Calibri" w:hAnsi="Calibri" w:cs="Calibri"/>
                <w:color w:val="000000"/>
                <w:sz w:val="16"/>
                <w:szCs w:val="16"/>
              </w:rPr>
            </w:pPr>
          </w:p>
        </w:tc>
        <w:tc>
          <w:tcPr>
            <w:tcW w:w="1836" w:type="dxa"/>
          </w:tcPr>
          <w:p w14:paraId="76ACA467" w14:textId="77777777" w:rsidR="003811E6" w:rsidRPr="002E1061" w:rsidRDefault="003811E6" w:rsidP="003811E6">
            <w:pPr>
              <w:autoSpaceDE w:val="0"/>
              <w:autoSpaceDN w:val="0"/>
              <w:adjustRightInd w:val="0"/>
              <w:rPr>
                <w:rFonts w:ascii="Calibri" w:hAnsi="Calibri" w:cs="Calibri"/>
                <w:color w:val="000000"/>
                <w:sz w:val="16"/>
                <w:szCs w:val="16"/>
              </w:rPr>
            </w:pPr>
          </w:p>
        </w:tc>
      </w:tr>
    </w:tbl>
    <w:p w14:paraId="297FF483" w14:textId="77777777" w:rsidR="003811E6" w:rsidRPr="002E1061" w:rsidRDefault="003811E6" w:rsidP="00722DB6">
      <w:pPr>
        <w:autoSpaceDE w:val="0"/>
        <w:autoSpaceDN w:val="0"/>
        <w:adjustRightInd w:val="0"/>
        <w:rPr>
          <w:rFonts w:ascii="Calibri" w:hAnsi="Calibri" w:cs="Calibri"/>
          <w:color w:val="000000"/>
          <w:sz w:val="16"/>
          <w:szCs w:val="16"/>
        </w:rPr>
      </w:pPr>
    </w:p>
    <w:p w14:paraId="2CD401AF" w14:textId="77777777" w:rsidR="003811E6" w:rsidRPr="002E1061" w:rsidRDefault="003811E6" w:rsidP="007D600B">
      <w:pPr>
        <w:autoSpaceDE w:val="0"/>
        <w:autoSpaceDN w:val="0"/>
        <w:adjustRightInd w:val="0"/>
        <w:jc w:val="left"/>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Example Chronology</w:t>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28"/>
          <w:szCs w:val="28"/>
          <w:lang w:eastAsia="en-GB"/>
        </w:rPr>
        <w:tab/>
      </w:r>
      <w:r w:rsidRPr="002E1061">
        <w:rPr>
          <w:rFonts w:ascii="Calibri" w:eastAsia="Times New Roman" w:hAnsi="Calibri" w:cs="Calibri"/>
          <w:b/>
          <w:bCs/>
          <w:sz w:val="40"/>
          <w:szCs w:val="40"/>
          <w:lang w:eastAsia="en-GB"/>
        </w:rPr>
        <w:t>CONFIDENTIAL</w:t>
      </w:r>
    </w:p>
    <w:p w14:paraId="5C5163F9" w14:textId="77777777" w:rsidR="003811E6" w:rsidRPr="002E1061" w:rsidRDefault="003811E6" w:rsidP="007D600B">
      <w:pPr>
        <w:autoSpaceDE w:val="0"/>
        <w:autoSpaceDN w:val="0"/>
        <w:adjustRightInd w:val="0"/>
        <w:jc w:val="left"/>
        <w:rPr>
          <w:rFonts w:ascii="Calibri" w:eastAsia="Times New Roman" w:hAnsi="Calibri" w:cs="Calibri"/>
          <w:b/>
          <w:bCs/>
          <w:sz w:val="28"/>
          <w:szCs w:val="28"/>
          <w:lang w:eastAsia="en-GB"/>
        </w:rPr>
      </w:pPr>
    </w:p>
    <w:p w14:paraId="397539A6" w14:textId="77777777" w:rsidR="003811E6" w:rsidRPr="002E1061" w:rsidRDefault="003811E6" w:rsidP="007D600B">
      <w:pPr>
        <w:autoSpaceDE w:val="0"/>
        <w:autoSpaceDN w:val="0"/>
        <w:adjustRightInd w:val="0"/>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lastRenderedPageBreak/>
        <w:t>Sheet Number:</w:t>
      </w:r>
    </w:p>
    <w:p w14:paraId="61316840" w14:textId="77777777" w:rsidR="003811E6" w:rsidRPr="002E1061" w:rsidRDefault="003811E6" w:rsidP="007D600B">
      <w:pPr>
        <w:autoSpaceDE w:val="0"/>
        <w:autoSpaceDN w:val="0"/>
        <w:adjustRightInd w:val="0"/>
        <w:jc w:val="left"/>
        <w:rPr>
          <w:rFonts w:ascii="Calibri" w:eastAsia="Times New Roman" w:hAnsi="Calibri" w:cs="Calibri"/>
          <w:sz w:val="24"/>
          <w:szCs w:val="24"/>
          <w:lang w:eastAsia="en-GB"/>
        </w:rPr>
      </w:pPr>
    </w:p>
    <w:p w14:paraId="3F793C03" w14:textId="77777777" w:rsidR="003811E6" w:rsidRPr="002E1061" w:rsidRDefault="003811E6" w:rsidP="007D600B">
      <w:pPr>
        <w:autoSpaceDE w:val="0"/>
        <w:autoSpaceDN w:val="0"/>
        <w:adjustRightInd w:val="0"/>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Complete for all incidents of concern including where a ‘logging the concern’ sheet has not been completed.  If one has been </w:t>
      </w:r>
      <w:r w:rsidR="00B52EA1" w:rsidRPr="002E1061">
        <w:rPr>
          <w:rFonts w:ascii="Calibri" w:eastAsia="Times New Roman" w:hAnsi="Calibri" w:cs="Calibri"/>
          <w:sz w:val="24"/>
          <w:szCs w:val="24"/>
          <w:lang w:eastAsia="en-GB"/>
        </w:rPr>
        <w:t>completed,</w:t>
      </w:r>
      <w:r w:rsidRPr="002E1061">
        <w:rPr>
          <w:rFonts w:ascii="Calibri" w:eastAsia="Times New Roman" w:hAnsi="Calibri" w:cs="Calibri"/>
          <w:sz w:val="24"/>
          <w:szCs w:val="24"/>
          <w:lang w:eastAsia="en-GB"/>
        </w:rPr>
        <w:t xml:space="preserve"> then add a note to this chronology to cross reference (significant information may also be added).</w:t>
      </w:r>
    </w:p>
    <w:p w14:paraId="290013FC" w14:textId="77777777" w:rsidR="003811E6" w:rsidRPr="002E1061" w:rsidRDefault="003811E6" w:rsidP="003811E6">
      <w:pPr>
        <w:autoSpaceDE w:val="0"/>
        <w:autoSpaceDN w:val="0"/>
        <w:adjustRightInd w:val="0"/>
        <w:rPr>
          <w:rFonts w:ascii="Calibri" w:eastAsia="Times New Roman" w:hAnsi="Calibri" w:cs="Calibri"/>
          <w:b/>
          <w:bCs/>
          <w:sz w:val="24"/>
          <w:szCs w:val="24"/>
          <w:lang w:eastAsia="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0"/>
        <w:gridCol w:w="3152"/>
        <w:gridCol w:w="1636"/>
        <w:gridCol w:w="3292"/>
      </w:tblGrid>
      <w:tr w:rsidR="003811E6" w:rsidRPr="002E1061" w14:paraId="1124FADF" w14:textId="77777777" w:rsidTr="003811E6">
        <w:trPr>
          <w:trHeight w:val="413"/>
        </w:trPr>
        <w:tc>
          <w:tcPr>
            <w:tcW w:w="11016" w:type="dxa"/>
            <w:gridSpan w:val="4"/>
          </w:tcPr>
          <w:p w14:paraId="030B7CAC"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Name:</w:t>
            </w:r>
          </w:p>
          <w:p w14:paraId="6ABA88F4"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p>
        </w:tc>
      </w:tr>
      <w:tr w:rsidR="003811E6" w:rsidRPr="002E1061" w14:paraId="5FD449BA" w14:textId="77777777" w:rsidTr="003811E6">
        <w:trPr>
          <w:trHeight w:val="412"/>
        </w:trPr>
        <w:tc>
          <w:tcPr>
            <w:tcW w:w="5508" w:type="dxa"/>
            <w:gridSpan w:val="2"/>
          </w:tcPr>
          <w:p w14:paraId="52B8FBA7"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DOB:</w:t>
            </w:r>
          </w:p>
        </w:tc>
        <w:tc>
          <w:tcPr>
            <w:tcW w:w="5508" w:type="dxa"/>
            <w:gridSpan w:val="2"/>
          </w:tcPr>
          <w:p w14:paraId="1D9B09D1"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Form:</w:t>
            </w:r>
          </w:p>
        </w:tc>
      </w:tr>
      <w:tr w:rsidR="003811E6" w:rsidRPr="002E1061" w14:paraId="334CEB8B" w14:textId="77777777" w:rsidTr="003811E6">
        <w:tc>
          <w:tcPr>
            <w:tcW w:w="2088" w:type="dxa"/>
          </w:tcPr>
          <w:p w14:paraId="6E1D4440"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Date</w:t>
            </w:r>
          </w:p>
        </w:tc>
        <w:tc>
          <w:tcPr>
            <w:tcW w:w="5256" w:type="dxa"/>
            <w:gridSpan w:val="2"/>
          </w:tcPr>
          <w:p w14:paraId="73D049BA"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Information/Details of concerns or contact</w:t>
            </w:r>
          </w:p>
        </w:tc>
        <w:tc>
          <w:tcPr>
            <w:tcW w:w="3672" w:type="dxa"/>
          </w:tcPr>
          <w:p w14:paraId="18A955CA" w14:textId="77777777" w:rsidR="00793767" w:rsidRPr="002E1061" w:rsidRDefault="003811E6" w:rsidP="00793767">
            <w:pPr>
              <w:autoSpaceDE w:val="0"/>
              <w:autoSpaceDN w:val="0"/>
              <w:adjustRightInd w:val="0"/>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Print Name and Signature</w:t>
            </w:r>
            <w:r w:rsidR="00793767" w:rsidRPr="002E1061">
              <w:rPr>
                <w:rFonts w:ascii="Calibri" w:eastAsia="Times New Roman" w:hAnsi="Calibri" w:cs="Calibri"/>
                <w:sz w:val="24"/>
                <w:szCs w:val="24"/>
                <w:lang w:eastAsia="en-GB"/>
              </w:rPr>
              <w:t xml:space="preserve"> </w:t>
            </w:r>
          </w:p>
        </w:tc>
      </w:tr>
      <w:tr w:rsidR="003811E6" w:rsidRPr="002E1061" w14:paraId="53803A64" w14:textId="77777777" w:rsidTr="003811E6">
        <w:trPr>
          <w:trHeight w:val="8810"/>
        </w:trPr>
        <w:tc>
          <w:tcPr>
            <w:tcW w:w="2088" w:type="dxa"/>
          </w:tcPr>
          <w:p w14:paraId="28F50013"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p>
        </w:tc>
        <w:tc>
          <w:tcPr>
            <w:tcW w:w="5256" w:type="dxa"/>
            <w:gridSpan w:val="2"/>
          </w:tcPr>
          <w:p w14:paraId="5A10A4CE"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p>
        </w:tc>
        <w:tc>
          <w:tcPr>
            <w:tcW w:w="3672" w:type="dxa"/>
          </w:tcPr>
          <w:p w14:paraId="4B8F4CC0" w14:textId="77777777" w:rsidR="003811E6" w:rsidRPr="002E1061" w:rsidRDefault="003811E6" w:rsidP="003811E6">
            <w:pPr>
              <w:autoSpaceDE w:val="0"/>
              <w:autoSpaceDN w:val="0"/>
              <w:adjustRightInd w:val="0"/>
              <w:rPr>
                <w:rFonts w:ascii="Calibri" w:eastAsia="Times New Roman" w:hAnsi="Calibri" w:cs="Calibri"/>
                <w:sz w:val="24"/>
                <w:szCs w:val="24"/>
                <w:lang w:eastAsia="en-GB"/>
              </w:rPr>
            </w:pPr>
          </w:p>
        </w:tc>
      </w:tr>
    </w:tbl>
    <w:p w14:paraId="794CE398" w14:textId="77777777" w:rsidR="009D71B8" w:rsidRPr="002E1061" w:rsidRDefault="009D71B8" w:rsidP="007D600B">
      <w:pPr>
        <w:jc w:val="left"/>
        <w:rPr>
          <w:rFonts w:ascii="Calibri" w:eastAsia="Times New Roman" w:hAnsi="Calibri" w:cs="Calibri"/>
          <w:b/>
          <w:bCs/>
          <w:sz w:val="32"/>
          <w:szCs w:val="32"/>
          <w:lang w:eastAsia="en-GB"/>
        </w:rPr>
      </w:pPr>
    </w:p>
    <w:p w14:paraId="15C4332F" w14:textId="77777777" w:rsidR="00724BE9" w:rsidRPr="002E1061" w:rsidRDefault="00724BE9" w:rsidP="007D600B">
      <w:pPr>
        <w:jc w:val="left"/>
        <w:rPr>
          <w:rFonts w:ascii="Calibri" w:eastAsia="Times New Roman" w:hAnsi="Calibri" w:cs="Calibri"/>
          <w:b/>
          <w:bCs/>
          <w:sz w:val="28"/>
          <w:szCs w:val="28"/>
          <w:lang w:eastAsia="en-GB"/>
        </w:rPr>
      </w:pPr>
    </w:p>
    <w:p w14:paraId="22EC5A62" w14:textId="77777777" w:rsidR="00724BE9" w:rsidRPr="002E1061" w:rsidRDefault="00724BE9" w:rsidP="007D600B">
      <w:pPr>
        <w:jc w:val="left"/>
        <w:rPr>
          <w:rFonts w:ascii="Calibri" w:eastAsia="Times New Roman" w:hAnsi="Calibri" w:cs="Calibri"/>
          <w:b/>
          <w:bCs/>
          <w:sz w:val="28"/>
          <w:szCs w:val="28"/>
          <w:lang w:eastAsia="en-GB"/>
        </w:rPr>
      </w:pPr>
    </w:p>
    <w:p w14:paraId="60541FF1" w14:textId="77777777" w:rsidR="009D71B8" w:rsidRPr="002E1061" w:rsidRDefault="009D71B8" w:rsidP="007D600B">
      <w:pPr>
        <w:jc w:val="left"/>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Logging a concern about a child’s safety and welfare</w:t>
      </w:r>
    </w:p>
    <w:p w14:paraId="165A3F30" w14:textId="77777777" w:rsidR="009D71B8" w:rsidRPr="002E1061" w:rsidRDefault="009D71B8" w:rsidP="007D600B">
      <w:pPr>
        <w:jc w:val="left"/>
        <w:rPr>
          <w:rFonts w:ascii="Calibri" w:eastAsia="Times New Roman" w:hAnsi="Calibri" w:cs="Calibri"/>
          <w:sz w:val="28"/>
          <w:szCs w:val="28"/>
          <w:lang w:eastAsia="en-GB"/>
        </w:rPr>
      </w:pPr>
      <w:r w:rsidRPr="002E1061">
        <w:rPr>
          <w:rFonts w:ascii="Calibri" w:eastAsia="Times New Roman" w:hAnsi="Calibri" w:cs="Calibri"/>
          <w:sz w:val="24"/>
          <w:szCs w:val="24"/>
          <w:lang w:eastAsia="en-GB"/>
        </w:rPr>
        <w:lastRenderedPageBreak/>
        <w:t>Part 1 (for use by any staff</w:t>
      </w:r>
      <w:r w:rsidRPr="002E1061">
        <w:rPr>
          <w:rFonts w:ascii="Calibri" w:eastAsia="Times New Roman" w:hAnsi="Calibri" w:cs="Calibri"/>
          <w:sz w:val="28"/>
          <w:szCs w:val="28"/>
          <w:lang w:eastAsia="en-GB"/>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4950"/>
      </w:tblGrid>
      <w:tr w:rsidR="009D71B8" w:rsidRPr="002E1061" w14:paraId="670E8C87" w14:textId="77777777" w:rsidTr="00F36626">
        <w:tc>
          <w:tcPr>
            <w:tcW w:w="5328" w:type="dxa"/>
          </w:tcPr>
          <w:p w14:paraId="1F36D7BA"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Pupil’s Name:</w:t>
            </w:r>
          </w:p>
        </w:tc>
        <w:tc>
          <w:tcPr>
            <w:tcW w:w="5320" w:type="dxa"/>
          </w:tcPr>
          <w:p w14:paraId="15FEB265"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Date of Birth:                                     FORM:</w:t>
            </w:r>
          </w:p>
        </w:tc>
      </w:tr>
      <w:tr w:rsidR="009D71B8" w:rsidRPr="002E1061" w14:paraId="753805E5" w14:textId="77777777" w:rsidTr="00F36626">
        <w:tc>
          <w:tcPr>
            <w:tcW w:w="5328" w:type="dxa"/>
          </w:tcPr>
          <w:p w14:paraId="34320DF5"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Date and Time of Incident:</w:t>
            </w:r>
          </w:p>
        </w:tc>
        <w:tc>
          <w:tcPr>
            <w:tcW w:w="5320" w:type="dxa"/>
          </w:tcPr>
          <w:p w14:paraId="7F4E2D97"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Date and Time (of writing):</w:t>
            </w:r>
          </w:p>
        </w:tc>
      </w:tr>
      <w:tr w:rsidR="009D71B8" w:rsidRPr="002E1061" w14:paraId="7DC727D3" w14:textId="77777777" w:rsidTr="00F36626">
        <w:trPr>
          <w:trHeight w:val="1750"/>
        </w:trPr>
        <w:tc>
          <w:tcPr>
            <w:tcW w:w="10648" w:type="dxa"/>
            <w:gridSpan w:val="2"/>
          </w:tcPr>
          <w:p w14:paraId="01470EC4"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Name:</w:t>
            </w:r>
          </w:p>
          <w:p w14:paraId="1E0E3053"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 xml:space="preserve">……………………………………………………………..  …………………………………………………………….     </w:t>
            </w:r>
          </w:p>
          <w:p w14:paraId="21609FB2"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Print                                                                                   Signature</w:t>
            </w:r>
          </w:p>
          <w:p w14:paraId="12DB2FD8"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Job Title:</w:t>
            </w:r>
          </w:p>
        </w:tc>
      </w:tr>
      <w:tr w:rsidR="009D71B8" w:rsidRPr="002E1061" w14:paraId="44AA693F" w14:textId="77777777" w:rsidTr="00F36626">
        <w:tc>
          <w:tcPr>
            <w:tcW w:w="10648" w:type="dxa"/>
            <w:gridSpan w:val="2"/>
          </w:tcPr>
          <w:p w14:paraId="5C4FD49B"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Note the reason(s) for recording the incident.</w:t>
            </w:r>
          </w:p>
          <w:p w14:paraId="7D9C25C8" w14:textId="77777777" w:rsidR="009D71B8" w:rsidRPr="002E1061" w:rsidRDefault="009D71B8" w:rsidP="007D600B">
            <w:pPr>
              <w:spacing w:before="120"/>
              <w:jc w:val="left"/>
              <w:rPr>
                <w:rFonts w:ascii="Calibri" w:eastAsia="Times New Roman" w:hAnsi="Calibri" w:cs="Calibri"/>
                <w:b/>
                <w:bCs/>
                <w:lang w:eastAsia="en-GB"/>
              </w:rPr>
            </w:pPr>
          </w:p>
          <w:p w14:paraId="6A6263F0" w14:textId="77777777" w:rsidR="009D71B8" w:rsidRPr="002E1061" w:rsidRDefault="009D71B8" w:rsidP="007D600B">
            <w:pPr>
              <w:spacing w:before="120"/>
              <w:jc w:val="left"/>
              <w:rPr>
                <w:rFonts w:ascii="Calibri" w:eastAsia="Times New Roman" w:hAnsi="Calibri" w:cs="Calibri"/>
                <w:b/>
                <w:bCs/>
                <w:lang w:eastAsia="en-GB"/>
              </w:rPr>
            </w:pPr>
          </w:p>
          <w:p w14:paraId="5BA0D8CF" w14:textId="77777777" w:rsidR="009D71B8" w:rsidRPr="002E1061" w:rsidRDefault="009D71B8" w:rsidP="007D600B">
            <w:pPr>
              <w:spacing w:before="120"/>
              <w:jc w:val="left"/>
              <w:rPr>
                <w:rFonts w:ascii="Calibri" w:eastAsia="Times New Roman" w:hAnsi="Calibri" w:cs="Calibri"/>
                <w:b/>
                <w:bCs/>
                <w:lang w:eastAsia="en-GB"/>
              </w:rPr>
            </w:pPr>
          </w:p>
        </w:tc>
      </w:tr>
      <w:tr w:rsidR="009D71B8" w:rsidRPr="002E1061" w14:paraId="72D76386" w14:textId="77777777" w:rsidTr="00F36626">
        <w:tc>
          <w:tcPr>
            <w:tcW w:w="10648" w:type="dxa"/>
            <w:gridSpan w:val="2"/>
          </w:tcPr>
          <w:p w14:paraId="58946CE1"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Record the following factually: Who?  What (if recording a verbal disclosure by a child use their words)?  Where?  When (date and time of incident)?  Any witnesses?</w:t>
            </w:r>
          </w:p>
          <w:p w14:paraId="5121C928" w14:textId="77777777" w:rsidR="009D71B8" w:rsidRPr="002E1061" w:rsidRDefault="009D71B8" w:rsidP="007D600B">
            <w:pPr>
              <w:spacing w:before="120"/>
              <w:jc w:val="left"/>
              <w:rPr>
                <w:rFonts w:ascii="Calibri" w:eastAsia="Times New Roman" w:hAnsi="Calibri" w:cs="Calibri"/>
                <w:b/>
                <w:bCs/>
                <w:lang w:eastAsia="en-GB"/>
              </w:rPr>
            </w:pPr>
          </w:p>
          <w:p w14:paraId="182EE012" w14:textId="77777777" w:rsidR="009D71B8" w:rsidRPr="002E1061" w:rsidRDefault="009D71B8" w:rsidP="007D600B">
            <w:pPr>
              <w:spacing w:before="120"/>
              <w:jc w:val="left"/>
              <w:rPr>
                <w:rFonts w:ascii="Calibri" w:eastAsia="Times New Roman" w:hAnsi="Calibri" w:cs="Calibri"/>
                <w:b/>
                <w:bCs/>
                <w:lang w:eastAsia="en-GB"/>
              </w:rPr>
            </w:pPr>
          </w:p>
          <w:p w14:paraId="5956D287" w14:textId="77777777" w:rsidR="009D71B8" w:rsidRPr="002E1061" w:rsidRDefault="009D71B8" w:rsidP="007D600B">
            <w:pPr>
              <w:spacing w:before="120"/>
              <w:jc w:val="left"/>
              <w:rPr>
                <w:rFonts w:ascii="Calibri" w:eastAsia="Times New Roman" w:hAnsi="Calibri" w:cs="Calibri"/>
                <w:b/>
                <w:bCs/>
                <w:lang w:eastAsia="en-GB"/>
              </w:rPr>
            </w:pPr>
          </w:p>
        </w:tc>
      </w:tr>
      <w:tr w:rsidR="009D71B8" w:rsidRPr="002E1061" w14:paraId="6EF3298B" w14:textId="77777777" w:rsidTr="00F36626">
        <w:tc>
          <w:tcPr>
            <w:tcW w:w="10648" w:type="dxa"/>
            <w:gridSpan w:val="2"/>
          </w:tcPr>
          <w:p w14:paraId="4C120DC1"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Professional opinion where relevant (how and why might this has happened)</w:t>
            </w:r>
          </w:p>
          <w:p w14:paraId="6BA68B8A" w14:textId="77777777" w:rsidR="009D71B8" w:rsidRPr="002E1061" w:rsidRDefault="009D71B8" w:rsidP="007D600B">
            <w:pPr>
              <w:spacing w:before="120"/>
              <w:jc w:val="left"/>
              <w:rPr>
                <w:rFonts w:ascii="Calibri" w:eastAsia="Times New Roman" w:hAnsi="Calibri" w:cs="Calibri"/>
                <w:b/>
                <w:bCs/>
                <w:lang w:eastAsia="en-GB"/>
              </w:rPr>
            </w:pPr>
          </w:p>
          <w:p w14:paraId="6F441295" w14:textId="77777777" w:rsidR="009D71B8" w:rsidRPr="002E1061" w:rsidRDefault="009D71B8" w:rsidP="007D600B">
            <w:pPr>
              <w:spacing w:before="120"/>
              <w:jc w:val="left"/>
              <w:rPr>
                <w:rFonts w:ascii="Calibri" w:eastAsia="Times New Roman" w:hAnsi="Calibri" w:cs="Calibri"/>
                <w:b/>
                <w:bCs/>
                <w:lang w:eastAsia="en-GB"/>
              </w:rPr>
            </w:pPr>
          </w:p>
          <w:p w14:paraId="2189DC3C" w14:textId="77777777" w:rsidR="009D71B8" w:rsidRPr="002E1061" w:rsidRDefault="009D71B8" w:rsidP="007D600B">
            <w:pPr>
              <w:spacing w:before="120"/>
              <w:jc w:val="left"/>
              <w:rPr>
                <w:rFonts w:ascii="Calibri" w:eastAsia="Times New Roman" w:hAnsi="Calibri" w:cs="Calibri"/>
                <w:b/>
                <w:bCs/>
                <w:lang w:eastAsia="en-GB"/>
              </w:rPr>
            </w:pPr>
          </w:p>
          <w:p w14:paraId="40D2B83F" w14:textId="77777777" w:rsidR="009D71B8" w:rsidRPr="002E1061" w:rsidRDefault="009D71B8" w:rsidP="007D600B">
            <w:pPr>
              <w:spacing w:before="120"/>
              <w:jc w:val="left"/>
              <w:rPr>
                <w:rFonts w:ascii="Calibri" w:eastAsia="Times New Roman" w:hAnsi="Calibri" w:cs="Calibri"/>
                <w:b/>
                <w:bCs/>
                <w:lang w:eastAsia="en-GB"/>
              </w:rPr>
            </w:pPr>
          </w:p>
        </w:tc>
      </w:tr>
      <w:tr w:rsidR="009D71B8" w:rsidRPr="002E1061" w14:paraId="36A87FEF" w14:textId="77777777" w:rsidTr="00F36626">
        <w:tc>
          <w:tcPr>
            <w:tcW w:w="10648" w:type="dxa"/>
            <w:gridSpan w:val="2"/>
          </w:tcPr>
          <w:p w14:paraId="018D9F7A"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Note actions, including names of anyone to whom your information was passed.</w:t>
            </w:r>
          </w:p>
          <w:p w14:paraId="312BC70A" w14:textId="77777777" w:rsidR="009D71B8" w:rsidRPr="002E1061" w:rsidRDefault="009D71B8" w:rsidP="007D600B">
            <w:pPr>
              <w:spacing w:before="120"/>
              <w:jc w:val="left"/>
              <w:rPr>
                <w:rFonts w:ascii="Calibri" w:eastAsia="Times New Roman" w:hAnsi="Calibri" w:cs="Calibri"/>
                <w:b/>
                <w:bCs/>
                <w:lang w:eastAsia="en-GB"/>
              </w:rPr>
            </w:pPr>
          </w:p>
          <w:p w14:paraId="777F9B8E" w14:textId="77777777" w:rsidR="009D71B8" w:rsidRPr="002E1061" w:rsidRDefault="009D71B8" w:rsidP="007D600B">
            <w:pPr>
              <w:spacing w:before="120"/>
              <w:jc w:val="left"/>
              <w:rPr>
                <w:rFonts w:ascii="Calibri" w:eastAsia="Times New Roman" w:hAnsi="Calibri" w:cs="Calibri"/>
                <w:b/>
                <w:bCs/>
                <w:lang w:eastAsia="en-GB"/>
              </w:rPr>
            </w:pPr>
          </w:p>
          <w:p w14:paraId="757F8284" w14:textId="77777777" w:rsidR="005032F1" w:rsidRPr="002E1061" w:rsidRDefault="005032F1" w:rsidP="007D600B">
            <w:pPr>
              <w:spacing w:before="120"/>
              <w:jc w:val="left"/>
              <w:rPr>
                <w:rFonts w:ascii="Calibri" w:eastAsia="Times New Roman" w:hAnsi="Calibri" w:cs="Calibri"/>
                <w:b/>
                <w:bCs/>
                <w:lang w:eastAsia="en-GB"/>
              </w:rPr>
            </w:pPr>
          </w:p>
          <w:p w14:paraId="37BF0827" w14:textId="77777777" w:rsidR="005032F1" w:rsidRPr="002E1061" w:rsidRDefault="005032F1" w:rsidP="007D600B">
            <w:pPr>
              <w:spacing w:before="120"/>
              <w:jc w:val="left"/>
              <w:rPr>
                <w:rFonts w:ascii="Calibri" w:eastAsia="Times New Roman" w:hAnsi="Calibri" w:cs="Calibri"/>
                <w:b/>
                <w:bCs/>
                <w:lang w:eastAsia="en-GB"/>
              </w:rPr>
            </w:pPr>
          </w:p>
        </w:tc>
      </w:tr>
      <w:tr w:rsidR="009D71B8" w:rsidRPr="002E1061" w14:paraId="4D8CCCE4" w14:textId="77777777" w:rsidTr="00F36626">
        <w:tc>
          <w:tcPr>
            <w:tcW w:w="10648" w:type="dxa"/>
            <w:gridSpan w:val="2"/>
          </w:tcPr>
          <w:p w14:paraId="7940BD67" w14:textId="77777777" w:rsidR="009D71B8" w:rsidRPr="002E1061" w:rsidRDefault="009D71B8" w:rsidP="007D600B">
            <w:pPr>
              <w:spacing w:before="120"/>
              <w:jc w:val="left"/>
              <w:rPr>
                <w:rFonts w:ascii="Calibri" w:eastAsia="Times New Roman" w:hAnsi="Calibri" w:cs="Calibri"/>
                <w:b/>
                <w:bCs/>
                <w:lang w:eastAsia="en-GB"/>
              </w:rPr>
            </w:pPr>
            <w:r w:rsidRPr="002E1061">
              <w:rPr>
                <w:rFonts w:ascii="Calibri" w:eastAsia="Times New Roman" w:hAnsi="Calibri" w:cs="Calibri"/>
                <w:b/>
                <w:bCs/>
                <w:lang w:eastAsia="en-GB"/>
              </w:rPr>
              <w:t>Any other relevant information (distinguish between fact and opinion).</w:t>
            </w:r>
          </w:p>
          <w:p w14:paraId="43AF007E" w14:textId="77777777" w:rsidR="009D71B8" w:rsidRPr="002E1061" w:rsidRDefault="009D71B8" w:rsidP="007D600B">
            <w:pPr>
              <w:spacing w:before="120"/>
              <w:jc w:val="left"/>
              <w:rPr>
                <w:rFonts w:ascii="Calibri" w:eastAsia="Times New Roman" w:hAnsi="Calibri" w:cs="Calibri"/>
                <w:b/>
                <w:bCs/>
                <w:lang w:eastAsia="en-GB"/>
              </w:rPr>
            </w:pPr>
          </w:p>
          <w:p w14:paraId="2BB2C727" w14:textId="77777777" w:rsidR="009D71B8" w:rsidRPr="002E1061" w:rsidRDefault="009D71B8" w:rsidP="007D600B">
            <w:pPr>
              <w:spacing w:before="120"/>
              <w:jc w:val="left"/>
              <w:rPr>
                <w:rFonts w:ascii="Calibri" w:eastAsia="Times New Roman" w:hAnsi="Calibri" w:cs="Calibri"/>
                <w:b/>
                <w:bCs/>
                <w:lang w:eastAsia="en-GB"/>
              </w:rPr>
            </w:pPr>
          </w:p>
          <w:p w14:paraId="048EF3CB" w14:textId="77777777" w:rsidR="009D71B8" w:rsidRPr="002E1061" w:rsidRDefault="009D71B8" w:rsidP="007D600B">
            <w:pPr>
              <w:spacing w:before="120"/>
              <w:jc w:val="left"/>
              <w:rPr>
                <w:rFonts w:ascii="Calibri" w:eastAsia="Times New Roman" w:hAnsi="Calibri" w:cs="Calibri"/>
                <w:b/>
                <w:bCs/>
                <w:lang w:eastAsia="en-GB"/>
              </w:rPr>
            </w:pPr>
          </w:p>
          <w:p w14:paraId="7B2B774D" w14:textId="77777777" w:rsidR="005032F1" w:rsidRPr="002E1061" w:rsidRDefault="005032F1" w:rsidP="007D600B">
            <w:pPr>
              <w:spacing w:before="120"/>
              <w:jc w:val="left"/>
              <w:rPr>
                <w:rFonts w:ascii="Calibri" w:eastAsia="Times New Roman" w:hAnsi="Calibri" w:cs="Calibri"/>
                <w:b/>
                <w:bCs/>
                <w:lang w:eastAsia="en-GB"/>
              </w:rPr>
            </w:pPr>
          </w:p>
        </w:tc>
      </w:tr>
    </w:tbl>
    <w:p w14:paraId="2D9D33DA" w14:textId="77777777" w:rsidR="005032F1" w:rsidRPr="002E1061" w:rsidRDefault="005032F1" w:rsidP="009D71B8">
      <w:pPr>
        <w:jc w:val="center"/>
        <w:rPr>
          <w:rFonts w:ascii="Calibri" w:eastAsia="Times New Roman" w:hAnsi="Calibri" w:cs="Calibri"/>
          <w:b/>
          <w:bCs/>
          <w:lang w:eastAsia="en-GB"/>
        </w:rPr>
      </w:pPr>
    </w:p>
    <w:p w14:paraId="02DAF0B1" w14:textId="77777777" w:rsidR="00793767" w:rsidRPr="002E1061" w:rsidRDefault="009D71B8" w:rsidP="007D600B">
      <w:pPr>
        <w:jc w:val="center"/>
        <w:rPr>
          <w:rFonts w:ascii="Calibri" w:eastAsia="Times New Roman" w:hAnsi="Calibri" w:cs="Calibri"/>
          <w:b/>
          <w:bCs/>
          <w:lang w:eastAsia="en-GB"/>
        </w:rPr>
      </w:pPr>
      <w:r w:rsidRPr="002E1061">
        <w:rPr>
          <w:rFonts w:ascii="Calibri" w:eastAsia="Times New Roman" w:hAnsi="Calibri" w:cs="Calibri"/>
          <w:b/>
          <w:bCs/>
          <w:lang w:eastAsia="en-GB"/>
        </w:rPr>
        <w:t>Check to make sure your report is clear to someone else reading it.</w:t>
      </w:r>
    </w:p>
    <w:p w14:paraId="24505626" w14:textId="77777777" w:rsidR="00793767" w:rsidRPr="002E1061" w:rsidRDefault="00793767" w:rsidP="007D600B">
      <w:pPr>
        <w:jc w:val="center"/>
        <w:rPr>
          <w:rFonts w:ascii="Calibri" w:eastAsia="Times New Roman" w:hAnsi="Calibri" w:cs="Calibri"/>
          <w:b/>
          <w:bCs/>
          <w:lang w:eastAsia="en-GB"/>
        </w:rPr>
      </w:pPr>
    </w:p>
    <w:p w14:paraId="3905AADA" w14:textId="77777777" w:rsidR="00793767" w:rsidRPr="002E1061" w:rsidRDefault="00793767" w:rsidP="00793767">
      <w:pPr>
        <w:jc w:val="center"/>
        <w:rPr>
          <w:rFonts w:ascii="Calibri" w:eastAsia="Times New Roman" w:hAnsi="Calibri" w:cs="Calibri"/>
          <w:b/>
          <w:bCs/>
          <w:sz w:val="28"/>
          <w:szCs w:val="28"/>
          <w:lang w:eastAsia="en-GB"/>
        </w:rPr>
      </w:pPr>
    </w:p>
    <w:p w14:paraId="29783CC5" w14:textId="77777777" w:rsidR="00793767" w:rsidRPr="002E1061" w:rsidRDefault="00793767" w:rsidP="00793767">
      <w:pPr>
        <w:jc w:val="center"/>
        <w:rPr>
          <w:rFonts w:ascii="Calibri" w:eastAsia="Times New Roman" w:hAnsi="Calibri" w:cs="Calibri"/>
          <w:b/>
          <w:bCs/>
          <w:sz w:val="28"/>
          <w:szCs w:val="28"/>
          <w:lang w:eastAsia="en-GB"/>
        </w:rPr>
      </w:pPr>
    </w:p>
    <w:p w14:paraId="04C027AA" w14:textId="77777777" w:rsidR="00793767" w:rsidRPr="002E1061" w:rsidRDefault="009D71B8" w:rsidP="00793767">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lastRenderedPageBreak/>
        <w:t>Please pass this form to your Designated Person for Child Protection.</w:t>
      </w:r>
    </w:p>
    <w:p w14:paraId="5ABE4CEB" w14:textId="77777777" w:rsidR="009D71B8" w:rsidRPr="002E1061" w:rsidRDefault="00793767" w:rsidP="00793767">
      <w:pPr>
        <w:jc w:val="center"/>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P</w:t>
      </w:r>
      <w:r w:rsidR="009D71B8" w:rsidRPr="002E1061">
        <w:rPr>
          <w:rFonts w:ascii="Calibri" w:eastAsia="Times New Roman" w:hAnsi="Calibri" w:cs="Calibri"/>
          <w:sz w:val="24"/>
          <w:szCs w:val="24"/>
          <w:lang w:eastAsia="en-GB"/>
        </w:rPr>
        <w:t>art 2 (for use by Designated Person)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7597"/>
      </w:tblGrid>
      <w:tr w:rsidR="009D71B8" w:rsidRPr="002E1061" w14:paraId="28D63DAE" w14:textId="77777777" w:rsidTr="00724BE9">
        <w:tc>
          <w:tcPr>
            <w:tcW w:w="2376" w:type="dxa"/>
          </w:tcPr>
          <w:p w14:paraId="5199BAFF" w14:textId="77777777" w:rsidR="009D71B8" w:rsidRPr="002E1061" w:rsidRDefault="009D71B8" w:rsidP="007D600B">
            <w:pPr>
              <w:jc w:val="left"/>
              <w:rPr>
                <w:rFonts w:ascii="Calibri" w:eastAsia="Times New Roman" w:hAnsi="Calibri" w:cs="Calibri"/>
                <w:b/>
                <w:bCs/>
                <w:sz w:val="20"/>
                <w:szCs w:val="20"/>
                <w:lang w:eastAsia="en-GB"/>
              </w:rPr>
            </w:pPr>
          </w:p>
          <w:p w14:paraId="11A7AA7F"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Time and date information received by DP, and from whom.</w:t>
            </w:r>
          </w:p>
          <w:p w14:paraId="68448627" w14:textId="77777777" w:rsidR="009D71B8" w:rsidRPr="002E1061" w:rsidRDefault="009D71B8" w:rsidP="007D600B">
            <w:pPr>
              <w:jc w:val="left"/>
              <w:rPr>
                <w:rFonts w:ascii="Calibri" w:eastAsia="Times New Roman" w:hAnsi="Calibri" w:cs="Calibri"/>
                <w:b/>
                <w:bCs/>
                <w:sz w:val="20"/>
                <w:szCs w:val="20"/>
                <w:lang w:eastAsia="en-GB"/>
              </w:rPr>
            </w:pPr>
          </w:p>
        </w:tc>
        <w:tc>
          <w:tcPr>
            <w:tcW w:w="7810" w:type="dxa"/>
          </w:tcPr>
          <w:p w14:paraId="27DB72F7"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6ACCEF84" w14:textId="77777777" w:rsidTr="00724BE9">
        <w:tc>
          <w:tcPr>
            <w:tcW w:w="2376" w:type="dxa"/>
          </w:tcPr>
          <w:p w14:paraId="3E090EC8" w14:textId="77777777" w:rsidR="009D71B8" w:rsidRPr="002E1061" w:rsidRDefault="009D71B8" w:rsidP="007D600B">
            <w:pPr>
              <w:jc w:val="left"/>
              <w:rPr>
                <w:rFonts w:ascii="Calibri" w:eastAsia="Times New Roman" w:hAnsi="Calibri" w:cs="Calibri"/>
                <w:b/>
                <w:bCs/>
                <w:sz w:val="20"/>
                <w:szCs w:val="20"/>
                <w:lang w:eastAsia="en-GB"/>
              </w:rPr>
            </w:pPr>
          </w:p>
          <w:p w14:paraId="7C88EEF0"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 xml:space="preserve">Any advice sought by DP (date, time, name, role, </w:t>
            </w:r>
            <w:proofErr w:type="gramStart"/>
            <w:r w:rsidR="007D600B" w:rsidRPr="002E1061">
              <w:rPr>
                <w:rFonts w:ascii="Calibri" w:eastAsia="Times New Roman" w:hAnsi="Calibri" w:cs="Calibri"/>
                <w:b/>
                <w:bCs/>
                <w:sz w:val="20"/>
                <w:szCs w:val="20"/>
                <w:lang w:eastAsia="en-GB"/>
              </w:rPr>
              <w:t>organisation</w:t>
            </w:r>
            <w:proofErr w:type="gramEnd"/>
            <w:r w:rsidR="007D600B" w:rsidRPr="002E1061">
              <w:rPr>
                <w:rFonts w:ascii="Calibri" w:eastAsia="Times New Roman" w:hAnsi="Calibri" w:cs="Calibri"/>
                <w:b/>
                <w:bCs/>
                <w:sz w:val="20"/>
                <w:szCs w:val="20"/>
                <w:lang w:eastAsia="en-GB"/>
              </w:rPr>
              <w:t xml:space="preserve"> and advice given).</w:t>
            </w:r>
          </w:p>
          <w:p w14:paraId="2C4356B0" w14:textId="77777777" w:rsidR="009D71B8" w:rsidRPr="002E1061" w:rsidRDefault="009D71B8" w:rsidP="007D600B">
            <w:pPr>
              <w:jc w:val="left"/>
              <w:rPr>
                <w:rFonts w:ascii="Calibri" w:eastAsia="Times New Roman" w:hAnsi="Calibri" w:cs="Calibri"/>
                <w:b/>
                <w:bCs/>
                <w:sz w:val="20"/>
                <w:szCs w:val="20"/>
                <w:lang w:eastAsia="en-GB"/>
              </w:rPr>
            </w:pPr>
          </w:p>
        </w:tc>
        <w:tc>
          <w:tcPr>
            <w:tcW w:w="7810" w:type="dxa"/>
          </w:tcPr>
          <w:p w14:paraId="2E616E30"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2D895D5D" w14:textId="77777777" w:rsidTr="00724BE9">
        <w:tc>
          <w:tcPr>
            <w:tcW w:w="2376" w:type="dxa"/>
          </w:tcPr>
          <w:p w14:paraId="530D911D" w14:textId="77777777" w:rsidR="009D71B8" w:rsidRPr="002E1061" w:rsidRDefault="009D71B8" w:rsidP="007D600B">
            <w:pPr>
              <w:jc w:val="left"/>
              <w:rPr>
                <w:rFonts w:ascii="Calibri" w:eastAsia="Times New Roman" w:hAnsi="Calibri" w:cs="Calibri"/>
                <w:b/>
                <w:bCs/>
                <w:sz w:val="20"/>
                <w:szCs w:val="20"/>
                <w:lang w:eastAsia="en-GB"/>
              </w:rPr>
            </w:pPr>
          </w:p>
          <w:p w14:paraId="4A84F09B"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 xml:space="preserve">Action taken (referral to MASH/children’s social care/monitoring advice given to appropriate staff/ecaf </w:t>
            </w:r>
            <w:r w:rsidR="001F1898" w:rsidRPr="002E1061">
              <w:rPr>
                <w:rFonts w:ascii="Calibri" w:eastAsia="Times New Roman" w:hAnsi="Calibri" w:cs="Calibri"/>
                <w:b/>
                <w:bCs/>
                <w:sz w:val="20"/>
                <w:szCs w:val="20"/>
                <w:lang w:eastAsia="en-GB"/>
              </w:rPr>
              <w:t>etc.</w:t>
            </w:r>
            <w:r w:rsidRPr="002E1061">
              <w:rPr>
                <w:rFonts w:ascii="Calibri" w:eastAsia="Times New Roman" w:hAnsi="Calibri" w:cs="Calibri"/>
                <w:b/>
                <w:bCs/>
                <w:sz w:val="20"/>
                <w:szCs w:val="20"/>
                <w:lang w:eastAsia="en-GB"/>
              </w:rPr>
              <w:t>) with reasons.</w:t>
            </w:r>
          </w:p>
          <w:p w14:paraId="690F59CD" w14:textId="77777777" w:rsidR="009D71B8" w:rsidRPr="002E1061" w:rsidRDefault="009D71B8" w:rsidP="007D600B">
            <w:pPr>
              <w:jc w:val="left"/>
              <w:rPr>
                <w:rFonts w:ascii="Calibri" w:eastAsia="Times New Roman" w:hAnsi="Calibri" w:cs="Calibri"/>
                <w:b/>
                <w:bCs/>
                <w:sz w:val="20"/>
                <w:szCs w:val="20"/>
                <w:lang w:eastAsia="en-GB"/>
              </w:rPr>
            </w:pPr>
          </w:p>
          <w:p w14:paraId="0CF4F21B"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Note time, date, names, who information shared with and when etc.</w:t>
            </w:r>
          </w:p>
          <w:p w14:paraId="2BF8A71D" w14:textId="77777777" w:rsidR="009D71B8" w:rsidRPr="002E1061" w:rsidRDefault="009D71B8" w:rsidP="007D600B">
            <w:pPr>
              <w:jc w:val="left"/>
              <w:rPr>
                <w:rFonts w:ascii="Calibri" w:eastAsia="Times New Roman" w:hAnsi="Calibri" w:cs="Calibri"/>
                <w:b/>
                <w:bCs/>
                <w:sz w:val="20"/>
                <w:szCs w:val="20"/>
                <w:lang w:eastAsia="en-GB"/>
              </w:rPr>
            </w:pPr>
          </w:p>
        </w:tc>
        <w:tc>
          <w:tcPr>
            <w:tcW w:w="7810" w:type="dxa"/>
          </w:tcPr>
          <w:p w14:paraId="7D2FCAF0"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064FE080" w14:textId="77777777" w:rsidTr="00724BE9">
        <w:tc>
          <w:tcPr>
            <w:tcW w:w="2376" w:type="dxa"/>
          </w:tcPr>
          <w:p w14:paraId="09CF7C26" w14:textId="77777777" w:rsidR="007D600B" w:rsidRPr="002E1061" w:rsidRDefault="007D600B" w:rsidP="007D600B">
            <w:pPr>
              <w:jc w:val="left"/>
              <w:rPr>
                <w:rFonts w:ascii="Calibri" w:eastAsia="Times New Roman" w:hAnsi="Calibri" w:cs="Calibri"/>
                <w:b/>
                <w:bCs/>
                <w:sz w:val="20"/>
                <w:szCs w:val="20"/>
                <w:lang w:eastAsia="en-GB"/>
              </w:rPr>
            </w:pPr>
          </w:p>
          <w:p w14:paraId="77DA7C97" w14:textId="77777777" w:rsidR="009D71B8" w:rsidRPr="002E1061" w:rsidRDefault="007D600B"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Parent’s informed Y/N and reasons.</w:t>
            </w:r>
          </w:p>
          <w:p w14:paraId="13EAB54E" w14:textId="77777777" w:rsidR="007D600B" w:rsidRPr="002E1061" w:rsidRDefault="007D600B" w:rsidP="007D600B">
            <w:pPr>
              <w:jc w:val="left"/>
              <w:rPr>
                <w:rFonts w:ascii="Calibri" w:eastAsia="Times New Roman" w:hAnsi="Calibri" w:cs="Calibri"/>
                <w:b/>
                <w:bCs/>
                <w:sz w:val="20"/>
                <w:szCs w:val="20"/>
                <w:lang w:eastAsia="en-GB"/>
              </w:rPr>
            </w:pPr>
          </w:p>
        </w:tc>
        <w:tc>
          <w:tcPr>
            <w:tcW w:w="7810" w:type="dxa"/>
          </w:tcPr>
          <w:p w14:paraId="2E3A1BF9"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51297F18" w14:textId="77777777" w:rsidTr="00724BE9">
        <w:tc>
          <w:tcPr>
            <w:tcW w:w="2376" w:type="dxa"/>
          </w:tcPr>
          <w:p w14:paraId="41643517" w14:textId="77777777" w:rsidR="007D600B" w:rsidRPr="002E1061" w:rsidRDefault="007D600B" w:rsidP="007D600B">
            <w:pPr>
              <w:jc w:val="left"/>
              <w:rPr>
                <w:rFonts w:ascii="Calibri" w:eastAsia="Times New Roman" w:hAnsi="Calibri" w:cs="Calibri"/>
                <w:b/>
                <w:bCs/>
                <w:sz w:val="20"/>
                <w:szCs w:val="20"/>
                <w:lang w:eastAsia="en-GB"/>
              </w:rPr>
            </w:pPr>
          </w:p>
          <w:p w14:paraId="3C557BBD"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Outcome</w:t>
            </w:r>
          </w:p>
          <w:p w14:paraId="3678C6F8" w14:textId="77777777" w:rsidR="009D71B8" w:rsidRPr="002E1061" w:rsidRDefault="009D71B8" w:rsidP="007D600B">
            <w:pPr>
              <w:jc w:val="left"/>
              <w:rPr>
                <w:rFonts w:ascii="Calibri" w:eastAsia="Times New Roman" w:hAnsi="Calibri" w:cs="Calibri"/>
                <w:b/>
                <w:bCs/>
                <w:sz w:val="20"/>
                <w:szCs w:val="20"/>
                <w:lang w:eastAsia="en-GB"/>
              </w:rPr>
            </w:pPr>
          </w:p>
          <w:p w14:paraId="5275F29B"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Record names of individuals/agencies who have given information regarding outcome of any referral (if made).</w:t>
            </w:r>
          </w:p>
          <w:p w14:paraId="11E90E56" w14:textId="77777777" w:rsidR="007D600B" w:rsidRPr="002E1061" w:rsidRDefault="007D600B" w:rsidP="007D600B">
            <w:pPr>
              <w:jc w:val="left"/>
              <w:rPr>
                <w:rFonts w:ascii="Calibri" w:eastAsia="Times New Roman" w:hAnsi="Calibri" w:cs="Calibri"/>
                <w:b/>
                <w:bCs/>
                <w:sz w:val="20"/>
                <w:szCs w:val="20"/>
                <w:lang w:eastAsia="en-GB"/>
              </w:rPr>
            </w:pPr>
          </w:p>
        </w:tc>
        <w:tc>
          <w:tcPr>
            <w:tcW w:w="7810" w:type="dxa"/>
          </w:tcPr>
          <w:p w14:paraId="34D7AD8B"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36BA67A8" w14:textId="77777777" w:rsidTr="00724BE9">
        <w:tc>
          <w:tcPr>
            <w:tcW w:w="2376" w:type="dxa"/>
          </w:tcPr>
          <w:p w14:paraId="3FFD8E24" w14:textId="77777777" w:rsidR="009D71B8" w:rsidRPr="002E1061" w:rsidRDefault="009D71B8" w:rsidP="007D600B">
            <w:pPr>
              <w:jc w:val="left"/>
              <w:rPr>
                <w:rFonts w:ascii="Calibri" w:eastAsia="Times New Roman" w:hAnsi="Calibri" w:cs="Calibri"/>
                <w:b/>
                <w:bCs/>
                <w:sz w:val="20"/>
                <w:szCs w:val="20"/>
                <w:lang w:eastAsia="en-GB"/>
              </w:rPr>
            </w:pPr>
          </w:p>
          <w:p w14:paraId="7D42CD6C"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Where can additional information regarding child/incident be found (</w:t>
            </w:r>
            <w:r w:rsidR="006A671A" w:rsidRPr="002E1061">
              <w:rPr>
                <w:rFonts w:ascii="Calibri" w:eastAsia="Times New Roman" w:hAnsi="Calibri" w:cs="Calibri"/>
                <w:b/>
                <w:bCs/>
                <w:sz w:val="20"/>
                <w:szCs w:val="20"/>
                <w:lang w:eastAsia="en-GB"/>
              </w:rPr>
              <w:t>eg</w:t>
            </w:r>
            <w:r w:rsidRPr="002E1061">
              <w:rPr>
                <w:rFonts w:ascii="Calibri" w:eastAsia="Times New Roman" w:hAnsi="Calibri" w:cs="Calibri"/>
                <w:b/>
                <w:bCs/>
                <w:sz w:val="20"/>
                <w:szCs w:val="20"/>
                <w:lang w:eastAsia="en-GB"/>
              </w:rPr>
              <w:t xml:space="preserve"> pupil file, serious incident book)?</w:t>
            </w:r>
          </w:p>
          <w:p w14:paraId="06CF99FB" w14:textId="77777777" w:rsidR="007D600B" w:rsidRPr="002E1061" w:rsidRDefault="007D600B" w:rsidP="007D600B">
            <w:pPr>
              <w:jc w:val="left"/>
              <w:rPr>
                <w:rFonts w:ascii="Calibri" w:eastAsia="Times New Roman" w:hAnsi="Calibri" w:cs="Calibri"/>
                <w:b/>
                <w:bCs/>
                <w:sz w:val="20"/>
                <w:szCs w:val="20"/>
                <w:lang w:eastAsia="en-GB"/>
              </w:rPr>
            </w:pPr>
          </w:p>
        </w:tc>
        <w:tc>
          <w:tcPr>
            <w:tcW w:w="7810" w:type="dxa"/>
          </w:tcPr>
          <w:p w14:paraId="6552DB78"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054BB0BF" w14:textId="77777777" w:rsidTr="00724BE9">
        <w:tc>
          <w:tcPr>
            <w:tcW w:w="2376" w:type="dxa"/>
          </w:tcPr>
          <w:p w14:paraId="28276270" w14:textId="77777777" w:rsidR="007D600B" w:rsidRPr="002E1061" w:rsidRDefault="007D600B" w:rsidP="007D600B">
            <w:pPr>
              <w:jc w:val="left"/>
              <w:rPr>
                <w:rFonts w:ascii="Calibri" w:eastAsia="Times New Roman" w:hAnsi="Calibri" w:cs="Calibri"/>
                <w:b/>
                <w:bCs/>
                <w:sz w:val="20"/>
                <w:szCs w:val="20"/>
                <w:lang w:eastAsia="en-GB"/>
              </w:rPr>
            </w:pPr>
          </w:p>
          <w:p w14:paraId="09F82454"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Should a concern/ confidential file be commenced if there is not already one?  Why?</w:t>
            </w:r>
          </w:p>
          <w:p w14:paraId="0F96627E" w14:textId="77777777" w:rsidR="007D600B" w:rsidRPr="002E1061" w:rsidRDefault="007D600B" w:rsidP="007D600B">
            <w:pPr>
              <w:jc w:val="left"/>
              <w:rPr>
                <w:rFonts w:ascii="Calibri" w:eastAsia="Times New Roman" w:hAnsi="Calibri" w:cs="Calibri"/>
                <w:b/>
                <w:bCs/>
                <w:sz w:val="20"/>
                <w:szCs w:val="20"/>
                <w:lang w:eastAsia="en-GB"/>
              </w:rPr>
            </w:pPr>
          </w:p>
        </w:tc>
        <w:tc>
          <w:tcPr>
            <w:tcW w:w="7810" w:type="dxa"/>
          </w:tcPr>
          <w:p w14:paraId="174D2330" w14:textId="77777777" w:rsidR="009D71B8" w:rsidRPr="002E1061" w:rsidRDefault="009D71B8" w:rsidP="009D71B8">
            <w:pPr>
              <w:rPr>
                <w:rFonts w:ascii="Calibri" w:eastAsia="Times New Roman" w:hAnsi="Calibri" w:cs="Calibri"/>
                <w:sz w:val="20"/>
                <w:szCs w:val="20"/>
                <w:lang w:eastAsia="en-GB"/>
              </w:rPr>
            </w:pPr>
          </w:p>
        </w:tc>
      </w:tr>
    </w:tbl>
    <w:p w14:paraId="43C84DBA" w14:textId="77777777" w:rsidR="00724BE9" w:rsidRPr="002E1061" w:rsidRDefault="00724BE9">
      <w:pPr>
        <w:rPr>
          <w:rFonts w:ascii="Calibri" w:hAnsi="Calibri" w:cs="Calibri"/>
        </w:rPr>
      </w:pPr>
      <w:r w:rsidRPr="002E1061">
        <w:rPr>
          <w:rFonts w:ascii="Calibri" w:hAnsi="Calibri" w:cs="Calibri"/>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7622"/>
      </w:tblGrid>
      <w:tr w:rsidR="009D71B8" w:rsidRPr="002E1061" w14:paraId="4CF98C5E" w14:textId="77777777" w:rsidTr="00724BE9">
        <w:tc>
          <w:tcPr>
            <w:tcW w:w="2376" w:type="dxa"/>
          </w:tcPr>
          <w:p w14:paraId="765AB734" w14:textId="77777777" w:rsidR="009D71B8" w:rsidRPr="002E1061" w:rsidRDefault="009D71B8" w:rsidP="007D600B">
            <w:pPr>
              <w:jc w:val="left"/>
              <w:rPr>
                <w:rFonts w:ascii="Calibri" w:eastAsia="Times New Roman" w:hAnsi="Calibri" w:cs="Calibri"/>
                <w:b/>
                <w:bCs/>
                <w:sz w:val="20"/>
                <w:szCs w:val="20"/>
                <w:lang w:eastAsia="en-GB"/>
              </w:rPr>
            </w:pPr>
          </w:p>
          <w:p w14:paraId="11332F8B" w14:textId="77777777" w:rsidR="007D600B" w:rsidRPr="002E1061" w:rsidRDefault="009D71B8" w:rsidP="00793767">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 xml:space="preserve">Signed </w:t>
            </w:r>
          </w:p>
        </w:tc>
        <w:tc>
          <w:tcPr>
            <w:tcW w:w="7810" w:type="dxa"/>
          </w:tcPr>
          <w:p w14:paraId="73B39F77" w14:textId="77777777" w:rsidR="009D71B8" w:rsidRPr="002E1061" w:rsidRDefault="009D71B8" w:rsidP="009D71B8">
            <w:pPr>
              <w:rPr>
                <w:rFonts w:ascii="Calibri" w:eastAsia="Times New Roman" w:hAnsi="Calibri" w:cs="Calibri"/>
                <w:sz w:val="20"/>
                <w:szCs w:val="20"/>
                <w:lang w:eastAsia="en-GB"/>
              </w:rPr>
            </w:pPr>
          </w:p>
        </w:tc>
      </w:tr>
      <w:tr w:rsidR="009D71B8" w:rsidRPr="002E1061" w14:paraId="3BC33291" w14:textId="77777777" w:rsidTr="00724BE9">
        <w:tc>
          <w:tcPr>
            <w:tcW w:w="2376" w:type="dxa"/>
          </w:tcPr>
          <w:p w14:paraId="1C8AE0F8" w14:textId="77777777" w:rsidR="009D71B8" w:rsidRPr="002E1061" w:rsidRDefault="009D71B8" w:rsidP="007D600B">
            <w:pPr>
              <w:jc w:val="left"/>
              <w:rPr>
                <w:rFonts w:ascii="Calibri" w:eastAsia="Times New Roman" w:hAnsi="Calibri" w:cs="Calibri"/>
                <w:b/>
                <w:bCs/>
                <w:sz w:val="20"/>
                <w:szCs w:val="20"/>
                <w:lang w:eastAsia="en-GB"/>
              </w:rPr>
            </w:pPr>
          </w:p>
          <w:p w14:paraId="16E55660" w14:textId="77777777" w:rsidR="009D71B8" w:rsidRPr="002E1061" w:rsidRDefault="009D71B8"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Printed Name</w:t>
            </w:r>
          </w:p>
          <w:p w14:paraId="772F50E7" w14:textId="77777777" w:rsidR="007D600B" w:rsidRPr="002E1061" w:rsidRDefault="007D600B" w:rsidP="007D600B">
            <w:pPr>
              <w:jc w:val="left"/>
              <w:rPr>
                <w:rFonts w:ascii="Calibri" w:eastAsia="Times New Roman" w:hAnsi="Calibri" w:cs="Calibri"/>
                <w:b/>
                <w:bCs/>
                <w:sz w:val="20"/>
                <w:szCs w:val="20"/>
                <w:lang w:eastAsia="en-GB"/>
              </w:rPr>
            </w:pPr>
          </w:p>
        </w:tc>
        <w:tc>
          <w:tcPr>
            <w:tcW w:w="7810" w:type="dxa"/>
          </w:tcPr>
          <w:p w14:paraId="6D3F9850" w14:textId="77777777" w:rsidR="009D71B8" w:rsidRPr="002E1061" w:rsidRDefault="009D71B8" w:rsidP="009D71B8">
            <w:pPr>
              <w:rPr>
                <w:rFonts w:ascii="Calibri" w:eastAsia="Times New Roman" w:hAnsi="Calibri" w:cs="Calibri"/>
                <w:sz w:val="20"/>
                <w:szCs w:val="20"/>
                <w:lang w:eastAsia="en-GB"/>
              </w:rPr>
            </w:pPr>
          </w:p>
        </w:tc>
      </w:tr>
    </w:tbl>
    <w:p w14:paraId="4A77C81B" w14:textId="77777777" w:rsidR="007D600B" w:rsidRPr="002E1061" w:rsidRDefault="007D600B" w:rsidP="00B0699D">
      <w:pPr>
        <w:rPr>
          <w:rFonts w:ascii="Calibri" w:hAnsi="Calibri" w:cs="Calibri"/>
          <w:b/>
          <w:bCs/>
          <w:sz w:val="32"/>
          <w:szCs w:val="32"/>
        </w:rPr>
      </w:pPr>
    </w:p>
    <w:p w14:paraId="70448F12" w14:textId="77777777" w:rsidR="00724BE9" w:rsidRPr="002E1061" w:rsidRDefault="00724BE9">
      <w:pPr>
        <w:rPr>
          <w:rFonts w:ascii="Calibri" w:hAnsi="Calibri" w:cs="Calibri"/>
          <w:b/>
          <w:bCs/>
          <w:sz w:val="32"/>
          <w:szCs w:val="32"/>
        </w:rPr>
      </w:pPr>
      <w:r w:rsidRPr="002E1061">
        <w:rPr>
          <w:rFonts w:ascii="Calibri" w:hAnsi="Calibri" w:cs="Calibri"/>
          <w:b/>
          <w:bCs/>
          <w:sz w:val="32"/>
          <w:szCs w:val="32"/>
        </w:rPr>
        <w:br w:type="page"/>
      </w:r>
    </w:p>
    <w:p w14:paraId="11318886" w14:textId="77777777" w:rsidR="00B0699D" w:rsidRPr="002E1061" w:rsidRDefault="00B0699D" w:rsidP="007D600B">
      <w:pPr>
        <w:jc w:val="left"/>
        <w:rPr>
          <w:rFonts w:ascii="Calibri" w:hAnsi="Calibri" w:cs="Calibri"/>
          <w:b/>
          <w:bCs/>
          <w:sz w:val="32"/>
          <w:szCs w:val="32"/>
        </w:rPr>
      </w:pPr>
      <w:r w:rsidRPr="002E1061">
        <w:rPr>
          <w:rFonts w:ascii="Calibri" w:hAnsi="Calibri" w:cs="Calibri"/>
          <w:b/>
          <w:bCs/>
          <w:sz w:val="32"/>
          <w:szCs w:val="32"/>
        </w:rPr>
        <w:lastRenderedPageBreak/>
        <w:t>External concern shared</w:t>
      </w:r>
    </w:p>
    <w:p w14:paraId="344F2E35" w14:textId="77777777" w:rsidR="00B0699D" w:rsidRPr="002E1061" w:rsidRDefault="00B0699D" w:rsidP="007D600B">
      <w:pPr>
        <w:jc w:val="left"/>
        <w:rPr>
          <w:rFonts w:ascii="Calibri" w:hAnsi="Calibri" w:cs="Calibri"/>
          <w:b/>
          <w:bCs/>
        </w:rPr>
      </w:pPr>
    </w:p>
    <w:p w14:paraId="5CAC8390" w14:textId="77777777" w:rsidR="00B0699D" w:rsidRPr="002E1061" w:rsidRDefault="00B0699D" w:rsidP="007D600B">
      <w:pPr>
        <w:jc w:val="left"/>
        <w:rPr>
          <w:rFonts w:ascii="Calibri" w:hAnsi="Calibri" w:cs="Calibri"/>
          <w:b/>
          <w:bCs/>
        </w:rPr>
      </w:pPr>
      <w:r w:rsidRPr="002E1061">
        <w:rPr>
          <w:rFonts w:ascii="Calibri" w:hAnsi="Calibri" w:cs="Calibri"/>
          <w:b/>
          <w:bCs/>
        </w:rPr>
        <w:t>Logging concerns/information shared by others external to the school (Pass to Designated Person)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9"/>
        <w:gridCol w:w="1041"/>
        <w:gridCol w:w="4860"/>
      </w:tblGrid>
      <w:tr w:rsidR="00B0699D" w:rsidRPr="002E1061" w14:paraId="7AD61E8A" w14:textId="77777777" w:rsidTr="00F36626">
        <w:tc>
          <w:tcPr>
            <w:tcW w:w="5418" w:type="dxa"/>
            <w:gridSpan w:val="2"/>
          </w:tcPr>
          <w:p w14:paraId="6140231F" w14:textId="77777777" w:rsidR="00B0699D" w:rsidRPr="002E1061" w:rsidRDefault="00B0699D" w:rsidP="00F36626">
            <w:pPr>
              <w:spacing w:before="120"/>
              <w:rPr>
                <w:rFonts w:ascii="Calibri" w:hAnsi="Calibri" w:cs="Calibri"/>
                <w:b/>
                <w:bCs/>
              </w:rPr>
            </w:pPr>
            <w:r w:rsidRPr="002E1061">
              <w:rPr>
                <w:rFonts w:ascii="Calibri" w:hAnsi="Calibri" w:cs="Calibri"/>
                <w:b/>
                <w:bCs/>
              </w:rPr>
              <w:t>Pupil’s Name:</w:t>
            </w:r>
          </w:p>
        </w:tc>
        <w:tc>
          <w:tcPr>
            <w:tcW w:w="5310" w:type="dxa"/>
          </w:tcPr>
          <w:p w14:paraId="7490471B" w14:textId="77777777" w:rsidR="00B0699D" w:rsidRPr="002E1061" w:rsidRDefault="00B0699D" w:rsidP="00F36626">
            <w:pPr>
              <w:spacing w:before="120"/>
              <w:rPr>
                <w:rFonts w:ascii="Calibri" w:hAnsi="Calibri" w:cs="Calibri"/>
                <w:b/>
                <w:bCs/>
              </w:rPr>
            </w:pPr>
            <w:r w:rsidRPr="002E1061">
              <w:rPr>
                <w:rFonts w:ascii="Calibri" w:hAnsi="Calibri" w:cs="Calibri"/>
                <w:b/>
                <w:bCs/>
              </w:rPr>
              <w:t xml:space="preserve">Date of Birth:  </w:t>
            </w:r>
          </w:p>
          <w:p w14:paraId="5E04D7C2" w14:textId="77777777" w:rsidR="00B0699D" w:rsidRPr="002E1061" w:rsidRDefault="00B0699D" w:rsidP="00F36626">
            <w:pPr>
              <w:spacing w:before="120"/>
              <w:rPr>
                <w:rFonts w:ascii="Calibri" w:hAnsi="Calibri" w:cs="Calibri"/>
                <w:b/>
                <w:bCs/>
              </w:rPr>
            </w:pPr>
            <w:r w:rsidRPr="002E1061">
              <w:rPr>
                <w:rFonts w:ascii="Calibri" w:hAnsi="Calibri" w:cs="Calibri"/>
                <w:b/>
                <w:bCs/>
              </w:rPr>
              <w:t>FORM:</w:t>
            </w:r>
          </w:p>
        </w:tc>
      </w:tr>
      <w:tr w:rsidR="00B0699D" w:rsidRPr="002E1061" w14:paraId="3766AB37" w14:textId="77777777" w:rsidTr="00F36626">
        <w:tc>
          <w:tcPr>
            <w:tcW w:w="5418" w:type="dxa"/>
            <w:gridSpan w:val="2"/>
          </w:tcPr>
          <w:p w14:paraId="035E9803" w14:textId="77777777" w:rsidR="00B0699D" w:rsidRPr="002E1061" w:rsidRDefault="00B0699D" w:rsidP="00F36626">
            <w:pPr>
              <w:spacing w:before="120"/>
              <w:rPr>
                <w:rFonts w:ascii="Calibri" w:hAnsi="Calibri" w:cs="Calibri"/>
                <w:b/>
                <w:bCs/>
              </w:rPr>
            </w:pPr>
            <w:r w:rsidRPr="002E1061">
              <w:rPr>
                <w:rFonts w:ascii="Calibri" w:hAnsi="Calibri" w:cs="Calibri"/>
                <w:b/>
                <w:bCs/>
              </w:rPr>
              <w:t>Date and Time of Incident:</w:t>
            </w:r>
          </w:p>
        </w:tc>
        <w:tc>
          <w:tcPr>
            <w:tcW w:w="5310" w:type="dxa"/>
          </w:tcPr>
          <w:p w14:paraId="5EFA5293" w14:textId="77777777" w:rsidR="00B0699D" w:rsidRPr="002E1061" w:rsidRDefault="00B0699D" w:rsidP="00F36626">
            <w:pPr>
              <w:spacing w:before="120"/>
              <w:rPr>
                <w:rFonts w:ascii="Calibri" w:hAnsi="Calibri" w:cs="Calibri"/>
                <w:b/>
                <w:bCs/>
              </w:rPr>
            </w:pPr>
            <w:r w:rsidRPr="002E1061">
              <w:rPr>
                <w:rFonts w:ascii="Calibri" w:hAnsi="Calibri" w:cs="Calibri"/>
                <w:b/>
                <w:bCs/>
              </w:rPr>
              <w:t>Date and Time of receipt of information:</w:t>
            </w:r>
          </w:p>
          <w:p w14:paraId="443EC70A" w14:textId="77777777" w:rsidR="00B0699D" w:rsidRPr="002E1061" w:rsidRDefault="00B0699D" w:rsidP="00F36626">
            <w:pPr>
              <w:spacing w:before="120"/>
              <w:rPr>
                <w:rFonts w:ascii="Calibri" w:hAnsi="Calibri" w:cs="Calibri"/>
                <w:b/>
                <w:bCs/>
              </w:rPr>
            </w:pPr>
            <w:r w:rsidRPr="002E1061">
              <w:rPr>
                <w:rFonts w:ascii="Calibri" w:hAnsi="Calibri" w:cs="Calibri"/>
                <w:b/>
                <w:bCs/>
              </w:rPr>
              <w:t>Via letter /</w:t>
            </w:r>
            <w:r w:rsidR="005032F1" w:rsidRPr="002E1061">
              <w:rPr>
                <w:rFonts w:ascii="Calibri" w:hAnsi="Calibri" w:cs="Calibri"/>
                <w:b/>
                <w:bCs/>
              </w:rPr>
              <w:t xml:space="preserve"> telephone etc.</w:t>
            </w:r>
          </w:p>
        </w:tc>
      </w:tr>
      <w:tr w:rsidR="00B0699D" w:rsidRPr="002E1061" w14:paraId="003C2C4B" w14:textId="77777777" w:rsidTr="00F36626">
        <w:tc>
          <w:tcPr>
            <w:tcW w:w="5418" w:type="dxa"/>
            <w:gridSpan w:val="2"/>
          </w:tcPr>
          <w:p w14:paraId="78C33BFD" w14:textId="77777777" w:rsidR="00B0699D" w:rsidRPr="002E1061" w:rsidRDefault="00B0699D" w:rsidP="00F36626">
            <w:pPr>
              <w:spacing w:before="120"/>
              <w:rPr>
                <w:rFonts w:ascii="Calibri" w:hAnsi="Calibri" w:cs="Calibri"/>
                <w:b/>
                <w:bCs/>
              </w:rPr>
            </w:pPr>
            <w:r w:rsidRPr="002E1061">
              <w:rPr>
                <w:rFonts w:ascii="Calibri" w:hAnsi="Calibri" w:cs="Calibri"/>
                <w:b/>
                <w:bCs/>
              </w:rPr>
              <w:t>Recipient (and role) of information:</w:t>
            </w:r>
          </w:p>
        </w:tc>
        <w:tc>
          <w:tcPr>
            <w:tcW w:w="5310" w:type="dxa"/>
          </w:tcPr>
          <w:p w14:paraId="74E13F09" w14:textId="77777777" w:rsidR="00B0699D" w:rsidRPr="002E1061" w:rsidRDefault="00B0699D" w:rsidP="00F36626">
            <w:pPr>
              <w:spacing w:before="120"/>
              <w:rPr>
                <w:rFonts w:ascii="Calibri" w:hAnsi="Calibri" w:cs="Calibri"/>
                <w:b/>
                <w:bCs/>
              </w:rPr>
            </w:pPr>
          </w:p>
        </w:tc>
      </w:tr>
      <w:tr w:rsidR="00B0699D" w:rsidRPr="002E1061" w14:paraId="1036BE72" w14:textId="77777777" w:rsidTr="00F36626">
        <w:tc>
          <w:tcPr>
            <w:tcW w:w="5418" w:type="dxa"/>
            <w:gridSpan w:val="2"/>
          </w:tcPr>
          <w:p w14:paraId="1F7BDBA4" w14:textId="77777777" w:rsidR="00B0699D" w:rsidRPr="002E1061" w:rsidRDefault="00B0699D" w:rsidP="00F36626">
            <w:pPr>
              <w:spacing w:before="120"/>
              <w:rPr>
                <w:rFonts w:ascii="Calibri" w:hAnsi="Calibri" w:cs="Calibri"/>
                <w:b/>
                <w:bCs/>
              </w:rPr>
            </w:pPr>
            <w:r w:rsidRPr="002E1061">
              <w:rPr>
                <w:rFonts w:ascii="Calibri" w:hAnsi="Calibri" w:cs="Calibri"/>
                <w:b/>
                <w:bCs/>
              </w:rPr>
              <w:t>Name of caller/provider of information:</w:t>
            </w:r>
          </w:p>
        </w:tc>
        <w:tc>
          <w:tcPr>
            <w:tcW w:w="5310" w:type="dxa"/>
          </w:tcPr>
          <w:p w14:paraId="6DA5E45D" w14:textId="77777777" w:rsidR="00B0699D" w:rsidRPr="002E1061" w:rsidRDefault="00B0699D" w:rsidP="00F36626">
            <w:pPr>
              <w:spacing w:before="120"/>
              <w:rPr>
                <w:rFonts w:ascii="Calibri" w:hAnsi="Calibri" w:cs="Calibri"/>
                <w:b/>
                <w:bCs/>
              </w:rPr>
            </w:pPr>
          </w:p>
        </w:tc>
      </w:tr>
      <w:tr w:rsidR="00B0699D" w:rsidRPr="002E1061" w14:paraId="501AF26D" w14:textId="77777777" w:rsidTr="00F36626">
        <w:tc>
          <w:tcPr>
            <w:tcW w:w="5418" w:type="dxa"/>
            <w:gridSpan w:val="2"/>
          </w:tcPr>
          <w:p w14:paraId="1F34DC3B" w14:textId="77777777" w:rsidR="00B0699D" w:rsidRPr="002E1061" w:rsidRDefault="00B0699D" w:rsidP="00F36626">
            <w:pPr>
              <w:spacing w:before="120"/>
              <w:rPr>
                <w:rFonts w:ascii="Calibri" w:hAnsi="Calibri" w:cs="Calibri"/>
                <w:b/>
                <w:bCs/>
              </w:rPr>
            </w:pPr>
            <w:r w:rsidRPr="002E1061">
              <w:rPr>
                <w:rFonts w:ascii="Calibri" w:hAnsi="Calibri" w:cs="Calibri"/>
                <w:b/>
                <w:bCs/>
              </w:rPr>
              <w:t>Organisation/agency/role:</w:t>
            </w:r>
          </w:p>
        </w:tc>
        <w:tc>
          <w:tcPr>
            <w:tcW w:w="5310" w:type="dxa"/>
          </w:tcPr>
          <w:p w14:paraId="49F17B7B" w14:textId="77777777" w:rsidR="00B0699D" w:rsidRPr="002E1061" w:rsidRDefault="00B0699D" w:rsidP="00F36626">
            <w:pPr>
              <w:spacing w:before="120"/>
              <w:rPr>
                <w:rFonts w:ascii="Calibri" w:hAnsi="Calibri" w:cs="Calibri"/>
                <w:b/>
                <w:bCs/>
              </w:rPr>
            </w:pPr>
          </w:p>
        </w:tc>
      </w:tr>
      <w:tr w:rsidR="00B0699D" w:rsidRPr="002E1061" w14:paraId="6341736D" w14:textId="77777777" w:rsidTr="00F36626">
        <w:tc>
          <w:tcPr>
            <w:tcW w:w="5418" w:type="dxa"/>
            <w:gridSpan w:val="2"/>
          </w:tcPr>
          <w:p w14:paraId="34D32A26" w14:textId="77777777" w:rsidR="00B0699D" w:rsidRPr="002E1061" w:rsidRDefault="00B0699D" w:rsidP="00F36626">
            <w:pPr>
              <w:spacing w:before="120"/>
              <w:rPr>
                <w:rFonts w:ascii="Calibri" w:hAnsi="Calibri" w:cs="Calibri"/>
                <w:b/>
                <w:bCs/>
              </w:rPr>
            </w:pPr>
            <w:r w:rsidRPr="002E1061">
              <w:rPr>
                <w:rFonts w:ascii="Calibri" w:hAnsi="Calibri" w:cs="Calibri"/>
                <w:b/>
                <w:bCs/>
              </w:rPr>
              <w:t>Contact details (telephone number/address/e-mail)</w:t>
            </w:r>
          </w:p>
        </w:tc>
        <w:tc>
          <w:tcPr>
            <w:tcW w:w="5310" w:type="dxa"/>
          </w:tcPr>
          <w:p w14:paraId="2404B286" w14:textId="77777777" w:rsidR="00B0699D" w:rsidRPr="002E1061" w:rsidRDefault="00B0699D" w:rsidP="00F36626">
            <w:pPr>
              <w:spacing w:before="120"/>
              <w:rPr>
                <w:rFonts w:ascii="Calibri" w:hAnsi="Calibri" w:cs="Calibri"/>
                <w:b/>
                <w:bCs/>
              </w:rPr>
            </w:pPr>
          </w:p>
        </w:tc>
      </w:tr>
      <w:tr w:rsidR="00B0699D" w:rsidRPr="002E1061" w14:paraId="16AD09D5" w14:textId="77777777" w:rsidTr="00F36626">
        <w:tc>
          <w:tcPr>
            <w:tcW w:w="5418" w:type="dxa"/>
            <w:gridSpan w:val="2"/>
          </w:tcPr>
          <w:p w14:paraId="60F61801" w14:textId="77777777" w:rsidR="00B0699D" w:rsidRPr="002E1061" w:rsidRDefault="00B0699D" w:rsidP="00F36626">
            <w:pPr>
              <w:spacing w:before="120"/>
              <w:rPr>
                <w:rFonts w:ascii="Calibri" w:hAnsi="Calibri" w:cs="Calibri"/>
                <w:b/>
                <w:bCs/>
              </w:rPr>
            </w:pPr>
            <w:r w:rsidRPr="002E1061">
              <w:rPr>
                <w:rFonts w:ascii="Calibri" w:hAnsi="Calibri" w:cs="Calibri"/>
                <w:b/>
                <w:bCs/>
              </w:rPr>
              <w:t>Relationship to the child/family:</w:t>
            </w:r>
          </w:p>
        </w:tc>
        <w:tc>
          <w:tcPr>
            <w:tcW w:w="5310" w:type="dxa"/>
          </w:tcPr>
          <w:p w14:paraId="5C03BE6C" w14:textId="77777777" w:rsidR="00B0699D" w:rsidRPr="002E1061" w:rsidRDefault="00B0699D" w:rsidP="00F36626">
            <w:pPr>
              <w:spacing w:before="120"/>
              <w:rPr>
                <w:rFonts w:ascii="Calibri" w:hAnsi="Calibri" w:cs="Calibri"/>
                <w:b/>
                <w:bCs/>
              </w:rPr>
            </w:pPr>
          </w:p>
        </w:tc>
      </w:tr>
      <w:tr w:rsidR="00B0699D" w:rsidRPr="002E1061" w14:paraId="5EC27572" w14:textId="77777777" w:rsidTr="00F36626">
        <w:tc>
          <w:tcPr>
            <w:tcW w:w="10728" w:type="dxa"/>
            <w:gridSpan w:val="3"/>
          </w:tcPr>
          <w:p w14:paraId="075EE6A1" w14:textId="77777777" w:rsidR="00B0699D" w:rsidRPr="002E1061" w:rsidRDefault="00B0699D" w:rsidP="00F36626">
            <w:pPr>
              <w:spacing w:before="120"/>
              <w:rPr>
                <w:rFonts w:ascii="Calibri" w:hAnsi="Calibri" w:cs="Calibri"/>
                <w:b/>
                <w:bCs/>
              </w:rPr>
            </w:pPr>
            <w:r w:rsidRPr="002E1061">
              <w:rPr>
                <w:rFonts w:ascii="Calibri" w:hAnsi="Calibri" w:cs="Calibri"/>
                <w:b/>
                <w:bCs/>
              </w:rPr>
              <w:t>Information received:</w:t>
            </w:r>
          </w:p>
        </w:tc>
      </w:tr>
      <w:tr w:rsidR="00B0699D" w:rsidRPr="002E1061" w14:paraId="2BFFFE59" w14:textId="77777777" w:rsidTr="00F36626">
        <w:tc>
          <w:tcPr>
            <w:tcW w:w="10728" w:type="dxa"/>
            <w:gridSpan w:val="3"/>
          </w:tcPr>
          <w:p w14:paraId="652070C7" w14:textId="77777777" w:rsidR="00B0699D" w:rsidRPr="002E1061" w:rsidRDefault="00B0699D" w:rsidP="00F36626">
            <w:pPr>
              <w:spacing w:before="120"/>
              <w:rPr>
                <w:rFonts w:ascii="Calibri" w:hAnsi="Calibri" w:cs="Calibri"/>
                <w:b/>
                <w:bCs/>
              </w:rPr>
            </w:pPr>
          </w:p>
          <w:p w14:paraId="28935E62" w14:textId="77777777" w:rsidR="00B0699D" w:rsidRPr="002E1061" w:rsidRDefault="00B0699D" w:rsidP="00F36626">
            <w:pPr>
              <w:spacing w:before="120"/>
              <w:rPr>
                <w:rFonts w:ascii="Calibri" w:hAnsi="Calibri" w:cs="Calibri"/>
                <w:b/>
                <w:bCs/>
              </w:rPr>
            </w:pPr>
          </w:p>
          <w:p w14:paraId="38989225" w14:textId="77777777" w:rsidR="00B0699D" w:rsidRPr="002E1061" w:rsidRDefault="00B0699D" w:rsidP="00F36626">
            <w:pPr>
              <w:spacing w:before="120"/>
              <w:rPr>
                <w:rFonts w:ascii="Calibri" w:hAnsi="Calibri" w:cs="Calibri"/>
                <w:b/>
                <w:bCs/>
              </w:rPr>
            </w:pPr>
          </w:p>
          <w:p w14:paraId="502B664A" w14:textId="77777777" w:rsidR="00B0699D" w:rsidRPr="002E1061" w:rsidRDefault="00B0699D" w:rsidP="00F36626">
            <w:pPr>
              <w:spacing w:before="120"/>
              <w:rPr>
                <w:rFonts w:ascii="Calibri" w:hAnsi="Calibri" w:cs="Calibri"/>
                <w:b/>
                <w:bCs/>
              </w:rPr>
            </w:pPr>
          </w:p>
        </w:tc>
      </w:tr>
      <w:tr w:rsidR="00B0699D" w:rsidRPr="002E1061" w14:paraId="62890FAC" w14:textId="77777777" w:rsidTr="00F36626">
        <w:tc>
          <w:tcPr>
            <w:tcW w:w="10728" w:type="dxa"/>
            <w:gridSpan w:val="3"/>
          </w:tcPr>
          <w:p w14:paraId="16CD7187" w14:textId="77777777" w:rsidR="00B0699D" w:rsidRPr="002E1061" w:rsidRDefault="00B0699D" w:rsidP="00F36626">
            <w:pPr>
              <w:spacing w:before="120"/>
              <w:rPr>
                <w:rFonts w:ascii="Calibri" w:hAnsi="Calibri" w:cs="Calibri"/>
                <w:b/>
                <w:bCs/>
              </w:rPr>
            </w:pPr>
            <w:r w:rsidRPr="002E1061">
              <w:rPr>
                <w:rFonts w:ascii="Calibri" w:hAnsi="Calibri" w:cs="Calibri"/>
                <w:b/>
                <w:bCs/>
              </w:rPr>
              <w:t>Actions/Recommendations for the school:</w:t>
            </w:r>
          </w:p>
        </w:tc>
      </w:tr>
      <w:tr w:rsidR="00B0699D" w:rsidRPr="002E1061" w14:paraId="02BCFBAD" w14:textId="77777777" w:rsidTr="00F36626">
        <w:tc>
          <w:tcPr>
            <w:tcW w:w="10728" w:type="dxa"/>
            <w:gridSpan w:val="3"/>
          </w:tcPr>
          <w:p w14:paraId="3F2B2C33" w14:textId="77777777" w:rsidR="00B0699D" w:rsidRPr="002E1061" w:rsidRDefault="00B0699D" w:rsidP="00F36626">
            <w:pPr>
              <w:spacing w:before="120"/>
              <w:rPr>
                <w:rFonts w:ascii="Calibri" w:hAnsi="Calibri" w:cs="Calibri"/>
                <w:b/>
                <w:bCs/>
              </w:rPr>
            </w:pPr>
          </w:p>
          <w:p w14:paraId="764B7DE3" w14:textId="77777777" w:rsidR="00B0699D" w:rsidRPr="002E1061" w:rsidRDefault="00B0699D" w:rsidP="00F36626">
            <w:pPr>
              <w:spacing w:before="120"/>
              <w:rPr>
                <w:rFonts w:ascii="Calibri" w:hAnsi="Calibri" w:cs="Calibri"/>
                <w:b/>
                <w:bCs/>
              </w:rPr>
            </w:pPr>
          </w:p>
          <w:p w14:paraId="492953BE" w14:textId="77777777" w:rsidR="00B0699D" w:rsidRPr="002E1061" w:rsidRDefault="00B0699D" w:rsidP="00F36626">
            <w:pPr>
              <w:spacing w:before="120"/>
              <w:rPr>
                <w:rFonts w:ascii="Calibri" w:hAnsi="Calibri" w:cs="Calibri"/>
                <w:b/>
                <w:bCs/>
              </w:rPr>
            </w:pPr>
          </w:p>
          <w:p w14:paraId="517E779D" w14:textId="77777777" w:rsidR="00B0699D" w:rsidRPr="002E1061" w:rsidRDefault="00B0699D" w:rsidP="00F36626">
            <w:pPr>
              <w:spacing w:before="120"/>
              <w:rPr>
                <w:rFonts w:ascii="Calibri" w:hAnsi="Calibri" w:cs="Calibri"/>
                <w:b/>
                <w:bCs/>
              </w:rPr>
            </w:pPr>
          </w:p>
          <w:p w14:paraId="7BBFA8D5" w14:textId="77777777" w:rsidR="005032F1" w:rsidRPr="002E1061" w:rsidRDefault="005032F1" w:rsidP="00F36626">
            <w:pPr>
              <w:spacing w:before="120"/>
              <w:rPr>
                <w:rFonts w:ascii="Calibri" w:hAnsi="Calibri" w:cs="Calibri"/>
                <w:b/>
                <w:bCs/>
              </w:rPr>
            </w:pPr>
          </w:p>
        </w:tc>
      </w:tr>
      <w:tr w:rsidR="00B0699D" w:rsidRPr="002E1061" w14:paraId="26E759EE" w14:textId="77777777" w:rsidTr="00F36626">
        <w:tc>
          <w:tcPr>
            <w:tcW w:w="10728" w:type="dxa"/>
            <w:gridSpan w:val="3"/>
          </w:tcPr>
          <w:p w14:paraId="270FDEE9" w14:textId="77777777" w:rsidR="00B0699D" w:rsidRPr="002E1061" w:rsidRDefault="00B0699D" w:rsidP="00F36626">
            <w:pPr>
              <w:spacing w:before="120"/>
              <w:rPr>
                <w:rFonts w:ascii="Calibri" w:hAnsi="Calibri" w:cs="Calibri"/>
                <w:b/>
                <w:bCs/>
              </w:rPr>
            </w:pPr>
            <w:r w:rsidRPr="002E1061">
              <w:rPr>
                <w:rFonts w:ascii="Calibri" w:hAnsi="Calibri" w:cs="Calibri"/>
                <w:b/>
                <w:bCs/>
              </w:rPr>
              <w:t>Outcome:</w:t>
            </w:r>
          </w:p>
        </w:tc>
      </w:tr>
      <w:tr w:rsidR="00B0699D" w:rsidRPr="002E1061" w14:paraId="22AF1DC3" w14:textId="77777777" w:rsidTr="00F36626">
        <w:tc>
          <w:tcPr>
            <w:tcW w:w="10728" w:type="dxa"/>
            <w:gridSpan w:val="3"/>
          </w:tcPr>
          <w:p w14:paraId="1471BC4E" w14:textId="77777777" w:rsidR="00B0699D" w:rsidRPr="002E1061" w:rsidRDefault="00B0699D" w:rsidP="00F36626">
            <w:pPr>
              <w:spacing w:before="120"/>
              <w:rPr>
                <w:rFonts w:ascii="Calibri" w:hAnsi="Calibri" w:cs="Calibri"/>
                <w:b/>
                <w:bCs/>
              </w:rPr>
            </w:pPr>
          </w:p>
          <w:p w14:paraId="6A51C2B1" w14:textId="77777777" w:rsidR="00B0699D" w:rsidRPr="002E1061" w:rsidRDefault="00B0699D" w:rsidP="00F36626">
            <w:pPr>
              <w:spacing w:before="120"/>
              <w:rPr>
                <w:rFonts w:ascii="Calibri" w:hAnsi="Calibri" w:cs="Calibri"/>
                <w:b/>
                <w:bCs/>
              </w:rPr>
            </w:pPr>
          </w:p>
          <w:p w14:paraId="5DA6EFA5" w14:textId="77777777" w:rsidR="00B0699D" w:rsidRPr="002E1061" w:rsidRDefault="00B0699D" w:rsidP="00F36626">
            <w:pPr>
              <w:spacing w:before="120"/>
              <w:rPr>
                <w:rFonts w:ascii="Calibri" w:hAnsi="Calibri" w:cs="Calibri"/>
                <w:b/>
                <w:bCs/>
              </w:rPr>
            </w:pPr>
          </w:p>
          <w:p w14:paraId="684463A2" w14:textId="77777777" w:rsidR="00B0699D" w:rsidRPr="002E1061" w:rsidRDefault="00B0699D" w:rsidP="00F36626">
            <w:pPr>
              <w:spacing w:before="120"/>
              <w:rPr>
                <w:rFonts w:ascii="Calibri" w:hAnsi="Calibri" w:cs="Calibri"/>
                <w:b/>
                <w:bCs/>
              </w:rPr>
            </w:pPr>
          </w:p>
        </w:tc>
      </w:tr>
      <w:tr w:rsidR="00B0699D" w:rsidRPr="002E1061" w14:paraId="2C235A7C" w14:textId="77777777" w:rsidTr="00F36626">
        <w:tc>
          <w:tcPr>
            <w:tcW w:w="4261" w:type="dxa"/>
          </w:tcPr>
          <w:p w14:paraId="33158880" w14:textId="77777777" w:rsidR="00B0699D" w:rsidRPr="002E1061" w:rsidRDefault="00B0699D" w:rsidP="00F36626">
            <w:pPr>
              <w:spacing w:before="120"/>
              <w:rPr>
                <w:rFonts w:ascii="Calibri" w:hAnsi="Calibri" w:cs="Calibri"/>
                <w:b/>
                <w:bCs/>
              </w:rPr>
            </w:pPr>
            <w:r w:rsidRPr="002E1061">
              <w:rPr>
                <w:rFonts w:ascii="Calibri" w:hAnsi="Calibri" w:cs="Calibri"/>
                <w:b/>
                <w:bCs/>
              </w:rPr>
              <w:t>Name:</w:t>
            </w:r>
          </w:p>
        </w:tc>
        <w:tc>
          <w:tcPr>
            <w:tcW w:w="6467" w:type="dxa"/>
            <w:gridSpan w:val="2"/>
          </w:tcPr>
          <w:p w14:paraId="5C2254FD" w14:textId="77777777" w:rsidR="00B0699D" w:rsidRPr="002E1061" w:rsidRDefault="00B0699D" w:rsidP="00F36626">
            <w:pPr>
              <w:spacing w:before="120"/>
              <w:rPr>
                <w:rFonts w:ascii="Calibri" w:hAnsi="Calibri" w:cs="Calibri"/>
                <w:b/>
                <w:bCs/>
              </w:rPr>
            </w:pPr>
          </w:p>
        </w:tc>
      </w:tr>
      <w:tr w:rsidR="00B0699D" w:rsidRPr="002E1061" w14:paraId="1EB1F50B" w14:textId="77777777" w:rsidTr="00F36626">
        <w:tc>
          <w:tcPr>
            <w:tcW w:w="4261" w:type="dxa"/>
          </w:tcPr>
          <w:p w14:paraId="63530217" w14:textId="77777777" w:rsidR="00B0699D" w:rsidRPr="002E1061" w:rsidRDefault="00B0699D" w:rsidP="00F36626">
            <w:pPr>
              <w:spacing w:before="120"/>
              <w:rPr>
                <w:rFonts w:ascii="Calibri" w:hAnsi="Calibri" w:cs="Calibri"/>
                <w:b/>
                <w:bCs/>
              </w:rPr>
            </w:pPr>
            <w:r w:rsidRPr="002E1061">
              <w:rPr>
                <w:rFonts w:ascii="Calibri" w:hAnsi="Calibri" w:cs="Calibri"/>
                <w:b/>
                <w:bCs/>
              </w:rPr>
              <w:t>Signature:</w:t>
            </w:r>
          </w:p>
        </w:tc>
        <w:tc>
          <w:tcPr>
            <w:tcW w:w="6467" w:type="dxa"/>
            <w:gridSpan w:val="2"/>
          </w:tcPr>
          <w:p w14:paraId="02840B4B" w14:textId="77777777" w:rsidR="00B0699D" w:rsidRPr="002E1061" w:rsidRDefault="00B0699D" w:rsidP="00F36626">
            <w:pPr>
              <w:spacing w:before="120"/>
              <w:rPr>
                <w:rFonts w:ascii="Calibri" w:hAnsi="Calibri" w:cs="Calibri"/>
                <w:b/>
                <w:bCs/>
              </w:rPr>
            </w:pPr>
          </w:p>
        </w:tc>
      </w:tr>
      <w:tr w:rsidR="00B0699D" w:rsidRPr="002E1061" w14:paraId="220728E9" w14:textId="77777777" w:rsidTr="00F36626">
        <w:tc>
          <w:tcPr>
            <w:tcW w:w="4261" w:type="dxa"/>
          </w:tcPr>
          <w:p w14:paraId="2C1274B3" w14:textId="77777777" w:rsidR="00B0699D" w:rsidRPr="002E1061" w:rsidRDefault="00B0699D" w:rsidP="00F36626">
            <w:pPr>
              <w:spacing w:before="120"/>
              <w:rPr>
                <w:rFonts w:ascii="Calibri" w:hAnsi="Calibri" w:cs="Calibri"/>
                <w:b/>
                <w:bCs/>
              </w:rPr>
            </w:pPr>
            <w:r w:rsidRPr="002E1061">
              <w:rPr>
                <w:rFonts w:ascii="Calibri" w:hAnsi="Calibri" w:cs="Calibri"/>
                <w:b/>
                <w:bCs/>
              </w:rPr>
              <w:t>Date and time completed:</w:t>
            </w:r>
          </w:p>
        </w:tc>
        <w:tc>
          <w:tcPr>
            <w:tcW w:w="6467" w:type="dxa"/>
            <w:gridSpan w:val="2"/>
          </w:tcPr>
          <w:p w14:paraId="5B13CF5E" w14:textId="77777777" w:rsidR="00B0699D" w:rsidRPr="002E1061" w:rsidRDefault="00B0699D" w:rsidP="00F36626">
            <w:pPr>
              <w:spacing w:before="120"/>
              <w:rPr>
                <w:rFonts w:ascii="Calibri" w:hAnsi="Calibri" w:cs="Calibri"/>
                <w:b/>
                <w:bCs/>
              </w:rPr>
            </w:pPr>
          </w:p>
        </w:tc>
      </w:tr>
      <w:tr w:rsidR="00B0699D" w:rsidRPr="002E1061" w14:paraId="4ABA528F" w14:textId="77777777" w:rsidTr="00F36626">
        <w:tc>
          <w:tcPr>
            <w:tcW w:w="4261" w:type="dxa"/>
          </w:tcPr>
          <w:p w14:paraId="07B92B5E" w14:textId="77777777" w:rsidR="00B0699D" w:rsidRPr="002E1061" w:rsidRDefault="00B0699D" w:rsidP="00F36626">
            <w:pPr>
              <w:spacing w:before="120"/>
              <w:rPr>
                <w:rFonts w:ascii="Calibri" w:hAnsi="Calibri" w:cs="Calibri"/>
                <w:b/>
                <w:bCs/>
              </w:rPr>
            </w:pPr>
            <w:r w:rsidRPr="002E1061">
              <w:rPr>
                <w:rFonts w:ascii="Calibri" w:hAnsi="Calibri" w:cs="Calibri"/>
                <w:b/>
                <w:bCs/>
              </w:rPr>
              <w:t>Counter Signed by Designated Person</w:t>
            </w:r>
          </w:p>
        </w:tc>
        <w:tc>
          <w:tcPr>
            <w:tcW w:w="6467" w:type="dxa"/>
            <w:gridSpan w:val="2"/>
          </w:tcPr>
          <w:p w14:paraId="65C17BE1" w14:textId="77777777" w:rsidR="00B0699D" w:rsidRPr="002E1061" w:rsidRDefault="00B0699D" w:rsidP="00F36626">
            <w:pPr>
              <w:spacing w:before="120"/>
              <w:rPr>
                <w:rFonts w:ascii="Calibri" w:hAnsi="Calibri" w:cs="Calibri"/>
                <w:b/>
                <w:bCs/>
              </w:rPr>
            </w:pPr>
          </w:p>
        </w:tc>
      </w:tr>
      <w:tr w:rsidR="00B0699D" w:rsidRPr="002E1061" w14:paraId="0FCB4F28" w14:textId="77777777" w:rsidTr="00F36626">
        <w:tc>
          <w:tcPr>
            <w:tcW w:w="4261" w:type="dxa"/>
          </w:tcPr>
          <w:p w14:paraId="68FE2066" w14:textId="77777777" w:rsidR="00B0699D" w:rsidRPr="002E1061" w:rsidRDefault="00B0699D" w:rsidP="00F36626">
            <w:pPr>
              <w:spacing w:before="120"/>
              <w:rPr>
                <w:rFonts w:ascii="Calibri" w:hAnsi="Calibri" w:cs="Calibri"/>
                <w:b/>
                <w:bCs/>
              </w:rPr>
            </w:pPr>
            <w:r w:rsidRPr="002E1061">
              <w:rPr>
                <w:rFonts w:ascii="Calibri" w:hAnsi="Calibri" w:cs="Calibri"/>
                <w:b/>
                <w:bCs/>
              </w:rPr>
              <w:t>Name:</w:t>
            </w:r>
          </w:p>
        </w:tc>
        <w:tc>
          <w:tcPr>
            <w:tcW w:w="6467" w:type="dxa"/>
            <w:gridSpan w:val="2"/>
          </w:tcPr>
          <w:p w14:paraId="782DCAD5" w14:textId="77777777" w:rsidR="00B0699D" w:rsidRPr="002E1061" w:rsidRDefault="00B0699D" w:rsidP="00F36626">
            <w:pPr>
              <w:spacing w:before="120"/>
              <w:rPr>
                <w:rFonts w:ascii="Calibri" w:hAnsi="Calibri" w:cs="Calibri"/>
                <w:b/>
                <w:bCs/>
              </w:rPr>
            </w:pPr>
          </w:p>
        </w:tc>
      </w:tr>
      <w:tr w:rsidR="00B0699D" w:rsidRPr="002E1061" w14:paraId="2CD3BBC5" w14:textId="77777777" w:rsidTr="00F36626">
        <w:tc>
          <w:tcPr>
            <w:tcW w:w="4261" w:type="dxa"/>
          </w:tcPr>
          <w:p w14:paraId="05A87C17" w14:textId="77777777" w:rsidR="00B0699D" w:rsidRPr="002E1061" w:rsidRDefault="00B0699D" w:rsidP="00F36626">
            <w:pPr>
              <w:spacing w:before="120"/>
              <w:rPr>
                <w:rFonts w:ascii="Calibri" w:hAnsi="Calibri" w:cs="Calibri"/>
                <w:b/>
                <w:bCs/>
              </w:rPr>
            </w:pPr>
            <w:r w:rsidRPr="002E1061">
              <w:rPr>
                <w:rFonts w:ascii="Calibri" w:hAnsi="Calibri" w:cs="Calibri"/>
                <w:b/>
                <w:bCs/>
              </w:rPr>
              <w:t>Date and time:</w:t>
            </w:r>
          </w:p>
        </w:tc>
        <w:tc>
          <w:tcPr>
            <w:tcW w:w="6467" w:type="dxa"/>
            <w:gridSpan w:val="2"/>
          </w:tcPr>
          <w:p w14:paraId="2BAD2791" w14:textId="77777777" w:rsidR="00B0699D" w:rsidRPr="002E1061" w:rsidRDefault="00B0699D" w:rsidP="00F36626">
            <w:pPr>
              <w:spacing w:before="120"/>
              <w:rPr>
                <w:rFonts w:ascii="Calibri" w:hAnsi="Calibri" w:cs="Calibri"/>
                <w:b/>
                <w:bCs/>
              </w:rPr>
            </w:pPr>
          </w:p>
        </w:tc>
      </w:tr>
    </w:tbl>
    <w:p w14:paraId="51D74317" w14:textId="77777777" w:rsidR="005032F1" w:rsidRPr="002E1061" w:rsidRDefault="005032F1" w:rsidP="00B0699D">
      <w:pPr>
        <w:rPr>
          <w:rFonts w:ascii="Calibri" w:hAnsi="Calibri" w:cs="Calibri"/>
          <w:b/>
          <w:sz w:val="28"/>
          <w:szCs w:val="28"/>
        </w:rPr>
        <w:sectPr w:rsidR="005032F1" w:rsidRPr="002E1061" w:rsidSect="00793767">
          <w:pgSz w:w="12240" w:h="15840"/>
          <w:pgMar w:top="709" w:right="1134" w:bottom="284" w:left="1134" w:header="720" w:footer="720" w:gutter="0"/>
          <w:cols w:space="720"/>
        </w:sectPr>
      </w:pPr>
    </w:p>
    <w:p w14:paraId="4A35B0FB" w14:textId="77777777" w:rsidR="00B0699D" w:rsidRPr="002E1061" w:rsidRDefault="00A66F1E" w:rsidP="00B0699D">
      <w:pPr>
        <w:rPr>
          <w:rFonts w:ascii="Calibri" w:hAnsi="Calibri" w:cs="Calibri"/>
          <w:b/>
          <w:sz w:val="28"/>
          <w:szCs w:val="28"/>
        </w:rPr>
      </w:pPr>
      <w:r w:rsidRPr="002E1061">
        <w:rPr>
          <w:rFonts w:ascii="Calibri" w:hAnsi="Calibri" w:cs="Calibri"/>
          <w:b/>
          <w:sz w:val="28"/>
          <w:szCs w:val="28"/>
        </w:rPr>
        <w:lastRenderedPageBreak/>
        <w:t>EXAMPLE SUMMARY SHEET</w:t>
      </w:r>
    </w:p>
    <w:p w14:paraId="08D36F0B" w14:textId="77777777" w:rsidR="00B0699D" w:rsidRPr="002E1061" w:rsidRDefault="00B0699D" w:rsidP="00B0699D">
      <w:pPr>
        <w:rPr>
          <w:rFonts w:ascii="Calibri" w:hAnsi="Calibri" w:cs="Calibri"/>
        </w:rPr>
      </w:pPr>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1543"/>
        <w:gridCol w:w="1707"/>
        <w:gridCol w:w="2087"/>
        <w:gridCol w:w="1815"/>
        <w:gridCol w:w="1979"/>
        <w:gridCol w:w="1321"/>
        <w:gridCol w:w="1957"/>
      </w:tblGrid>
      <w:tr w:rsidR="00A66F1E" w:rsidRPr="002E1061" w14:paraId="654FF2E3" w14:textId="77777777" w:rsidTr="005032F1">
        <w:trPr>
          <w:trHeight w:val="1223"/>
        </w:trPr>
        <w:tc>
          <w:tcPr>
            <w:tcW w:w="630" w:type="pct"/>
            <w:shd w:val="clear" w:color="auto" w:fill="C0C0C0"/>
          </w:tcPr>
          <w:p w14:paraId="3257B504" w14:textId="77777777" w:rsidR="00A66F1E" w:rsidRPr="002E1061" w:rsidRDefault="00A66F1E" w:rsidP="007D600B">
            <w:pPr>
              <w:jc w:val="center"/>
              <w:rPr>
                <w:rFonts w:ascii="Calibri" w:eastAsia="Times New Roman" w:hAnsi="Calibri" w:cs="Calibri"/>
                <w:b/>
                <w:bCs/>
                <w:sz w:val="20"/>
                <w:szCs w:val="20"/>
                <w:lang w:eastAsia="en-GB"/>
              </w:rPr>
            </w:pPr>
          </w:p>
          <w:p w14:paraId="69C820E2"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Name of Child</w:t>
            </w:r>
          </w:p>
        </w:tc>
        <w:tc>
          <w:tcPr>
            <w:tcW w:w="543" w:type="pct"/>
            <w:shd w:val="clear" w:color="auto" w:fill="C0C0C0"/>
          </w:tcPr>
          <w:p w14:paraId="3DA2746A" w14:textId="77777777" w:rsidR="00A66F1E" w:rsidRPr="002E1061" w:rsidRDefault="00A66F1E" w:rsidP="007D600B">
            <w:pPr>
              <w:jc w:val="center"/>
              <w:rPr>
                <w:rFonts w:ascii="Calibri" w:eastAsia="Times New Roman" w:hAnsi="Calibri" w:cs="Calibri"/>
                <w:b/>
                <w:bCs/>
                <w:sz w:val="20"/>
                <w:szCs w:val="20"/>
                <w:lang w:eastAsia="en-GB"/>
              </w:rPr>
            </w:pPr>
          </w:p>
          <w:p w14:paraId="1C58D915"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DOB       Form</w:t>
            </w:r>
          </w:p>
          <w:p w14:paraId="178CB48D" w14:textId="77777777" w:rsidR="00A66F1E" w:rsidRPr="002E1061" w:rsidRDefault="00A66F1E" w:rsidP="007D600B">
            <w:pPr>
              <w:jc w:val="center"/>
              <w:rPr>
                <w:rFonts w:ascii="Calibri" w:eastAsia="Times New Roman" w:hAnsi="Calibri" w:cs="Calibri"/>
                <w:b/>
                <w:bCs/>
                <w:sz w:val="20"/>
                <w:szCs w:val="20"/>
                <w:lang w:eastAsia="en-GB"/>
              </w:rPr>
            </w:pPr>
          </w:p>
        </w:tc>
        <w:tc>
          <w:tcPr>
            <w:tcW w:w="601" w:type="pct"/>
            <w:shd w:val="clear" w:color="auto" w:fill="C0C0C0"/>
          </w:tcPr>
          <w:p w14:paraId="0BF7485D" w14:textId="77777777" w:rsidR="00A66F1E" w:rsidRPr="002E1061" w:rsidRDefault="00A66F1E" w:rsidP="007D600B">
            <w:pPr>
              <w:jc w:val="center"/>
              <w:rPr>
                <w:rFonts w:ascii="Calibri" w:eastAsia="Times New Roman" w:hAnsi="Calibri" w:cs="Calibri"/>
                <w:b/>
                <w:bCs/>
                <w:sz w:val="20"/>
                <w:szCs w:val="20"/>
                <w:lang w:eastAsia="en-GB"/>
              </w:rPr>
            </w:pPr>
          </w:p>
          <w:p w14:paraId="289FC1AC"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Home Address</w:t>
            </w:r>
          </w:p>
        </w:tc>
        <w:tc>
          <w:tcPr>
            <w:tcW w:w="735" w:type="pct"/>
            <w:shd w:val="clear" w:color="auto" w:fill="C0C0C0"/>
          </w:tcPr>
          <w:p w14:paraId="13D5AB92" w14:textId="77777777" w:rsidR="00A66F1E" w:rsidRPr="002E1061" w:rsidRDefault="00A66F1E" w:rsidP="007D600B">
            <w:pPr>
              <w:jc w:val="center"/>
              <w:rPr>
                <w:rFonts w:ascii="Calibri" w:eastAsia="Times New Roman" w:hAnsi="Calibri" w:cs="Calibri"/>
                <w:b/>
                <w:bCs/>
                <w:sz w:val="20"/>
                <w:szCs w:val="20"/>
                <w:lang w:eastAsia="en-GB"/>
              </w:rPr>
            </w:pPr>
          </w:p>
          <w:p w14:paraId="0723A97A" w14:textId="77777777" w:rsidR="00A66F1E" w:rsidRPr="002E1061" w:rsidRDefault="00B52EA1"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 xml:space="preserve">Parents/carer   contact </w:t>
            </w:r>
            <w:r w:rsidR="00A66F1E" w:rsidRPr="002E1061">
              <w:rPr>
                <w:rFonts w:ascii="Calibri" w:eastAsia="Times New Roman" w:hAnsi="Calibri" w:cs="Calibri"/>
                <w:b/>
                <w:bCs/>
                <w:sz w:val="20"/>
                <w:szCs w:val="20"/>
                <w:lang w:eastAsia="en-GB"/>
              </w:rPr>
              <w:t>details</w:t>
            </w:r>
          </w:p>
          <w:p w14:paraId="7E2971F3" w14:textId="77777777" w:rsidR="00A66F1E" w:rsidRPr="002E1061" w:rsidRDefault="00A66F1E" w:rsidP="007D600B">
            <w:pPr>
              <w:jc w:val="center"/>
              <w:rPr>
                <w:rFonts w:ascii="Calibri" w:eastAsia="Times New Roman" w:hAnsi="Calibri" w:cs="Calibri"/>
                <w:b/>
                <w:bCs/>
                <w:sz w:val="20"/>
                <w:szCs w:val="20"/>
                <w:lang w:eastAsia="en-GB"/>
              </w:rPr>
            </w:pPr>
          </w:p>
          <w:p w14:paraId="1705862B" w14:textId="77777777" w:rsidR="00A66F1E" w:rsidRPr="002E1061" w:rsidRDefault="00A66F1E" w:rsidP="007D600B">
            <w:pPr>
              <w:jc w:val="center"/>
              <w:rPr>
                <w:rFonts w:ascii="Calibri" w:eastAsia="Times New Roman" w:hAnsi="Calibri" w:cs="Calibri"/>
                <w:b/>
                <w:bCs/>
                <w:sz w:val="20"/>
                <w:szCs w:val="20"/>
                <w:lang w:eastAsia="en-GB"/>
              </w:rPr>
            </w:pPr>
          </w:p>
          <w:p w14:paraId="49F8E215" w14:textId="77777777" w:rsidR="00A66F1E" w:rsidRPr="002E1061" w:rsidRDefault="00A66F1E" w:rsidP="007D600B">
            <w:pPr>
              <w:jc w:val="center"/>
              <w:rPr>
                <w:rFonts w:ascii="Calibri" w:eastAsia="Times New Roman" w:hAnsi="Calibri" w:cs="Calibri"/>
                <w:b/>
                <w:bCs/>
                <w:sz w:val="20"/>
                <w:szCs w:val="20"/>
                <w:lang w:eastAsia="en-GB"/>
              </w:rPr>
            </w:pPr>
          </w:p>
          <w:p w14:paraId="6C061DE3" w14:textId="77777777" w:rsidR="00A66F1E" w:rsidRPr="002E1061" w:rsidRDefault="00A66F1E" w:rsidP="007D600B">
            <w:pPr>
              <w:jc w:val="center"/>
              <w:rPr>
                <w:rFonts w:ascii="Calibri" w:eastAsia="Times New Roman" w:hAnsi="Calibri" w:cs="Calibri"/>
                <w:b/>
                <w:bCs/>
                <w:sz w:val="20"/>
                <w:szCs w:val="20"/>
                <w:lang w:eastAsia="en-GB"/>
              </w:rPr>
            </w:pPr>
          </w:p>
        </w:tc>
        <w:tc>
          <w:tcPr>
            <w:tcW w:w="639" w:type="pct"/>
            <w:shd w:val="clear" w:color="auto" w:fill="C0C0C0"/>
          </w:tcPr>
          <w:p w14:paraId="41B57AA3" w14:textId="77777777" w:rsidR="00A66F1E" w:rsidRPr="002E1061" w:rsidRDefault="00A66F1E" w:rsidP="007D600B">
            <w:pPr>
              <w:jc w:val="center"/>
              <w:rPr>
                <w:rFonts w:ascii="Calibri" w:eastAsia="Times New Roman" w:hAnsi="Calibri" w:cs="Calibri"/>
                <w:b/>
                <w:bCs/>
                <w:sz w:val="20"/>
                <w:szCs w:val="20"/>
                <w:lang w:eastAsia="en-GB"/>
              </w:rPr>
            </w:pPr>
          </w:p>
          <w:p w14:paraId="6A2E8BB7"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Name of Social worker and contact details</w:t>
            </w:r>
          </w:p>
          <w:p w14:paraId="16B2D6C8" w14:textId="77777777" w:rsidR="00A66F1E" w:rsidRPr="002E1061" w:rsidRDefault="00A66F1E" w:rsidP="007D600B">
            <w:pPr>
              <w:jc w:val="center"/>
              <w:rPr>
                <w:rFonts w:ascii="Calibri" w:eastAsia="Times New Roman" w:hAnsi="Calibri" w:cs="Calibri"/>
                <w:b/>
                <w:bCs/>
                <w:sz w:val="20"/>
                <w:szCs w:val="20"/>
                <w:lang w:eastAsia="en-GB"/>
              </w:rPr>
            </w:pPr>
          </w:p>
          <w:p w14:paraId="65E66E53" w14:textId="77777777" w:rsidR="00A66F1E" w:rsidRPr="002E1061" w:rsidRDefault="00A66F1E" w:rsidP="007D600B">
            <w:pPr>
              <w:jc w:val="center"/>
              <w:rPr>
                <w:rFonts w:ascii="Calibri" w:eastAsia="Times New Roman" w:hAnsi="Calibri" w:cs="Calibri"/>
                <w:b/>
                <w:bCs/>
                <w:sz w:val="20"/>
                <w:szCs w:val="20"/>
                <w:lang w:eastAsia="en-GB"/>
              </w:rPr>
            </w:pPr>
          </w:p>
          <w:p w14:paraId="542364C8" w14:textId="77777777" w:rsidR="00A66F1E" w:rsidRPr="002E1061" w:rsidRDefault="00A66F1E" w:rsidP="007D600B">
            <w:pPr>
              <w:jc w:val="center"/>
              <w:rPr>
                <w:rFonts w:ascii="Calibri" w:eastAsia="Times New Roman" w:hAnsi="Calibri" w:cs="Calibri"/>
                <w:b/>
                <w:bCs/>
                <w:sz w:val="20"/>
                <w:szCs w:val="20"/>
                <w:lang w:eastAsia="en-GB"/>
              </w:rPr>
            </w:pPr>
          </w:p>
        </w:tc>
        <w:tc>
          <w:tcPr>
            <w:tcW w:w="697" w:type="pct"/>
            <w:shd w:val="clear" w:color="auto" w:fill="C0C0C0"/>
          </w:tcPr>
          <w:p w14:paraId="6CDE2572" w14:textId="77777777" w:rsidR="00A66F1E" w:rsidRPr="002E1061" w:rsidRDefault="00A66F1E" w:rsidP="007D600B">
            <w:pPr>
              <w:jc w:val="center"/>
              <w:rPr>
                <w:rFonts w:ascii="Calibri" w:eastAsia="Times New Roman" w:hAnsi="Calibri" w:cs="Calibri"/>
                <w:b/>
                <w:bCs/>
                <w:sz w:val="20"/>
                <w:szCs w:val="20"/>
                <w:lang w:eastAsia="en-GB"/>
              </w:rPr>
            </w:pPr>
          </w:p>
          <w:p w14:paraId="214F699F"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Other Agencies</w:t>
            </w:r>
          </w:p>
        </w:tc>
        <w:tc>
          <w:tcPr>
            <w:tcW w:w="465" w:type="pct"/>
            <w:shd w:val="clear" w:color="auto" w:fill="C0C0C0"/>
          </w:tcPr>
          <w:p w14:paraId="7E93BF1E" w14:textId="77777777" w:rsidR="00A66F1E" w:rsidRPr="002E1061" w:rsidRDefault="00A66F1E" w:rsidP="007D600B">
            <w:pPr>
              <w:jc w:val="center"/>
              <w:rPr>
                <w:rFonts w:ascii="Calibri" w:eastAsia="Times New Roman" w:hAnsi="Calibri" w:cs="Calibri"/>
                <w:b/>
                <w:bCs/>
                <w:sz w:val="20"/>
                <w:szCs w:val="20"/>
                <w:lang w:eastAsia="en-GB"/>
              </w:rPr>
            </w:pPr>
          </w:p>
          <w:p w14:paraId="0517D13F"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Type of Plan</w:t>
            </w:r>
          </w:p>
          <w:p w14:paraId="7DC30E5D" w14:textId="77777777" w:rsidR="00A66F1E" w:rsidRPr="002E1061" w:rsidRDefault="005032F1"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CP/</w:t>
            </w:r>
            <w:r w:rsidR="00A66F1E" w:rsidRPr="002E1061">
              <w:rPr>
                <w:rFonts w:ascii="Calibri" w:eastAsia="Times New Roman" w:hAnsi="Calibri" w:cs="Calibri"/>
                <w:b/>
                <w:bCs/>
                <w:sz w:val="20"/>
                <w:szCs w:val="20"/>
                <w:lang w:eastAsia="en-GB"/>
              </w:rPr>
              <w:t>CIN</w:t>
            </w:r>
            <w:r w:rsidRPr="002E1061">
              <w:rPr>
                <w:rFonts w:ascii="Calibri" w:eastAsia="Times New Roman" w:hAnsi="Calibri" w:cs="Calibri"/>
                <w:b/>
                <w:bCs/>
                <w:sz w:val="20"/>
                <w:szCs w:val="20"/>
                <w:lang w:eastAsia="en-GB"/>
              </w:rPr>
              <w:t>/</w:t>
            </w:r>
          </w:p>
          <w:p w14:paraId="3F0AF3A1" w14:textId="77777777" w:rsidR="00A66F1E" w:rsidRPr="002E1061" w:rsidRDefault="007D600B"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ECAF</w:t>
            </w:r>
            <w:r w:rsidR="005032F1" w:rsidRPr="002E1061">
              <w:rPr>
                <w:rFonts w:ascii="Calibri" w:eastAsia="Times New Roman" w:hAnsi="Calibri" w:cs="Calibri"/>
                <w:b/>
                <w:bCs/>
                <w:sz w:val="20"/>
                <w:szCs w:val="20"/>
                <w:lang w:eastAsia="en-GB"/>
              </w:rPr>
              <w:t>/</w:t>
            </w:r>
            <w:r w:rsidR="00A66F1E" w:rsidRPr="002E1061">
              <w:rPr>
                <w:rFonts w:ascii="Calibri" w:eastAsia="Times New Roman" w:hAnsi="Calibri" w:cs="Calibri"/>
                <w:b/>
                <w:bCs/>
                <w:sz w:val="20"/>
                <w:szCs w:val="20"/>
                <w:lang w:eastAsia="en-GB"/>
              </w:rPr>
              <w:t>SEN</w:t>
            </w:r>
          </w:p>
          <w:p w14:paraId="22314C6B"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Health care plan</w:t>
            </w:r>
          </w:p>
          <w:p w14:paraId="584D720C" w14:textId="77777777" w:rsidR="00A66F1E" w:rsidRPr="002E1061" w:rsidRDefault="005032F1"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PEP</w:t>
            </w:r>
          </w:p>
        </w:tc>
        <w:tc>
          <w:tcPr>
            <w:tcW w:w="689" w:type="pct"/>
            <w:shd w:val="clear" w:color="auto" w:fill="C0C0C0"/>
          </w:tcPr>
          <w:p w14:paraId="2E1D13A6" w14:textId="77777777" w:rsidR="00A66F1E" w:rsidRPr="002E1061" w:rsidRDefault="00A66F1E" w:rsidP="007D600B">
            <w:pPr>
              <w:jc w:val="center"/>
              <w:rPr>
                <w:rFonts w:ascii="Calibri" w:eastAsia="Times New Roman" w:hAnsi="Calibri" w:cs="Calibri"/>
                <w:b/>
                <w:bCs/>
                <w:sz w:val="20"/>
                <w:szCs w:val="20"/>
                <w:lang w:eastAsia="en-GB"/>
              </w:rPr>
            </w:pPr>
          </w:p>
          <w:p w14:paraId="2C878040"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Dates of: Conferences, Reviews and Meetings</w:t>
            </w:r>
          </w:p>
        </w:tc>
      </w:tr>
      <w:tr w:rsidR="00A66F1E" w:rsidRPr="002E1061" w14:paraId="4CBD80B9" w14:textId="77777777" w:rsidTr="005032F1">
        <w:tc>
          <w:tcPr>
            <w:tcW w:w="630" w:type="pct"/>
          </w:tcPr>
          <w:p w14:paraId="4725CDEC" w14:textId="77777777" w:rsidR="00A66F1E" w:rsidRPr="002E1061" w:rsidRDefault="00A66F1E" w:rsidP="00A66F1E">
            <w:pPr>
              <w:rPr>
                <w:rFonts w:ascii="Calibri" w:eastAsia="Times New Roman" w:hAnsi="Calibri" w:cs="Calibri"/>
                <w:b/>
                <w:bCs/>
                <w:lang w:eastAsia="en-GB"/>
              </w:rPr>
            </w:pPr>
          </w:p>
        </w:tc>
        <w:tc>
          <w:tcPr>
            <w:tcW w:w="543" w:type="pct"/>
          </w:tcPr>
          <w:p w14:paraId="1059C050" w14:textId="77777777" w:rsidR="00A66F1E" w:rsidRPr="002E1061" w:rsidRDefault="00A66F1E" w:rsidP="00A66F1E">
            <w:pPr>
              <w:rPr>
                <w:rFonts w:ascii="Calibri" w:eastAsia="Times New Roman" w:hAnsi="Calibri" w:cs="Calibri"/>
                <w:lang w:eastAsia="en-GB"/>
              </w:rPr>
            </w:pPr>
          </w:p>
        </w:tc>
        <w:tc>
          <w:tcPr>
            <w:tcW w:w="601" w:type="pct"/>
          </w:tcPr>
          <w:p w14:paraId="5E336DEA" w14:textId="77777777" w:rsidR="00A66F1E" w:rsidRPr="002E1061" w:rsidRDefault="00A66F1E" w:rsidP="00A66F1E">
            <w:pPr>
              <w:rPr>
                <w:rFonts w:ascii="Calibri" w:eastAsia="Times New Roman" w:hAnsi="Calibri" w:cs="Calibri"/>
                <w:b/>
                <w:bCs/>
                <w:lang w:eastAsia="en-GB"/>
              </w:rPr>
            </w:pPr>
          </w:p>
        </w:tc>
        <w:tc>
          <w:tcPr>
            <w:tcW w:w="735" w:type="pct"/>
          </w:tcPr>
          <w:p w14:paraId="760C9454" w14:textId="77777777" w:rsidR="00A66F1E" w:rsidRPr="002E1061" w:rsidRDefault="00A66F1E" w:rsidP="00A66F1E">
            <w:pPr>
              <w:rPr>
                <w:rFonts w:ascii="Calibri" w:eastAsia="Times New Roman" w:hAnsi="Calibri" w:cs="Calibri"/>
                <w:lang w:eastAsia="en-GB"/>
              </w:rPr>
            </w:pPr>
          </w:p>
        </w:tc>
        <w:tc>
          <w:tcPr>
            <w:tcW w:w="639" w:type="pct"/>
          </w:tcPr>
          <w:p w14:paraId="5BA3510D" w14:textId="77777777" w:rsidR="00A66F1E" w:rsidRPr="002E1061" w:rsidRDefault="00A66F1E" w:rsidP="00A66F1E">
            <w:pPr>
              <w:rPr>
                <w:rFonts w:ascii="Calibri" w:eastAsia="Times New Roman" w:hAnsi="Calibri" w:cs="Calibri"/>
                <w:lang w:eastAsia="en-GB"/>
              </w:rPr>
            </w:pPr>
          </w:p>
        </w:tc>
        <w:tc>
          <w:tcPr>
            <w:tcW w:w="697" w:type="pct"/>
          </w:tcPr>
          <w:p w14:paraId="2369475A" w14:textId="77777777" w:rsidR="00A66F1E" w:rsidRPr="002E1061" w:rsidRDefault="00A66F1E" w:rsidP="00A66F1E">
            <w:pPr>
              <w:rPr>
                <w:rFonts w:ascii="Calibri" w:eastAsia="Times New Roman" w:hAnsi="Calibri" w:cs="Calibri"/>
                <w:b/>
                <w:bCs/>
                <w:lang w:eastAsia="en-GB"/>
              </w:rPr>
            </w:pPr>
          </w:p>
        </w:tc>
        <w:tc>
          <w:tcPr>
            <w:tcW w:w="465" w:type="pct"/>
          </w:tcPr>
          <w:p w14:paraId="18E30331" w14:textId="77777777" w:rsidR="00A66F1E" w:rsidRPr="002E1061" w:rsidRDefault="00A66F1E" w:rsidP="00A66F1E">
            <w:pPr>
              <w:rPr>
                <w:rFonts w:ascii="Calibri" w:eastAsia="Times New Roman" w:hAnsi="Calibri" w:cs="Calibri"/>
                <w:lang w:eastAsia="en-GB"/>
              </w:rPr>
            </w:pPr>
          </w:p>
        </w:tc>
        <w:tc>
          <w:tcPr>
            <w:tcW w:w="689" w:type="pct"/>
          </w:tcPr>
          <w:p w14:paraId="57FE2AD1" w14:textId="77777777" w:rsidR="00A66F1E" w:rsidRPr="002E1061" w:rsidRDefault="00A66F1E" w:rsidP="00A66F1E">
            <w:pPr>
              <w:rPr>
                <w:rFonts w:ascii="Calibri" w:eastAsia="Times New Roman" w:hAnsi="Calibri" w:cs="Calibri"/>
                <w:b/>
                <w:bCs/>
                <w:lang w:eastAsia="en-GB"/>
              </w:rPr>
            </w:pPr>
          </w:p>
        </w:tc>
      </w:tr>
      <w:tr w:rsidR="00A66F1E" w:rsidRPr="002E1061" w14:paraId="1AFE1550" w14:textId="77777777" w:rsidTr="005032F1">
        <w:tc>
          <w:tcPr>
            <w:tcW w:w="630" w:type="pct"/>
          </w:tcPr>
          <w:p w14:paraId="1D000928" w14:textId="77777777" w:rsidR="00A66F1E" w:rsidRPr="002E1061" w:rsidRDefault="00A66F1E" w:rsidP="00A66F1E">
            <w:pPr>
              <w:rPr>
                <w:rFonts w:ascii="Calibri" w:eastAsia="Times New Roman" w:hAnsi="Calibri" w:cs="Calibri"/>
                <w:b/>
                <w:bCs/>
                <w:lang w:eastAsia="en-GB"/>
              </w:rPr>
            </w:pPr>
          </w:p>
        </w:tc>
        <w:tc>
          <w:tcPr>
            <w:tcW w:w="543" w:type="pct"/>
          </w:tcPr>
          <w:p w14:paraId="256C161B" w14:textId="77777777" w:rsidR="00A66F1E" w:rsidRPr="002E1061" w:rsidRDefault="00A66F1E" w:rsidP="00A66F1E">
            <w:pPr>
              <w:rPr>
                <w:rFonts w:ascii="Calibri" w:eastAsia="Times New Roman" w:hAnsi="Calibri" w:cs="Calibri"/>
                <w:lang w:eastAsia="en-GB"/>
              </w:rPr>
            </w:pPr>
          </w:p>
        </w:tc>
        <w:tc>
          <w:tcPr>
            <w:tcW w:w="601" w:type="pct"/>
          </w:tcPr>
          <w:p w14:paraId="3E98C3BB" w14:textId="77777777" w:rsidR="00A66F1E" w:rsidRPr="002E1061" w:rsidRDefault="00A66F1E" w:rsidP="00A66F1E">
            <w:pPr>
              <w:rPr>
                <w:rFonts w:ascii="Calibri" w:eastAsia="Times New Roman" w:hAnsi="Calibri" w:cs="Calibri"/>
                <w:lang w:eastAsia="en-GB"/>
              </w:rPr>
            </w:pPr>
          </w:p>
        </w:tc>
        <w:tc>
          <w:tcPr>
            <w:tcW w:w="735" w:type="pct"/>
          </w:tcPr>
          <w:p w14:paraId="0599A013" w14:textId="77777777" w:rsidR="00A66F1E" w:rsidRPr="002E1061" w:rsidRDefault="00A66F1E" w:rsidP="00A66F1E">
            <w:pPr>
              <w:rPr>
                <w:rFonts w:ascii="Calibri" w:eastAsia="Times New Roman" w:hAnsi="Calibri" w:cs="Calibri"/>
                <w:b/>
                <w:bCs/>
                <w:lang w:eastAsia="en-GB"/>
              </w:rPr>
            </w:pPr>
          </w:p>
        </w:tc>
        <w:tc>
          <w:tcPr>
            <w:tcW w:w="639" w:type="pct"/>
          </w:tcPr>
          <w:p w14:paraId="719EA2C9" w14:textId="77777777" w:rsidR="00A66F1E" w:rsidRPr="002E1061" w:rsidRDefault="00A66F1E" w:rsidP="00A66F1E">
            <w:pPr>
              <w:rPr>
                <w:rFonts w:ascii="Calibri" w:eastAsia="Times New Roman" w:hAnsi="Calibri" w:cs="Calibri"/>
                <w:b/>
                <w:bCs/>
                <w:lang w:eastAsia="en-GB"/>
              </w:rPr>
            </w:pPr>
          </w:p>
        </w:tc>
        <w:tc>
          <w:tcPr>
            <w:tcW w:w="697" w:type="pct"/>
          </w:tcPr>
          <w:p w14:paraId="6DD7E776" w14:textId="77777777" w:rsidR="00A66F1E" w:rsidRPr="002E1061" w:rsidRDefault="00A66F1E" w:rsidP="00A66F1E">
            <w:pPr>
              <w:rPr>
                <w:rFonts w:ascii="Calibri" w:eastAsia="Times New Roman" w:hAnsi="Calibri" w:cs="Calibri"/>
                <w:lang w:eastAsia="en-GB"/>
              </w:rPr>
            </w:pPr>
          </w:p>
        </w:tc>
        <w:tc>
          <w:tcPr>
            <w:tcW w:w="465" w:type="pct"/>
          </w:tcPr>
          <w:p w14:paraId="0ED7902F" w14:textId="77777777" w:rsidR="00A66F1E" w:rsidRPr="002E1061" w:rsidRDefault="00A66F1E" w:rsidP="00A66F1E">
            <w:pPr>
              <w:rPr>
                <w:rFonts w:ascii="Calibri" w:eastAsia="Times New Roman" w:hAnsi="Calibri" w:cs="Calibri"/>
                <w:lang w:eastAsia="en-GB"/>
              </w:rPr>
            </w:pPr>
          </w:p>
        </w:tc>
        <w:tc>
          <w:tcPr>
            <w:tcW w:w="689" w:type="pct"/>
          </w:tcPr>
          <w:p w14:paraId="7EC3075A" w14:textId="77777777" w:rsidR="00A66F1E" w:rsidRPr="002E1061" w:rsidRDefault="00A66F1E" w:rsidP="00A66F1E">
            <w:pPr>
              <w:rPr>
                <w:rFonts w:ascii="Calibri" w:eastAsia="Times New Roman" w:hAnsi="Calibri" w:cs="Calibri"/>
                <w:b/>
                <w:bCs/>
                <w:lang w:eastAsia="en-GB"/>
              </w:rPr>
            </w:pPr>
          </w:p>
        </w:tc>
      </w:tr>
      <w:tr w:rsidR="00A66F1E" w:rsidRPr="002E1061" w14:paraId="6DA484AC" w14:textId="77777777" w:rsidTr="005032F1">
        <w:tc>
          <w:tcPr>
            <w:tcW w:w="630" w:type="pct"/>
          </w:tcPr>
          <w:p w14:paraId="20845D3B" w14:textId="77777777" w:rsidR="00A66F1E" w:rsidRPr="002E1061" w:rsidRDefault="00A66F1E" w:rsidP="00A66F1E">
            <w:pPr>
              <w:rPr>
                <w:rFonts w:ascii="Calibri" w:eastAsia="Times New Roman" w:hAnsi="Calibri" w:cs="Calibri"/>
                <w:b/>
                <w:bCs/>
                <w:lang w:eastAsia="en-GB"/>
              </w:rPr>
            </w:pPr>
          </w:p>
        </w:tc>
        <w:tc>
          <w:tcPr>
            <w:tcW w:w="543" w:type="pct"/>
          </w:tcPr>
          <w:p w14:paraId="10F958A2" w14:textId="77777777" w:rsidR="00A66F1E" w:rsidRPr="002E1061" w:rsidRDefault="00A66F1E" w:rsidP="00A66F1E">
            <w:pPr>
              <w:rPr>
                <w:rFonts w:ascii="Calibri" w:eastAsia="Times New Roman" w:hAnsi="Calibri" w:cs="Calibri"/>
                <w:b/>
                <w:bCs/>
                <w:lang w:eastAsia="en-GB"/>
              </w:rPr>
            </w:pPr>
          </w:p>
        </w:tc>
        <w:tc>
          <w:tcPr>
            <w:tcW w:w="601" w:type="pct"/>
          </w:tcPr>
          <w:p w14:paraId="48C9FB2B" w14:textId="77777777" w:rsidR="00A66F1E" w:rsidRPr="002E1061" w:rsidRDefault="00A66F1E" w:rsidP="00A66F1E">
            <w:pPr>
              <w:rPr>
                <w:rFonts w:ascii="Calibri" w:eastAsia="Times New Roman" w:hAnsi="Calibri" w:cs="Calibri"/>
                <w:b/>
                <w:bCs/>
                <w:lang w:eastAsia="en-GB"/>
              </w:rPr>
            </w:pPr>
          </w:p>
        </w:tc>
        <w:tc>
          <w:tcPr>
            <w:tcW w:w="735" w:type="pct"/>
          </w:tcPr>
          <w:p w14:paraId="07B582EE" w14:textId="77777777" w:rsidR="00A66F1E" w:rsidRPr="002E1061" w:rsidRDefault="00A66F1E" w:rsidP="00A66F1E">
            <w:pPr>
              <w:rPr>
                <w:rFonts w:ascii="Calibri" w:eastAsia="Times New Roman" w:hAnsi="Calibri" w:cs="Calibri"/>
                <w:lang w:eastAsia="en-GB"/>
              </w:rPr>
            </w:pPr>
          </w:p>
        </w:tc>
        <w:tc>
          <w:tcPr>
            <w:tcW w:w="639" w:type="pct"/>
          </w:tcPr>
          <w:p w14:paraId="596CA3ED" w14:textId="77777777" w:rsidR="00A66F1E" w:rsidRPr="002E1061" w:rsidRDefault="00A66F1E" w:rsidP="00A66F1E">
            <w:pPr>
              <w:rPr>
                <w:rFonts w:ascii="Calibri" w:eastAsia="Times New Roman" w:hAnsi="Calibri" w:cs="Calibri"/>
                <w:b/>
                <w:bCs/>
                <w:lang w:eastAsia="en-GB"/>
              </w:rPr>
            </w:pPr>
          </w:p>
        </w:tc>
        <w:tc>
          <w:tcPr>
            <w:tcW w:w="697" w:type="pct"/>
          </w:tcPr>
          <w:p w14:paraId="37D98F2B" w14:textId="77777777" w:rsidR="00A66F1E" w:rsidRPr="002E1061" w:rsidRDefault="00A66F1E" w:rsidP="00A66F1E">
            <w:pPr>
              <w:rPr>
                <w:rFonts w:ascii="Calibri" w:eastAsia="Times New Roman" w:hAnsi="Calibri" w:cs="Calibri"/>
                <w:b/>
                <w:bCs/>
                <w:lang w:eastAsia="en-GB"/>
              </w:rPr>
            </w:pPr>
          </w:p>
        </w:tc>
        <w:tc>
          <w:tcPr>
            <w:tcW w:w="465" w:type="pct"/>
          </w:tcPr>
          <w:p w14:paraId="305636D2" w14:textId="77777777" w:rsidR="00A66F1E" w:rsidRPr="002E1061" w:rsidRDefault="00A66F1E" w:rsidP="00A66F1E">
            <w:pPr>
              <w:rPr>
                <w:rFonts w:ascii="Calibri" w:eastAsia="Times New Roman" w:hAnsi="Calibri" w:cs="Calibri"/>
                <w:lang w:eastAsia="en-GB"/>
              </w:rPr>
            </w:pPr>
          </w:p>
        </w:tc>
        <w:tc>
          <w:tcPr>
            <w:tcW w:w="689" w:type="pct"/>
          </w:tcPr>
          <w:p w14:paraId="7681D3BA" w14:textId="77777777" w:rsidR="00A66F1E" w:rsidRPr="002E1061" w:rsidRDefault="00A66F1E" w:rsidP="00A66F1E">
            <w:pPr>
              <w:rPr>
                <w:rFonts w:ascii="Calibri" w:eastAsia="Times New Roman" w:hAnsi="Calibri" w:cs="Calibri"/>
                <w:b/>
                <w:bCs/>
                <w:lang w:eastAsia="en-GB"/>
              </w:rPr>
            </w:pPr>
          </w:p>
        </w:tc>
      </w:tr>
      <w:tr w:rsidR="00A66F1E" w:rsidRPr="002E1061" w14:paraId="5A7EC022" w14:textId="77777777" w:rsidTr="005032F1">
        <w:tc>
          <w:tcPr>
            <w:tcW w:w="630" w:type="pct"/>
          </w:tcPr>
          <w:p w14:paraId="5B82AF4C" w14:textId="77777777" w:rsidR="00A66F1E" w:rsidRPr="002E1061" w:rsidRDefault="00A66F1E" w:rsidP="00A66F1E">
            <w:pPr>
              <w:rPr>
                <w:rFonts w:ascii="Calibri" w:eastAsia="Times New Roman" w:hAnsi="Calibri" w:cs="Calibri"/>
                <w:b/>
                <w:bCs/>
                <w:lang w:eastAsia="en-GB"/>
              </w:rPr>
            </w:pPr>
          </w:p>
        </w:tc>
        <w:tc>
          <w:tcPr>
            <w:tcW w:w="543" w:type="pct"/>
          </w:tcPr>
          <w:p w14:paraId="3F8BD758" w14:textId="77777777" w:rsidR="00A66F1E" w:rsidRPr="002E1061" w:rsidRDefault="00A66F1E" w:rsidP="00A66F1E">
            <w:pPr>
              <w:rPr>
                <w:rFonts w:ascii="Calibri" w:eastAsia="Times New Roman" w:hAnsi="Calibri" w:cs="Calibri"/>
                <w:lang w:eastAsia="en-GB"/>
              </w:rPr>
            </w:pPr>
          </w:p>
        </w:tc>
        <w:tc>
          <w:tcPr>
            <w:tcW w:w="601" w:type="pct"/>
          </w:tcPr>
          <w:p w14:paraId="72D1118C" w14:textId="77777777" w:rsidR="00A66F1E" w:rsidRPr="002E1061" w:rsidRDefault="00A66F1E" w:rsidP="00A66F1E">
            <w:pPr>
              <w:rPr>
                <w:rFonts w:ascii="Calibri" w:eastAsia="Times New Roman" w:hAnsi="Calibri" w:cs="Calibri"/>
                <w:b/>
                <w:bCs/>
                <w:lang w:eastAsia="en-GB"/>
              </w:rPr>
            </w:pPr>
          </w:p>
        </w:tc>
        <w:tc>
          <w:tcPr>
            <w:tcW w:w="735" w:type="pct"/>
          </w:tcPr>
          <w:p w14:paraId="599B2C1B" w14:textId="77777777" w:rsidR="00A66F1E" w:rsidRPr="002E1061" w:rsidRDefault="00A66F1E" w:rsidP="00A66F1E">
            <w:pPr>
              <w:rPr>
                <w:rFonts w:ascii="Calibri" w:eastAsia="Times New Roman" w:hAnsi="Calibri" w:cs="Calibri"/>
                <w:b/>
                <w:bCs/>
                <w:lang w:eastAsia="en-GB"/>
              </w:rPr>
            </w:pPr>
          </w:p>
        </w:tc>
        <w:tc>
          <w:tcPr>
            <w:tcW w:w="639" w:type="pct"/>
          </w:tcPr>
          <w:p w14:paraId="30F7F894" w14:textId="77777777" w:rsidR="00A66F1E" w:rsidRPr="002E1061" w:rsidRDefault="00A66F1E" w:rsidP="00A66F1E">
            <w:pPr>
              <w:rPr>
                <w:rFonts w:ascii="Calibri" w:eastAsia="Times New Roman" w:hAnsi="Calibri" w:cs="Calibri"/>
                <w:b/>
                <w:bCs/>
                <w:lang w:eastAsia="en-GB"/>
              </w:rPr>
            </w:pPr>
          </w:p>
        </w:tc>
        <w:tc>
          <w:tcPr>
            <w:tcW w:w="697" w:type="pct"/>
          </w:tcPr>
          <w:p w14:paraId="34080767" w14:textId="77777777" w:rsidR="00A66F1E" w:rsidRPr="002E1061" w:rsidRDefault="00A66F1E" w:rsidP="00A66F1E">
            <w:pPr>
              <w:rPr>
                <w:rFonts w:ascii="Calibri" w:eastAsia="Times New Roman" w:hAnsi="Calibri" w:cs="Calibri"/>
                <w:b/>
                <w:bCs/>
                <w:lang w:eastAsia="en-GB"/>
              </w:rPr>
            </w:pPr>
          </w:p>
        </w:tc>
        <w:tc>
          <w:tcPr>
            <w:tcW w:w="465" w:type="pct"/>
          </w:tcPr>
          <w:p w14:paraId="3310D8C1" w14:textId="77777777" w:rsidR="00A66F1E" w:rsidRPr="002E1061" w:rsidRDefault="00A66F1E" w:rsidP="00A66F1E">
            <w:pPr>
              <w:rPr>
                <w:rFonts w:ascii="Calibri" w:eastAsia="Times New Roman" w:hAnsi="Calibri" w:cs="Calibri"/>
                <w:b/>
                <w:bCs/>
                <w:lang w:eastAsia="en-GB"/>
              </w:rPr>
            </w:pPr>
          </w:p>
        </w:tc>
        <w:tc>
          <w:tcPr>
            <w:tcW w:w="689" w:type="pct"/>
          </w:tcPr>
          <w:p w14:paraId="285831E4" w14:textId="77777777" w:rsidR="00A66F1E" w:rsidRPr="002E1061" w:rsidRDefault="00A66F1E" w:rsidP="00A66F1E">
            <w:pPr>
              <w:rPr>
                <w:rFonts w:ascii="Calibri" w:eastAsia="Times New Roman" w:hAnsi="Calibri" w:cs="Calibri"/>
                <w:b/>
                <w:bCs/>
                <w:lang w:eastAsia="en-GB"/>
              </w:rPr>
            </w:pPr>
          </w:p>
        </w:tc>
      </w:tr>
      <w:tr w:rsidR="00A66F1E" w:rsidRPr="002E1061" w14:paraId="50A5B31B" w14:textId="77777777" w:rsidTr="005032F1">
        <w:tc>
          <w:tcPr>
            <w:tcW w:w="630" w:type="pct"/>
          </w:tcPr>
          <w:p w14:paraId="4B9DBD0E" w14:textId="77777777" w:rsidR="00A66F1E" w:rsidRPr="002E1061" w:rsidRDefault="00A66F1E" w:rsidP="00A66F1E">
            <w:pPr>
              <w:rPr>
                <w:rFonts w:ascii="Calibri" w:eastAsia="Times New Roman" w:hAnsi="Calibri" w:cs="Calibri"/>
                <w:b/>
                <w:bCs/>
                <w:lang w:eastAsia="en-GB"/>
              </w:rPr>
            </w:pPr>
          </w:p>
        </w:tc>
        <w:tc>
          <w:tcPr>
            <w:tcW w:w="543" w:type="pct"/>
          </w:tcPr>
          <w:p w14:paraId="7D6AA0B8" w14:textId="77777777" w:rsidR="00A66F1E" w:rsidRPr="002E1061" w:rsidRDefault="00A66F1E" w:rsidP="00A66F1E">
            <w:pPr>
              <w:rPr>
                <w:rFonts w:ascii="Calibri" w:eastAsia="Times New Roman" w:hAnsi="Calibri" w:cs="Calibri"/>
                <w:b/>
                <w:bCs/>
                <w:lang w:eastAsia="en-GB"/>
              </w:rPr>
            </w:pPr>
          </w:p>
        </w:tc>
        <w:tc>
          <w:tcPr>
            <w:tcW w:w="601" w:type="pct"/>
          </w:tcPr>
          <w:p w14:paraId="7EA49C7D" w14:textId="77777777" w:rsidR="00A66F1E" w:rsidRPr="002E1061" w:rsidRDefault="00A66F1E" w:rsidP="00A66F1E">
            <w:pPr>
              <w:rPr>
                <w:rFonts w:ascii="Calibri" w:eastAsia="Times New Roman" w:hAnsi="Calibri" w:cs="Calibri"/>
                <w:b/>
                <w:bCs/>
                <w:lang w:eastAsia="en-GB"/>
              </w:rPr>
            </w:pPr>
          </w:p>
        </w:tc>
        <w:tc>
          <w:tcPr>
            <w:tcW w:w="735" w:type="pct"/>
          </w:tcPr>
          <w:p w14:paraId="0C146C1D" w14:textId="77777777" w:rsidR="00A66F1E" w:rsidRPr="002E1061" w:rsidRDefault="00A66F1E" w:rsidP="00A66F1E">
            <w:pPr>
              <w:rPr>
                <w:rFonts w:ascii="Calibri" w:eastAsia="Times New Roman" w:hAnsi="Calibri" w:cs="Calibri"/>
                <w:b/>
                <w:bCs/>
                <w:lang w:eastAsia="en-GB"/>
              </w:rPr>
            </w:pPr>
          </w:p>
        </w:tc>
        <w:tc>
          <w:tcPr>
            <w:tcW w:w="639" w:type="pct"/>
          </w:tcPr>
          <w:p w14:paraId="06843C07" w14:textId="77777777" w:rsidR="00A66F1E" w:rsidRPr="002E1061" w:rsidRDefault="00A66F1E" w:rsidP="00A66F1E">
            <w:pPr>
              <w:rPr>
                <w:rFonts w:ascii="Calibri" w:eastAsia="Times New Roman" w:hAnsi="Calibri" w:cs="Calibri"/>
                <w:b/>
                <w:bCs/>
                <w:lang w:eastAsia="en-GB"/>
              </w:rPr>
            </w:pPr>
          </w:p>
        </w:tc>
        <w:tc>
          <w:tcPr>
            <w:tcW w:w="697" w:type="pct"/>
          </w:tcPr>
          <w:p w14:paraId="19FF8175" w14:textId="77777777" w:rsidR="00A66F1E" w:rsidRPr="002E1061" w:rsidRDefault="00A66F1E" w:rsidP="00A66F1E">
            <w:pPr>
              <w:rPr>
                <w:rFonts w:ascii="Calibri" w:eastAsia="Times New Roman" w:hAnsi="Calibri" w:cs="Calibri"/>
                <w:b/>
                <w:bCs/>
                <w:lang w:eastAsia="en-GB"/>
              </w:rPr>
            </w:pPr>
          </w:p>
        </w:tc>
        <w:tc>
          <w:tcPr>
            <w:tcW w:w="465" w:type="pct"/>
          </w:tcPr>
          <w:p w14:paraId="7A161FB8" w14:textId="77777777" w:rsidR="00A66F1E" w:rsidRPr="002E1061" w:rsidRDefault="00A66F1E" w:rsidP="00A66F1E">
            <w:pPr>
              <w:rPr>
                <w:rFonts w:ascii="Calibri" w:eastAsia="Times New Roman" w:hAnsi="Calibri" w:cs="Calibri"/>
                <w:b/>
                <w:bCs/>
                <w:lang w:eastAsia="en-GB"/>
              </w:rPr>
            </w:pPr>
          </w:p>
        </w:tc>
        <w:tc>
          <w:tcPr>
            <w:tcW w:w="689" w:type="pct"/>
          </w:tcPr>
          <w:p w14:paraId="3DCBDB37" w14:textId="77777777" w:rsidR="00A66F1E" w:rsidRPr="002E1061" w:rsidRDefault="00A66F1E" w:rsidP="00A66F1E">
            <w:pPr>
              <w:rPr>
                <w:rFonts w:ascii="Calibri" w:eastAsia="Times New Roman" w:hAnsi="Calibri" w:cs="Calibri"/>
                <w:b/>
                <w:bCs/>
                <w:lang w:eastAsia="en-GB"/>
              </w:rPr>
            </w:pPr>
          </w:p>
        </w:tc>
      </w:tr>
      <w:tr w:rsidR="00A66F1E" w:rsidRPr="002E1061" w14:paraId="68774E56" w14:textId="77777777" w:rsidTr="005032F1">
        <w:tc>
          <w:tcPr>
            <w:tcW w:w="630" w:type="pct"/>
          </w:tcPr>
          <w:p w14:paraId="7FD502BF" w14:textId="77777777" w:rsidR="00A66F1E" w:rsidRPr="002E1061" w:rsidRDefault="00A66F1E" w:rsidP="00A66F1E">
            <w:pPr>
              <w:rPr>
                <w:rFonts w:ascii="Calibri" w:eastAsia="Times New Roman" w:hAnsi="Calibri" w:cs="Calibri"/>
                <w:b/>
                <w:bCs/>
                <w:lang w:eastAsia="en-GB"/>
              </w:rPr>
            </w:pPr>
          </w:p>
        </w:tc>
        <w:tc>
          <w:tcPr>
            <w:tcW w:w="543" w:type="pct"/>
          </w:tcPr>
          <w:p w14:paraId="29D767D4" w14:textId="77777777" w:rsidR="00A66F1E" w:rsidRPr="002E1061" w:rsidRDefault="00A66F1E" w:rsidP="00A66F1E">
            <w:pPr>
              <w:rPr>
                <w:rFonts w:ascii="Calibri" w:eastAsia="Times New Roman" w:hAnsi="Calibri" w:cs="Calibri"/>
                <w:b/>
                <w:bCs/>
                <w:lang w:eastAsia="en-GB"/>
              </w:rPr>
            </w:pPr>
          </w:p>
        </w:tc>
        <w:tc>
          <w:tcPr>
            <w:tcW w:w="601" w:type="pct"/>
          </w:tcPr>
          <w:p w14:paraId="47B6EF08" w14:textId="77777777" w:rsidR="00A66F1E" w:rsidRPr="002E1061" w:rsidRDefault="00A66F1E" w:rsidP="00A66F1E">
            <w:pPr>
              <w:rPr>
                <w:rFonts w:ascii="Calibri" w:eastAsia="Times New Roman" w:hAnsi="Calibri" w:cs="Calibri"/>
                <w:b/>
                <w:bCs/>
                <w:lang w:eastAsia="en-GB"/>
              </w:rPr>
            </w:pPr>
          </w:p>
        </w:tc>
        <w:tc>
          <w:tcPr>
            <w:tcW w:w="735" w:type="pct"/>
          </w:tcPr>
          <w:p w14:paraId="4FFCD687" w14:textId="77777777" w:rsidR="00A66F1E" w:rsidRPr="002E1061" w:rsidRDefault="00A66F1E" w:rsidP="00A66F1E">
            <w:pPr>
              <w:rPr>
                <w:rFonts w:ascii="Calibri" w:eastAsia="Times New Roman" w:hAnsi="Calibri" w:cs="Calibri"/>
                <w:b/>
                <w:bCs/>
                <w:lang w:eastAsia="en-GB"/>
              </w:rPr>
            </w:pPr>
          </w:p>
        </w:tc>
        <w:tc>
          <w:tcPr>
            <w:tcW w:w="639" w:type="pct"/>
          </w:tcPr>
          <w:p w14:paraId="31BEE3F8" w14:textId="77777777" w:rsidR="00A66F1E" w:rsidRPr="002E1061" w:rsidRDefault="00A66F1E" w:rsidP="00A66F1E">
            <w:pPr>
              <w:rPr>
                <w:rFonts w:ascii="Calibri" w:eastAsia="Times New Roman" w:hAnsi="Calibri" w:cs="Calibri"/>
                <w:b/>
                <w:bCs/>
                <w:lang w:eastAsia="en-GB"/>
              </w:rPr>
            </w:pPr>
          </w:p>
        </w:tc>
        <w:tc>
          <w:tcPr>
            <w:tcW w:w="697" w:type="pct"/>
          </w:tcPr>
          <w:p w14:paraId="033C5C4B" w14:textId="77777777" w:rsidR="00A66F1E" w:rsidRPr="002E1061" w:rsidRDefault="00A66F1E" w:rsidP="00A66F1E">
            <w:pPr>
              <w:rPr>
                <w:rFonts w:ascii="Calibri" w:eastAsia="Times New Roman" w:hAnsi="Calibri" w:cs="Calibri"/>
                <w:b/>
                <w:bCs/>
                <w:lang w:eastAsia="en-GB"/>
              </w:rPr>
            </w:pPr>
          </w:p>
        </w:tc>
        <w:tc>
          <w:tcPr>
            <w:tcW w:w="465" w:type="pct"/>
          </w:tcPr>
          <w:p w14:paraId="3DAD4964" w14:textId="77777777" w:rsidR="00A66F1E" w:rsidRPr="002E1061" w:rsidRDefault="00A66F1E" w:rsidP="00A66F1E">
            <w:pPr>
              <w:rPr>
                <w:rFonts w:ascii="Calibri" w:eastAsia="Times New Roman" w:hAnsi="Calibri" w:cs="Calibri"/>
                <w:b/>
                <w:bCs/>
                <w:lang w:eastAsia="en-GB"/>
              </w:rPr>
            </w:pPr>
          </w:p>
        </w:tc>
        <w:tc>
          <w:tcPr>
            <w:tcW w:w="689" w:type="pct"/>
          </w:tcPr>
          <w:p w14:paraId="3BE5583F" w14:textId="77777777" w:rsidR="00A66F1E" w:rsidRPr="002E1061" w:rsidRDefault="00A66F1E" w:rsidP="00A66F1E">
            <w:pPr>
              <w:rPr>
                <w:rFonts w:ascii="Calibri" w:eastAsia="Times New Roman" w:hAnsi="Calibri" w:cs="Calibri"/>
                <w:b/>
                <w:bCs/>
                <w:lang w:eastAsia="en-GB"/>
              </w:rPr>
            </w:pPr>
          </w:p>
        </w:tc>
      </w:tr>
      <w:tr w:rsidR="00A66F1E" w:rsidRPr="002E1061" w14:paraId="098B2730" w14:textId="77777777" w:rsidTr="005032F1">
        <w:tc>
          <w:tcPr>
            <w:tcW w:w="630" w:type="pct"/>
          </w:tcPr>
          <w:p w14:paraId="44053732" w14:textId="77777777" w:rsidR="00A66F1E" w:rsidRPr="002E1061" w:rsidRDefault="00A66F1E" w:rsidP="00A66F1E">
            <w:pPr>
              <w:rPr>
                <w:rFonts w:ascii="Calibri" w:eastAsia="Times New Roman" w:hAnsi="Calibri" w:cs="Calibri"/>
                <w:b/>
                <w:bCs/>
                <w:lang w:eastAsia="en-GB"/>
              </w:rPr>
            </w:pPr>
          </w:p>
        </w:tc>
        <w:tc>
          <w:tcPr>
            <w:tcW w:w="543" w:type="pct"/>
          </w:tcPr>
          <w:p w14:paraId="17235FF8" w14:textId="77777777" w:rsidR="00A66F1E" w:rsidRPr="002E1061" w:rsidRDefault="00A66F1E" w:rsidP="00A66F1E">
            <w:pPr>
              <w:rPr>
                <w:rFonts w:ascii="Calibri" w:eastAsia="Times New Roman" w:hAnsi="Calibri" w:cs="Calibri"/>
                <w:b/>
                <w:bCs/>
                <w:lang w:eastAsia="en-GB"/>
              </w:rPr>
            </w:pPr>
          </w:p>
        </w:tc>
        <w:tc>
          <w:tcPr>
            <w:tcW w:w="601" w:type="pct"/>
          </w:tcPr>
          <w:p w14:paraId="432568A9" w14:textId="77777777" w:rsidR="00A66F1E" w:rsidRPr="002E1061" w:rsidRDefault="00A66F1E" w:rsidP="00A66F1E">
            <w:pPr>
              <w:rPr>
                <w:rFonts w:ascii="Calibri" w:eastAsia="Times New Roman" w:hAnsi="Calibri" w:cs="Calibri"/>
                <w:b/>
                <w:bCs/>
                <w:lang w:eastAsia="en-GB"/>
              </w:rPr>
            </w:pPr>
          </w:p>
        </w:tc>
        <w:tc>
          <w:tcPr>
            <w:tcW w:w="735" w:type="pct"/>
          </w:tcPr>
          <w:p w14:paraId="0D2D04BF" w14:textId="77777777" w:rsidR="00A66F1E" w:rsidRPr="002E1061" w:rsidRDefault="00A66F1E" w:rsidP="00A66F1E">
            <w:pPr>
              <w:rPr>
                <w:rFonts w:ascii="Calibri" w:eastAsia="Times New Roman" w:hAnsi="Calibri" w:cs="Calibri"/>
                <w:b/>
                <w:bCs/>
                <w:lang w:eastAsia="en-GB"/>
              </w:rPr>
            </w:pPr>
          </w:p>
        </w:tc>
        <w:tc>
          <w:tcPr>
            <w:tcW w:w="639" w:type="pct"/>
          </w:tcPr>
          <w:p w14:paraId="131BD5B4" w14:textId="77777777" w:rsidR="00A66F1E" w:rsidRPr="002E1061" w:rsidRDefault="00A66F1E" w:rsidP="00A66F1E">
            <w:pPr>
              <w:rPr>
                <w:rFonts w:ascii="Calibri" w:eastAsia="Times New Roman" w:hAnsi="Calibri" w:cs="Calibri"/>
                <w:b/>
                <w:bCs/>
                <w:lang w:eastAsia="en-GB"/>
              </w:rPr>
            </w:pPr>
          </w:p>
        </w:tc>
        <w:tc>
          <w:tcPr>
            <w:tcW w:w="697" w:type="pct"/>
          </w:tcPr>
          <w:p w14:paraId="2DE2045A" w14:textId="77777777" w:rsidR="00A66F1E" w:rsidRPr="002E1061" w:rsidRDefault="00A66F1E" w:rsidP="00A66F1E">
            <w:pPr>
              <w:rPr>
                <w:rFonts w:ascii="Calibri" w:eastAsia="Times New Roman" w:hAnsi="Calibri" w:cs="Calibri"/>
                <w:b/>
                <w:bCs/>
                <w:lang w:eastAsia="en-GB"/>
              </w:rPr>
            </w:pPr>
          </w:p>
        </w:tc>
        <w:tc>
          <w:tcPr>
            <w:tcW w:w="465" w:type="pct"/>
          </w:tcPr>
          <w:p w14:paraId="52CDBFBE" w14:textId="77777777" w:rsidR="00A66F1E" w:rsidRPr="002E1061" w:rsidRDefault="00A66F1E" w:rsidP="00A66F1E">
            <w:pPr>
              <w:rPr>
                <w:rFonts w:ascii="Calibri" w:eastAsia="Times New Roman" w:hAnsi="Calibri" w:cs="Calibri"/>
                <w:b/>
                <w:bCs/>
                <w:lang w:eastAsia="en-GB"/>
              </w:rPr>
            </w:pPr>
          </w:p>
        </w:tc>
        <w:tc>
          <w:tcPr>
            <w:tcW w:w="689" w:type="pct"/>
          </w:tcPr>
          <w:p w14:paraId="3A41CE11" w14:textId="77777777" w:rsidR="00A66F1E" w:rsidRPr="002E1061" w:rsidRDefault="00A66F1E" w:rsidP="00A66F1E">
            <w:pPr>
              <w:rPr>
                <w:rFonts w:ascii="Calibri" w:eastAsia="Times New Roman" w:hAnsi="Calibri" w:cs="Calibri"/>
                <w:b/>
                <w:bCs/>
                <w:lang w:eastAsia="en-GB"/>
              </w:rPr>
            </w:pPr>
          </w:p>
        </w:tc>
      </w:tr>
      <w:tr w:rsidR="00A66F1E" w:rsidRPr="002E1061" w14:paraId="0D3EB636" w14:textId="77777777" w:rsidTr="005032F1">
        <w:tc>
          <w:tcPr>
            <w:tcW w:w="630" w:type="pct"/>
          </w:tcPr>
          <w:p w14:paraId="3A6B1B14" w14:textId="77777777" w:rsidR="00A66F1E" w:rsidRPr="002E1061" w:rsidRDefault="00A66F1E" w:rsidP="00A66F1E">
            <w:pPr>
              <w:rPr>
                <w:rFonts w:ascii="Calibri" w:eastAsia="Times New Roman" w:hAnsi="Calibri" w:cs="Calibri"/>
                <w:b/>
                <w:bCs/>
                <w:lang w:eastAsia="en-GB"/>
              </w:rPr>
            </w:pPr>
          </w:p>
        </w:tc>
        <w:tc>
          <w:tcPr>
            <w:tcW w:w="543" w:type="pct"/>
          </w:tcPr>
          <w:p w14:paraId="39FAA269" w14:textId="77777777" w:rsidR="00A66F1E" w:rsidRPr="002E1061" w:rsidRDefault="00A66F1E" w:rsidP="00A66F1E">
            <w:pPr>
              <w:rPr>
                <w:rFonts w:ascii="Calibri" w:eastAsia="Times New Roman" w:hAnsi="Calibri" w:cs="Calibri"/>
                <w:b/>
                <w:bCs/>
                <w:lang w:eastAsia="en-GB"/>
              </w:rPr>
            </w:pPr>
          </w:p>
        </w:tc>
        <w:tc>
          <w:tcPr>
            <w:tcW w:w="601" w:type="pct"/>
          </w:tcPr>
          <w:p w14:paraId="5F356F4F" w14:textId="77777777" w:rsidR="00A66F1E" w:rsidRPr="002E1061" w:rsidRDefault="00A66F1E" w:rsidP="00A66F1E">
            <w:pPr>
              <w:rPr>
                <w:rFonts w:ascii="Calibri" w:eastAsia="Times New Roman" w:hAnsi="Calibri" w:cs="Calibri"/>
                <w:b/>
                <w:bCs/>
                <w:lang w:eastAsia="en-GB"/>
              </w:rPr>
            </w:pPr>
          </w:p>
        </w:tc>
        <w:tc>
          <w:tcPr>
            <w:tcW w:w="735" w:type="pct"/>
          </w:tcPr>
          <w:p w14:paraId="1FFC0963" w14:textId="77777777" w:rsidR="00A66F1E" w:rsidRPr="002E1061" w:rsidRDefault="00A66F1E" w:rsidP="00A66F1E">
            <w:pPr>
              <w:rPr>
                <w:rFonts w:ascii="Calibri" w:eastAsia="Times New Roman" w:hAnsi="Calibri" w:cs="Calibri"/>
                <w:b/>
                <w:bCs/>
                <w:lang w:eastAsia="en-GB"/>
              </w:rPr>
            </w:pPr>
          </w:p>
        </w:tc>
        <w:tc>
          <w:tcPr>
            <w:tcW w:w="639" w:type="pct"/>
          </w:tcPr>
          <w:p w14:paraId="2300CCB8" w14:textId="77777777" w:rsidR="00A66F1E" w:rsidRPr="002E1061" w:rsidRDefault="00A66F1E" w:rsidP="00A66F1E">
            <w:pPr>
              <w:rPr>
                <w:rFonts w:ascii="Calibri" w:eastAsia="Times New Roman" w:hAnsi="Calibri" w:cs="Calibri"/>
                <w:b/>
                <w:bCs/>
                <w:lang w:eastAsia="en-GB"/>
              </w:rPr>
            </w:pPr>
          </w:p>
        </w:tc>
        <w:tc>
          <w:tcPr>
            <w:tcW w:w="697" w:type="pct"/>
          </w:tcPr>
          <w:p w14:paraId="70BA79B2" w14:textId="77777777" w:rsidR="00A66F1E" w:rsidRPr="002E1061" w:rsidRDefault="00A66F1E" w:rsidP="00A66F1E">
            <w:pPr>
              <w:rPr>
                <w:rFonts w:ascii="Calibri" w:eastAsia="Times New Roman" w:hAnsi="Calibri" w:cs="Calibri"/>
                <w:b/>
                <w:bCs/>
                <w:lang w:eastAsia="en-GB"/>
              </w:rPr>
            </w:pPr>
          </w:p>
        </w:tc>
        <w:tc>
          <w:tcPr>
            <w:tcW w:w="465" w:type="pct"/>
          </w:tcPr>
          <w:p w14:paraId="3CDB8D1D" w14:textId="77777777" w:rsidR="00A66F1E" w:rsidRPr="002E1061" w:rsidRDefault="00A66F1E" w:rsidP="00A66F1E">
            <w:pPr>
              <w:rPr>
                <w:rFonts w:ascii="Calibri" w:eastAsia="Times New Roman" w:hAnsi="Calibri" w:cs="Calibri"/>
                <w:b/>
                <w:bCs/>
                <w:lang w:eastAsia="en-GB"/>
              </w:rPr>
            </w:pPr>
          </w:p>
        </w:tc>
        <w:tc>
          <w:tcPr>
            <w:tcW w:w="689" w:type="pct"/>
          </w:tcPr>
          <w:p w14:paraId="4DC1574B" w14:textId="77777777" w:rsidR="00A66F1E" w:rsidRPr="002E1061" w:rsidRDefault="00A66F1E" w:rsidP="00A66F1E">
            <w:pPr>
              <w:rPr>
                <w:rFonts w:ascii="Calibri" w:eastAsia="Times New Roman" w:hAnsi="Calibri" w:cs="Calibri"/>
                <w:b/>
                <w:bCs/>
                <w:lang w:eastAsia="en-GB"/>
              </w:rPr>
            </w:pPr>
          </w:p>
        </w:tc>
      </w:tr>
      <w:tr w:rsidR="00A66F1E" w:rsidRPr="002E1061" w14:paraId="24058DD9" w14:textId="77777777" w:rsidTr="005032F1">
        <w:tc>
          <w:tcPr>
            <w:tcW w:w="630" w:type="pct"/>
          </w:tcPr>
          <w:p w14:paraId="39E0E08D" w14:textId="77777777" w:rsidR="00A66F1E" w:rsidRPr="002E1061" w:rsidRDefault="00A66F1E" w:rsidP="00A66F1E">
            <w:pPr>
              <w:rPr>
                <w:rFonts w:ascii="Calibri" w:eastAsia="Times New Roman" w:hAnsi="Calibri" w:cs="Calibri"/>
                <w:b/>
                <w:bCs/>
                <w:lang w:eastAsia="en-GB"/>
              </w:rPr>
            </w:pPr>
          </w:p>
        </w:tc>
        <w:tc>
          <w:tcPr>
            <w:tcW w:w="543" w:type="pct"/>
          </w:tcPr>
          <w:p w14:paraId="03135E23" w14:textId="77777777" w:rsidR="00A66F1E" w:rsidRPr="002E1061" w:rsidRDefault="00A66F1E" w:rsidP="00A66F1E">
            <w:pPr>
              <w:rPr>
                <w:rFonts w:ascii="Calibri" w:eastAsia="Times New Roman" w:hAnsi="Calibri" w:cs="Calibri"/>
                <w:b/>
                <w:bCs/>
                <w:lang w:eastAsia="en-GB"/>
              </w:rPr>
            </w:pPr>
          </w:p>
        </w:tc>
        <w:tc>
          <w:tcPr>
            <w:tcW w:w="601" w:type="pct"/>
          </w:tcPr>
          <w:p w14:paraId="190F212F" w14:textId="77777777" w:rsidR="00A66F1E" w:rsidRPr="002E1061" w:rsidRDefault="00A66F1E" w:rsidP="00A66F1E">
            <w:pPr>
              <w:rPr>
                <w:rFonts w:ascii="Calibri" w:eastAsia="Times New Roman" w:hAnsi="Calibri" w:cs="Calibri"/>
                <w:b/>
                <w:bCs/>
                <w:lang w:eastAsia="en-GB"/>
              </w:rPr>
            </w:pPr>
          </w:p>
        </w:tc>
        <w:tc>
          <w:tcPr>
            <w:tcW w:w="735" w:type="pct"/>
          </w:tcPr>
          <w:p w14:paraId="7478D1F4" w14:textId="77777777" w:rsidR="00A66F1E" w:rsidRPr="002E1061" w:rsidRDefault="00A66F1E" w:rsidP="00A66F1E">
            <w:pPr>
              <w:rPr>
                <w:rFonts w:ascii="Calibri" w:eastAsia="Times New Roman" w:hAnsi="Calibri" w:cs="Calibri"/>
                <w:b/>
                <w:bCs/>
                <w:lang w:eastAsia="en-GB"/>
              </w:rPr>
            </w:pPr>
          </w:p>
        </w:tc>
        <w:tc>
          <w:tcPr>
            <w:tcW w:w="639" w:type="pct"/>
          </w:tcPr>
          <w:p w14:paraId="5A1B723A" w14:textId="77777777" w:rsidR="00A66F1E" w:rsidRPr="002E1061" w:rsidRDefault="00A66F1E" w:rsidP="00A66F1E">
            <w:pPr>
              <w:rPr>
                <w:rFonts w:ascii="Calibri" w:eastAsia="Times New Roman" w:hAnsi="Calibri" w:cs="Calibri"/>
                <w:b/>
                <w:bCs/>
                <w:lang w:eastAsia="en-GB"/>
              </w:rPr>
            </w:pPr>
          </w:p>
        </w:tc>
        <w:tc>
          <w:tcPr>
            <w:tcW w:w="697" w:type="pct"/>
          </w:tcPr>
          <w:p w14:paraId="69FA0D2F" w14:textId="77777777" w:rsidR="00A66F1E" w:rsidRPr="002E1061" w:rsidRDefault="00A66F1E" w:rsidP="00A66F1E">
            <w:pPr>
              <w:rPr>
                <w:rFonts w:ascii="Calibri" w:eastAsia="Times New Roman" w:hAnsi="Calibri" w:cs="Calibri"/>
                <w:b/>
                <w:bCs/>
                <w:lang w:eastAsia="en-GB"/>
              </w:rPr>
            </w:pPr>
          </w:p>
        </w:tc>
        <w:tc>
          <w:tcPr>
            <w:tcW w:w="465" w:type="pct"/>
          </w:tcPr>
          <w:p w14:paraId="38D8B66A" w14:textId="77777777" w:rsidR="00A66F1E" w:rsidRPr="002E1061" w:rsidRDefault="00A66F1E" w:rsidP="00A66F1E">
            <w:pPr>
              <w:rPr>
                <w:rFonts w:ascii="Calibri" w:eastAsia="Times New Roman" w:hAnsi="Calibri" w:cs="Calibri"/>
                <w:b/>
                <w:bCs/>
                <w:lang w:eastAsia="en-GB"/>
              </w:rPr>
            </w:pPr>
          </w:p>
        </w:tc>
        <w:tc>
          <w:tcPr>
            <w:tcW w:w="689" w:type="pct"/>
          </w:tcPr>
          <w:p w14:paraId="6CDAE163" w14:textId="77777777" w:rsidR="00A66F1E" w:rsidRPr="002E1061" w:rsidRDefault="00A66F1E" w:rsidP="00A66F1E">
            <w:pPr>
              <w:rPr>
                <w:rFonts w:ascii="Calibri" w:eastAsia="Times New Roman" w:hAnsi="Calibri" w:cs="Calibri"/>
                <w:b/>
                <w:bCs/>
                <w:lang w:eastAsia="en-GB"/>
              </w:rPr>
            </w:pPr>
          </w:p>
        </w:tc>
      </w:tr>
      <w:tr w:rsidR="00A66F1E" w:rsidRPr="002E1061" w14:paraId="6BA8531E" w14:textId="77777777" w:rsidTr="005032F1">
        <w:tc>
          <w:tcPr>
            <w:tcW w:w="630" w:type="pct"/>
          </w:tcPr>
          <w:p w14:paraId="041F937B" w14:textId="77777777" w:rsidR="00A66F1E" w:rsidRPr="002E1061" w:rsidRDefault="00A66F1E" w:rsidP="00A66F1E">
            <w:pPr>
              <w:rPr>
                <w:rFonts w:ascii="Calibri" w:eastAsia="Times New Roman" w:hAnsi="Calibri" w:cs="Calibri"/>
                <w:b/>
                <w:bCs/>
                <w:lang w:eastAsia="en-GB"/>
              </w:rPr>
            </w:pPr>
          </w:p>
        </w:tc>
        <w:tc>
          <w:tcPr>
            <w:tcW w:w="543" w:type="pct"/>
          </w:tcPr>
          <w:p w14:paraId="4A697A66" w14:textId="77777777" w:rsidR="00A66F1E" w:rsidRPr="002E1061" w:rsidRDefault="00A66F1E" w:rsidP="00A66F1E">
            <w:pPr>
              <w:rPr>
                <w:rFonts w:ascii="Calibri" w:eastAsia="Times New Roman" w:hAnsi="Calibri" w:cs="Calibri"/>
                <w:b/>
                <w:bCs/>
                <w:lang w:eastAsia="en-GB"/>
              </w:rPr>
            </w:pPr>
          </w:p>
        </w:tc>
        <w:tc>
          <w:tcPr>
            <w:tcW w:w="601" w:type="pct"/>
          </w:tcPr>
          <w:p w14:paraId="4B89750B" w14:textId="77777777" w:rsidR="00A66F1E" w:rsidRPr="002E1061" w:rsidRDefault="00A66F1E" w:rsidP="00A66F1E">
            <w:pPr>
              <w:rPr>
                <w:rFonts w:ascii="Calibri" w:eastAsia="Times New Roman" w:hAnsi="Calibri" w:cs="Calibri"/>
                <w:b/>
                <w:bCs/>
                <w:lang w:eastAsia="en-GB"/>
              </w:rPr>
            </w:pPr>
          </w:p>
        </w:tc>
        <w:tc>
          <w:tcPr>
            <w:tcW w:w="735" w:type="pct"/>
          </w:tcPr>
          <w:p w14:paraId="735C069A" w14:textId="77777777" w:rsidR="00A66F1E" w:rsidRPr="002E1061" w:rsidRDefault="00A66F1E" w:rsidP="00A66F1E">
            <w:pPr>
              <w:rPr>
                <w:rFonts w:ascii="Calibri" w:eastAsia="Times New Roman" w:hAnsi="Calibri" w:cs="Calibri"/>
                <w:b/>
                <w:bCs/>
                <w:lang w:eastAsia="en-GB"/>
              </w:rPr>
            </w:pPr>
          </w:p>
        </w:tc>
        <w:tc>
          <w:tcPr>
            <w:tcW w:w="639" w:type="pct"/>
          </w:tcPr>
          <w:p w14:paraId="2C763975" w14:textId="77777777" w:rsidR="00A66F1E" w:rsidRPr="002E1061" w:rsidRDefault="00A66F1E" w:rsidP="00A66F1E">
            <w:pPr>
              <w:rPr>
                <w:rFonts w:ascii="Calibri" w:eastAsia="Times New Roman" w:hAnsi="Calibri" w:cs="Calibri"/>
                <w:b/>
                <w:bCs/>
                <w:lang w:eastAsia="en-GB"/>
              </w:rPr>
            </w:pPr>
          </w:p>
        </w:tc>
        <w:tc>
          <w:tcPr>
            <w:tcW w:w="697" w:type="pct"/>
          </w:tcPr>
          <w:p w14:paraId="4E870C8D" w14:textId="77777777" w:rsidR="00A66F1E" w:rsidRPr="002E1061" w:rsidRDefault="00A66F1E" w:rsidP="00A66F1E">
            <w:pPr>
              <w:rPr>
                <w:rFonts w:ascii="Calibri" w:eastAsia="Times New Roman" w:hAnsi="Calibri" w:cs="Calibri"/>
                <w:b/>
                <w:bCs/>
                <w:lang w:eastAsia="en-GB"/>
              </w:rPr>
            </w:pPr>
          </w:p>
        </w:tc>
        <w:tc>
          <w:tcPr>
            <w:tcW w:w="465" w:type="pct"/>
          </w:tcPr>
          <w:p w14:paraId="2DF96F44" w14:textId="77777777" w:rsidR="00A66F1E" w:rsidRPr="002E1061" w:rsidRDefault="00A66F1E" w:rsidP="00A66F1E">
            <w:pPr>
              <w:rPr>
                <w:rFonts w:ascii="Calibri" w:eastAsia="Times New Roman" w:hAnsi="Calibri" w:cs="Calibri"/>
                <w:b/>
                <w:bCs/>
                <w:lang w:eastAsia="en-GB"/>
              </w:rPr>
            </w:pPr>
          </w:p>
        </w:tc>
        <w:tc>
          <w:tcPr>
            <w:tcW w:w="689" w:type="pct"/>
          </w:tcPr>
          <w:p w14:paraId="552E48B6" w14:textId="77777777" w:rsidR="00A66F1E" w:rsidRPr="002E1061" w:rsidRDefault="00A66F1E" w:rsidP="00A66F1E">
            <w:pPr>
              <w:rPr>
                <w:rFonts w:ascii="Calibri" w:eastAsia="Times New Roman" w:hAnsi="Calibri" w:cs="Calibri"/>
                <w:b/>
                <w:bCs/>
                <w:lang w:eastAsia="en-GB"/>
              </w:rPr>
            </w:pPr>
          </w:p>
        </w:tc>
      </w:tr>
      <w:tr w:rsidR="00A66F1E" w:rsidRPr="002E1061" w14:paraId="70479F10" w14:textId="77777777" w:rsidTr="005032F1">
        <w:tc>
          <w:tcPr>
            <w:tcW w:w="630" w:type="pct"/>
          </w:tcPr>
          <w:p w14:paraId="3389A068" w14:textId="77777777" w:rsidR="00A66F1E" w:rsidRPr="002E1061" w:rsidRDefault="00A66F1E" w:rsidP="00A66F1E">
            <w:pPr>
              <w:rPr>
                <w:rFonts w:ascii="Calibri" w:eastAsia="Times New Roman" w:hAnsi="Calibri" w:cs="Calibri"/>
                <w:b/>
                <w:bCs/>
                <w:lang w:eastAsia="en-GB"/>
              </w:rPr>
            </w:pPr>
          </w:p>
        </w:tc>
        <w:tc>
          <w:tcPr>
            <w:tcW w:w="543" w:type="pct"/>
          </w:tcPr>
          <w:p w14:paraId="41DB8F05" w14:textId="77777777" w:rsidR="00A66F1E" w:rsidRPr="002E1061" w:rsidRDefault="00A66F1E" w:rsidP="00A66F1E">
            <w:pPr>
              <w:rPr>
                <w:rFonts w:ascii="Calibri" w:eastAsia="Times New Roman" w:hAnsi="Calibri" w:cs="Calibri"/>
                <w:b/>
                <w:bCs/>
                <w:lang w:eastAsia="en-GB"/>
              </w:rPr>
            </w:pPr>
          </w:p>
        </w:tc>
        <w:tc>
          <w:tcPr>
            <w:tcW w:w="601" w:type="pct"/>
          </w:tcPr>
          <w:p w14:paraId="1F0A9978" w14:textId="77777777" w:rsidR="00A66F1E" w:rsidRPr="002E1061" w:rsidRDefault="00A66F1E" w:rsidP="00A66F1E">
            <w:pPr>
              <w:rPr>
                <w:rFonts w:ascii="Calibri" w:eastAsia="Times New Roman" w:hAnsi="Calibri" w:cs="Calibri"/>
                <w:b/>
                <w:bCs/>
                <w:lang w:eastAsia="en-GB"/>
              </w:rPr>
            </w:pPr>
          </w:p>
        </w:tc>
        <w:tc>
          <w:tcPr>
            <w:tcW w:w="735" w:type="pct"/>
          </w:tcPr>
          <w:p w14:paraId="74AE6496" w14:textId="77777777" w:rsidR="00A66F1E" w:rsidRPr="002E1061" w:rsidRDefault="00A66F1E" w:rsidP="00A66F1E">
            <w:pPr>
              <w:rPr>
                <w:rFonts w:ascii="Calibri" w:eastAsia="Times New Roman" w:hAnsi="Calibri" w:cs="Calibri"/>
                <w:b/>
                <w:bCs/>
                <w:lang w:eastAsia="en-GB"/>
              </w:rPr>
            </w:pPr>
          </w:p>
        </w:tc>
        <w:tc>
          <w:tcPr>
            <w:tcW w:w="639" w:type="pct"/>
          </w:tcPr>
          <w:p w14:paraId="6155C015" w14:textId="77777777" w:rsidR="00A66F1E" w:rsidRPr="002E1061" w:rsidRDefault="00A66F1E" w:rsidP="00A66F1E">
            <w:pPr>
              <w:rPr>
                <w:rFonts w:ascii="Calibri" w:eastAsia="Times New Roman" w:hAnsi="Calibri" w:cs="Calibri"/>
                <w:b/>
                <w:bCs/>
                <w:lang w:eastAsia="en-GB"/>
              </w:rPr>
            </w:pPr>
          </w:p>
        </w:tc>
        <w:tc>
          <w:tcPr>
            <w:tcW w:w="697" w:type="pct"/>
          </w:tcPr>
          <w:p w14:paraId="31B6CD8E" w14:textId="77777777" w:rsidR="00A66F1E" w:rsidRPr="002E1061" w:rsidRDefault="00A66F1E" w:rsidP="00A66F1E">
            <w:pPr>
              <w:rPr>
                <w:rFonts w:ascii="Calibri" w:eastAsia="Times New Roman" w:hAnsi="Calibri" w:cs="Calibri"/>
                <w:b/>
                <w:bCs/>
                <w:lang w:eastAsia="en-GB"/>
              </w:rPr>
            </w:pPr>
          </w:p>
        </w:tc>
        <w:tc>
          <w:tcPr>
            <w:tcW w:w="465" w:type="pct"/>
          </w:tcPr>
          <w:p w14:paraId="4CF897F4" w14:textId="77777777" w:rsidR="00A66F1E" w:rsidRPr="002E1061" w:rsidRDefault="00A66F1E" w:rsidP="00A66F1E">
            <w:pPr>
              <w:rPr>
                <w:rFonts w:ascii="Calibri" w:eastAsia="Times New Roman" w:hAnsi="Calibri" w:cs="Calibri"/>
                <w:b/>
                <w:bCs/>
                <w:lang w:eastAsia="en-GB"/>
              </w:rPr>
            </w:pPr>
          </w:p>
        </w:tc>
        <w:tc>
          <w:tcPr>
            <w:tcW w:w="689" w:type="pct"/>
          </w:tcPr>
          <w:p w14:paraId="77EA3D89" w14:textId="77777777" w:rsidR="00A66F1E" w:rsidRPr="002E1061" w:rsidRDefault="00A66F1E" w:rsidP="00A66F1E">
            <w:pPr>
              <w:rPr>
                <w:rFonts w:ascii="Calibri" w:eastAsia="Times New Roman" w:hAnsi="Calibri" w:cs="Calibri"/>
                <w:b/>
                <w:bCs/>
                <w:lang w:eastAsia="en-GB"/>
              </w:rPr>
            </w:pPr>
          </w:p>
        </w:tc>
      </w:tr>
      <w:tr w:rsidR="00A66F1E" w:rsidRPr="002E1061" w14:paraId="302334EE" w14:textId="77777777" w:rsidTr="005032F1">
        <w:tc>
          <w:tcPr>
            <w:tcW w:w="630" w:type="pct"/>
          </w:tcPr>
          <w:p w14:paraId="06AE110B" w14:textId="77777777" w:rsidR="00A66F1E" w:rsidRPr="002E1061" w:rsidRDefault="00A66F1E" w:rsidP="00A66F1E">
            <w:pPr>
              <w:rPr>
                <w:rFonts w:ascii="Calibri" w:eastAsia="Times New Roman" w:hAnsi="Calibri" w:cs="Calibri"/>
                <w:b/>
                <w:bCs/>
                <w:lang w:eastAsia="en-GB"/>
              </w:rPr>
            </w:pPr>
          </w:p>
        </w:tc>
        <w:tc>
          <w:tcPr>
            <w:tcW w:w="543" w:type="pct"/>
          </w:tcPr>
          <w:p w14:paraId="5ED07995" w14:textId="77777777" w:rsidR="00A66F1E" w:rsidRPr="002E1061" w:rsidRDefault="00A66F1E" w:rsidP="00A66F1E">
            <w:pPr>
              <w:rPr>
                <w:rFonts w:ascii="Calibri" w:eastAsia="Times New Roman" w:hAnsi="Calibri" w:cs="Calibri"/>
                <w:b/>
                <w:bCs/>
                <w:lang w:eastAsia="en-GB"/>
              </w:rPr>
            </w:pPr>
          </w:p>
        </w:tc>
        <w:tc>
          <w:tcPr>
            <w:tcW w:w="601" w:type="pct"/>
          </w:tcPr>
          <w:p w14:paraId="7ED537DF" w14:textId="77777777" w:rsidR="00A66F1E" w:rsidRPr="002E1061" w:rsidRDefault="00A66F1E" w:rsidP="00A66F1E">
            <w:pPr>
              <w:rPr>
                <w:rFonts w:ascii="Calibri" w:eastAsia="Times New Roman" w:hAnsi="Calibri" w:cs="Calibri"/>
                <w:b/>
                <w:bCs/>
                <w:lang w:eastAsia="en-GB"/>
              </w:rPr>
            </w:pPr>
          </w:p>
        </w:tc>
        <w:tc>
          <w:tcPr>
            <w:tcW w:w="735" w:type="pct"/>
          </w:tcPr>
          <w:p w14:paraId="54CD51AF" w14:textId="77777777" w:rsidR="00A66F1E" w:rsidRPr="002E1061" w:rsidRDefault="00A66F1E" w:rsidP="00A66F1E">
            <w:pPr>
              <w:rPr>
                <w:rFonts w:ascii="Calibri" w:eastAsia="Times New Roman" w:hAnsi="Calibri" w:cs="Calibri"/>
                <w:b/>
                <w:bCs/>
                <w:lang w:eastAsia="en-GB"/>
              </w:rPr>
            </w:pPr>
          </w:p>
        </w:tc>
        <w:tc>
          <w:tcPr>
            <w:tcW w:w="639" w:type="pct"/>
          </w:tcPr>
          <w:p w14:paraId="63C38129" w14:textId="77777777" w:rsidR="00A66F1E" w:rsidRPr="002E1061" w:rsidRDefault="00A66F1E" w:rsidP="00A66F1E">
            <w:pPr>
              <w:rPr>
                <w:rFonts w:ascii="Calibri" w:eastAsia="Times New Roman" w:hAnsi="Calibri" w:cs="Calibri"/>
                <w:b/>
                <w:bCs/>
                <w:lang w:eastAsia="en-GB"/>
              </w:rPr>
            </w:pPr>
          </w:p>
        </w:tc>
        <w:tc>
          <w:tcPr>
            <w:tcW w:w="697" w:type="pct"/>
          </w:tcPr>
          <w:p w14:paraId="5E3EF2E3" w14:textId="77777777" w:rsidR="00A66F1E" w:rsidRPr="002E1061" w:rsidRDefault="00A66F1E" w:rsidP="00A66F1E">
            <w:pPr>
              <w:rPr>
                <w:rFonts w:ascii="Calibri" w:eastAsia="Times New Roman" w:hAnsi="Calibri" w:cs="Calibri"/>
                <w:b/>
                <w:bCs/>
                <w:lang w:eastAsia="en-GB"/>
              </w:rPr>
            </w:pPr>
          </w:p>
        </w:tc>
        <w:tc>
          <w:tcPr>
            <w:tcW w:w="465" w:type="pct"/>
          </w:tcPr>
          <w:p w14:paraId="2FF8C502" w14:textId="77777777" w:rsidR="00A66F1E" w:rsidRPr="002E1061" w:rsidRDefault="00A66F1E" w:rsidP="00A66F1E">
            <w:pPr>
              <w:rPr>
                <w:rFonts w:ascii="Calibri" w:eastAsia="Times New Roman" w:hAnsi="Calibri" w:cs="Calibri"/>
                <w:b/>
                <w:bCs/>
                <w:lang w:eastAsia="en-GB"/>
              </w:rPr>
            </w:pPr>
          </w:p>
        </w:tc>
        <w:tc>
          <w:tcPr>
            <w:tcW w:w="689" w:type="pct"/>
          </w:tcPr>
          <w:p w14:paraId="75AAAFB2" w14:textId="77777777" w:rsidR="00A66F1E" w:rsidRPr="002E1061" w:rsidRDefault="00A66F1E" w:rsidP="00A66F1E">
            <w:pPr>
              <w:rPr>
                <w:rFonts w:ascii="Calibri" w:eastAsia="Times New Roman" w:hAnsi="Calibri" w:cs="Calibri"/>
                <w:b/>
                <w:bCs/>
                <w:lang w:eastAsia="en-GB"/>
              </w:rPr>
            </w:pPr>
          </w:p>
        </w:tc>
      </w:tr>
      <w:tr w:rsidR="00A66F1E" w:rsidRPr="002E1061" w14:paraId="554C9C76" w14:textId="77777777" w:rsidTr="005032F1">
        <w:tc>
          <w:tcPr>
            <w:tcW w:w="630" w:type="pct"/>
          </w:tcPr>
          <w:p w14:paraId="51B24C47" w14:textId="77777777" w:rsidR="00A66F1E" w:rsidRPr="002E1061" w:rsidRDefault="00A66F1E" w:rsidP="00A66F1E">
            <w:pPr>
              <w:rPr>
                <w:rFonts w:ascii="Calibri" w:eastAsia="Times New Roman" w:hAnsi="Calibri" w:cs="Calibri"/>
                <w:b/>
                <w:bCs/>
                <w:lang w:eastAsia="en-GB"/>
              </w:rPr>
            </w:pPr>
          </w:p>
        </w:tc>
        <w:tc>
          <w:tcPr>
            <w:tcW w:w="543" w:type="pct"/>
          </w:tcPr>
          <w:p w14:paraId="40251403" w14:textId="77777777" w:rsidR="00A66F1E" w:rsidRPr="002E1061" w:rsidRDefault="00A66F1E" w:rsidP="00A66F1E">
            <w:pPr>
              <w:rPr>
                <w:rFonts w:ascii="Calibri" w:eastAsia="Times New Roman" w:hAnsi="Calibri" w:cs="Calibri"/>
                <w:b/>
                <w:bCs/>
                <w:lang w:eastAsia="en-GB"/>
              </w:rPr>
            </w:pPr>
          </w:p>
        </w:tc>
        <w:tc>
          <w:tcPr>
            <w:tcW w:w="601" w:type="pct"/>
          </w:tcPr>
          <w:p w14:paraId="697D9738" w14:textId="77777777" w:rsidR="00A66F1E" w:rsidRPr="002E1061" w:rsidRDefault="00A66F1E" w:rsidP="00A66F1E">
            <w:pPr>
              <w:rPr>
                <w:rFonts w:ascii="Calibri" w:eastAsia="Times New Roman" w:hAnsi="Calibri" w:cs="Calibri"/>
                <w:b/>
                <w:bCs/>
                <w:lang w:eastAsia="en-GB"/>
              </w:rPr>
            </w:pPr>
          </w:p>
        </w:tc>
        <w:tc>
          <w:tcPr>
            <w:tcW w:w="735" w:type="pct"/>
          </w:tcPr>
          <w:p w14:paraId="121F4146" w14:textId="77777777" w:rsidR="00A66F1E" w:rsidRPr="002E1061" w:rsidRDefault="00A66F1E" w:rsidP="00A66F1E">
            <w:pPr>
              <w:rPr>
                <w:rFonts w:ascii="Calibri" w:eastAsia="Times New Roman" w:hAnsi="Calibri" w:cs="Calibri"/>
                <w:b/>
                <w:bCs/>
                <w:lang w:eastAsia="en-GB"/>
              </w:rPr>
            </w:pPr>
          </w:p>
        </w:tc>
        <w:tc>
          <w:tcPr>
            <w:tcW w:w="639" w:type="pct"/>
          </w:tcPr>
          <w:p w14:paraId="5417CC8E" w14:textId="77777777" w:rsidR="00A66F1E" w:rsidRPr="002E1061" w:rsidRDefault="00A66F1E" w:rsidP="00A66F1E">
            <w:pPr>
              <w:rPr>
                <w:rFonts w:ascii="Calibri" w:eastAsia="Times New Roman" w:hAnsi="Calibri" w:cs="Calibri"/>
                <w:b/>
                <w:bCs/>
                <w:lang w:eastAsia="en-GB"/>
              </w:rPr>
            </w:pPr>
          </w:p>
        </w:tc>
        <w:tc>
          <w:tcPr>
            <w:tcW w:w="697" w:type="pct"/>
          </w:tcPr>
          <w:p w14:paraId="300F5148" w14:textId="77777777" w:rsidR="00A66F1E" w:rsidRPr="002E1061" w:rsidRDefault="00A66F1E" w:rsidP="00A66F1E">
            <w:pPr>
              <w:rPr>
                <w:rFonts w:ascii="Calibri" w:eastAsia="Times New Roman" w:hAnsi="Calibri" w:cs="Calibri"/>
                <w:b/>
                <w:bCs/>
                <w:lang w:eastAsia="en-GB"/>
              </w:rPr>
            </w:pPr>
          </w:p>
        </w:tc>
        <w:tc>
          <w:tcPr>
            <w:tcW w:w="465" w:type="pct"/>
          </w:tcPr>
          <w:p w14:paraId="56AE0DFF" w14:textId="77777777" w:rsidR="00A66F1E" w:rsidRPr="002E1061" w:rsidRDefault="00A66F1E" w:rsidP="00A66F1E">
            <w:pPr>
              <w:rPr>
                <w:rFonts w:ascii="Calibri" w:eastAsia="Times New Roman" w:hAnsi="Calibri" w:cs="Calibri"/>
                <w:b/>
                <w:bCs/>
                <w:lang w:eastAsia="en-GB"/>
              </w:rPr>
            </w:pPr>
          </w:p>
        </w:tc>
        <w:tc>
          <w:tcPr>
            <w:tcW w:w="689" w:type="pct"/>
          </w:tcPr>
          <w:p w14:paraId="6E5BDD7B" w14:textId="77777777" w:rsidR="00A66F1E" w:rsidRPr="002E1061" w:rsidRDefault="00A66F1E" w:rsidP="00A66F1E">
            <w:pPr>
              <w:rPr>
                <w:rFonts w:ascii="Calibri" w:eastAsia="Times New Roman" w:hAnsi="Calibri" w:cs="Calibri"/>
                <w:b/>
                <w:bCs/>
                <w:lang w:eastAsia="en-GB"/>
              </w:rPr>
            </w:pPr>
          </w:p>
        </w:tc>
      </w:tr>
      <w:tr w:rsidR="00A66F1E" w:rsidRPr="002E1061" w14:paraId="5A48D037" w14:textId="77777777" w:rsidTr="005032F1">
        <w:tc>
          <w:tcPr>
            <w:tcW w:w="630" w:type="pct"/>
          </w:tcPr>
          <w:p w14:paraId="771B408B" w14:textId="77777777" w:rsidR="00A66F1E" w:rsidRPr="002E1061" w:rsidRDefault="00A66F1E" w:rsidP="00A66F1E">
            <w:pPr>
              <w:rPr>
                <w:rFonts w:ascii="Calibri" w:eastAsia="Times New Roman" w:hAnsi="Calibri" w:cs="Calibri"/>
                <w:b/>
                <w:bCs/>
                <w:lang w:eastAsia="en-GB"/>
              </w:rPr>
            </w:pPr>
          </w:p>
        </w:tc>
        <w:tc>
          <w:tcPr>
            <w:tcW w:w="543" w:type="pct"/>
          </w:tcPr>
          <w:p w14:paraId="6B8800FD" w14:textId="77777777" w:rsidR="00A66F1E" w:rsidRPr="002E1061" w:rsidRDefault="00A66F1E" w:rsidP="00A66F1E">
            <w:pPr>
              <w:rPr>
                <w:rFonts w:ascii="Calibri" w:eastAsia="Times New Roman" w:hAnsi="Calibri" w:cs="Calibri"/>
                <w:b/>
                <w:bCs/>
                <w:lang w:eastAsia="en-GB"/>
              </w:rPr>
            </w:pPr>
          </w:p>
        </w:tc>
        <w:tc>
          <w:tcPr>
            <w:tcW w:w="601" w:type="pct"/>
          </w:tcPr>
          <w:p w14:paraId="5B9AEAB6" w14:textId="77777777" w:rsidR="00A66F1E" w:rsidRPr="002E1061" w:rsidRDefault="00A66F1E" w:rsidP="00A66F1E">
            <w:pPr>
              <w:rPr>
                <w:rFonts w:ascii="Calibri" w:eastAsia="Times New Roman" w:hAnsi="Calibri" w:cs="Calibri"/>
                <w:b/>
                <w:bCs/>
                <w:lang w:eastAsia="en-GB"/>
              </w:rPr>
            </w:pPr>
          </w:p>
        </w:tc>
        <w:tc>
          <w:tcPr>
            <w:tcW w:w="735" w:type="pct"/>
          </w:tcPr>
          <w:p w14:paraId="612B2B3F" w14:textId="77777777" w:rsidR="00A66F1E" w:rsidRPr="002E1061" w:rsidRDefault="00A66F1E" w:rsidP="00A66F1E">
            <w:pPr>
              <w:rPr>
                <w:rFonts w:ascii="Calibri" w:eastAsia="Times New Roman" w:hAnsi="Calibri" w:cs="Calibri"/>
                <w:b/>
                <w:bCs/>
                <w:lang w:eastAsia="en-GB"/>
              </w:rPr>
            </w:pPr>
          </w:p>
        </w:tc>
        <w:tc>
          <w:tcPr>
            <w:tcW w:w="639" w:type="pct"/>
          </w:tcPr>
          <w:p w14:paraId="5026F5A4" w14:textId="77777777" w:rsidR="00A66F1E" w:rsidRPr="002E1061" w:rsidRDefault="00A66F1E" w:rsidP="00A66F1E">
            <w:pPr>
              <w:rPr>
                <w:rFonts w:ascii="Calibri" w:eastAsia="Times New Roman" w:hAnsi="Calibri" w:cs="Calibri"/>
                <w:b/>
                <w:bCs/>
                <w:lang w:eastAsia="en-GB"/>
              </w:rPr>
            </w:pPr>
          </w:p>
        </w:tc>
        <w:tc>
          <w:tcPr>
            <w:tcW w:w="697" w:type="pct"/>
          </w:tcPr>
          <w:p w14:paraId="01AA61AF" w14:textId="77777777" w:rsidR="00A66F1E" w:rsidRPr="002E1061" w:rsidRDefault="00A66F1E" w:rsidP="00A66F1E">
            <w:pPr>
              <w:rPr>
                <w:rFonts w:ascii="Calibri" w:eastAsia="Times New Roman" w:hAnsi="Calibri" w:cs="Calibri"/>
                <w:b/>
                <w:bCs/>
                <w:lang w:eastAsia="en-GB"/>
              </w:rPr>
            </w:pPr>
          </w:p>
        </w:tc>
        <w:tc>
          <w:tcPr>
            <w:tcW w:w="465" w:type="pct"/>
          </w:tcPr>
          <w:p w14:paraId="00722688" w14:textId="77777777" w:rsidR="00A66F1E" w:rsidRPr="002E1061" w:rsidRDefault="00A66F1E" w:rsidP="00A66F1E">
            <w:pPr>
              <w:rPr>
                <w:rFonts w:ascii="Calibri" w:eastAsia="Times New Roman" w:hAnsi="Calibri" w:cs="Calibri"/>
                <w:b/>
                <w:bCs/>
                <w:lang w:eastAsia="en-GB"/>
              </w:rPr>
            </w:pPr>
          </w:p>
        </w:tc>
        <w:tc>
          <w:tcPr>
            <w:tcW w:w="689" w:type="pct"/>
          </w:tcPr>
          <w:p w14:paraId="363CEC7A" w14:textId="77777777" w:rsidR="00A66F1E" w:rsidRPr="002E1061" w:rsidRDefault="00A66F1E" w:rsidP="00A66F1E">
            <w:pPr>
              <w:rPr>
                <w:rFonts w:ascii="Calibri" w:eastAsia="Times New Roman" w:hAnsi="Calibri" w:cs="Calibri"/>
                <w:b/>
                <w:bCs/>
                <w:lang w:eastAsia="en-GB"/>
              </w:rPr>
            </w:pPr>
          </w:p>
        </w:tc>
      </w:tr>
      <w:tr w:rsidR="00A66F1E" w:rsidRPr="002E1061" w14:paraId="0F7D5A3E" w14:textId="77777777" w:rsidTr="005032F1">
        <w:tc>
          <w:tcPr>
            <w:tcW w:w="630" w:type="pct"/>
          </w:tcPr>
          <w:p w14:paraId="3668BB27" w14:textId="77777777" w:rsidR="00A66F1E" w:rsidRPr="002E1061" w:rsidRDefault="00A66F1E" w:rsidP="00A66F1E">
            <w:pPr>
              <w:rPr>
                <w:rFonts w:ascii="Calibri" w:eastAsia="Times New Roman" w:hAnsi="Calibri" w:cs="Calibri"/>
                <w:b/>
                <w:bCs/>
                <w:lang w:eastAsia="en-GB"/>
              </w:rPr>
            </w:pPr>
          </w:p>
        </w:tc>
        <w:tc>
          <w:tcPr>
            <w:tcW w:w="543" w:type="pct"/>
          </w:tcPr>
          <w:p w14:paraId="6AE09398" w14:textId="77777777" w:rsidR="00A66F1E" w:rsidRPr="002E1061" w:rsidRDefault="00A66F1E" w:rsidP="00A66F1E">
            <w:pPr>
              <w:rPr>
                <w:rFonts w:ascii="Calibri" w:eastAsia="Times New Roman" w:hAnsi="Calibri" w:cs="Calibri"/>
                <w:b/>
                <w:bCs/>
                <w:lang w:eastAsia="en-GB"/>
              </w:rPr>
            </w:pPr>
          </w:p>
        </w:tc>
        <w:tc>
          <w:tcPr>
            <w:tcW w:w="601" w:type="pct"/>
          </w:tcPr>
          <w:p w14:paraId="448B128C" w14:textId="77777777" w:rsidR="00A66F1E" w:rsidRPr="002E1061" w:rsidRDefault="00A66F1E" w:rsidP="00A66F1E">
            <w:pPr>
              <w:rPr>
                <w:rFonts w:ascii="Calibri" w:eastAsia="Times New Roman" w:hAnsi="Calibri" w:cs="Calibri"/>
                <w:b/>
                <w:bCs/>
                <w:lang w:eastAsia="en-GB"/>
              </w:rPr>
            </w:pPr>
          </w:p>
        </w:tc>
        <w:tc>
          <w:tcPr>
            <w:tcW w:w="735" w:type="pct"/>
          </w:tcPr>
          <w:p w14:paraId="26536718" w14:textId="77777777" w:rsidR="00A66F1E" w:rsidRPr="002E1061" w:rsidRDefault="00A66F1E" w:rsidP="00A66F1E">
            <w:pPr>
              <w:rPr>
                <w:rFonts w:ascii="Calibri" w:eastAsia="Times New Roman" w:hAnsi="Calibri" w:cs="Calibri"/>
                <w:b/>
                <w:bCs/>
                <w:lang w:eastAsia="en-GB"/>
              </w:rPr>
            </w:pPr>
          </w:p>
        </w:tc>
        <w:tc>
          <w:tcPr>
            <w:tcW w:w="639" w:type="pct"/>
          </w:tcPr>
          <w:p w14:paraId="68A6BC36" w14:textId="77777777" w:rsidR="00A66F1E" w:rsidRPr="002E1061" w:rsidRDefault="00A66F1E" w:rsidP="00A66F1E">
            <w:pPr>
              <w:rPr>
                <w:rFonts w:ascii="Calibri" w:eastAsia="Times New Roman" w:hAnsi="Calibri" w:cs="Calibri"/>
                <w:b/>
                <w:bCs/>
                <w:lang w:eastAsia="en-GB"/>
              </w:rPr>
            </w:pPr>
          </w:p>
        </w:tc>
        <w:tc>
          <w:tcPr>
            <w:tcW w:w="697" w:type="pct"/>
          </w:tcPr>
          <w:p w14:paraId="5F8F622B" w14:textId="77777777" w:rsidR="00A66F1E" w:rsidRPr="002E1061" w:rsidRDefault="00A66F1E" w:rsidP="00A66F1E">
            <w:pPr>
              <w:rPr>
                <w:rFonts w:ascii="Calibri" w:eastAsia="Times New Roman" w:hAnsi="Calibri" w:cs="Calibri"/>
                <w:b/>
                <w:bCs/>
                <w:lang w:eastAsia="en-GB"/>
              </w:rPr>
            </w:pPr>
          </w:p>
        </w:tc>
        <w:tc>
          <w:tcPr>
            <w:tcW w:w="465" w:type="pct"/>
          </w:tcPr>
          <w:p w14:paraId="1AB603CF" w14:textId="77777777" w:rsidR="00A66F1E" w:rsidRPr="002E1061" w:rsidRDefault="00A66F1E" w:rsidP="00A66F1E">
            <w:pPr>
              <w:rPr>
                <w:rFonts w:ascii="Calibri" w:eastAsia="Times New Roman" w:hAnsi="Calibri" w:cs="Calibri"/>
                <w:b/>
                <w:bCs/>
                <w:lang w:eastAsia="en-GB"/>
              </w:rPr>
            </w:pPr>
          </w:p>
        </w:tc>
        <w:tc>
          <w:tcPr>
            <w:tcW w:w="689" w:type="pct"/>
          </w:tcPr>
          <w:p w14:paraId="53BCDD29" w14:textId="77777777" w:rsidR="00A66F1E" w:rsidRPr="002E1061" w:rsidRDefault="00A66F1E" w:rsidP="00A66F1E">
            <w:pPr>
              <w:rPr>
                <w:rFonts w:ascii="Calibri" w:eastAsia="Times New Roman" w:hAnsi="Calibri" w:cs="Calibri"/>
                <w:b/>
                <w:bCs/>
                <w:lang w:eastAsia="en-GB"/>
              </w:rPr>
            </w:pPr>
          </w:p>
        </w:tc>
      </w:tr>
      <w:tr w:rsidR="00A66F1E" w:rsidRPr="002E1061" w14:paraId="780844E5" w14:textId="77777777" w:rsidTr="005032F1">
        <w:tc>
          <w:tcPr>
            <w:tcW w:w="630" w:type="pct"/>
          </w:tcPr>
          <w:p w14:paraId="56FBC906" w14:textId="77777777" w:rsidR="00A66F1E" w:rsidRPr="002E1061" w:rsidRDefault="00A66F1E" w:rsidP="00A66F1E">
            <w:pPr>
              <w:rPr>
                <w:rFonts w:ascii="Calibri" w:eastAsia="Times New Roman" w:hAnsi="Calibri" w:cs="Calibri"/>
                <w:b/>
                <w:bCs/>
                <w:lang w:eastAsia="en-GB"/>
              </w:rPr>
            </w:pPr>
          </w:p>
        </w:tc>
        <w:tc>
          <w:tcPr>
            <w:tcW w:w="543" w:type="pct"/>
          </w:tcPr>
          <w:p w14:paraId="145BD67B" w14:textId="77777777" w:rsidR="00A66F1E" w:rsidRPr="002E1061" w:rsidRDefault="00A66F1E" w:rsidP="00A66F1E">
            <w:pPr>
              <w:rPr>
                <w:rFonts w:ascii="Calibri" w:eastAsia="Times New Roman" w:hAnsi="Calibri" w:cs="Calibri"/>
                <w:b/>
                <w:bCs/>
                <w:lang w:eastAsia="en-GB"/>
              </w:rPr>
            </w:pPr>
          </w:p>
        </w:tc>
        <w:tc>
          <w:tcPr>
            <w:tcW w:w="601" w:type="pct"/>
          </w:tcPr>
          <w:p w14:paraId="223FE45C" w14:textId="77777777" w:rsidR="00A66F1E" w:rsidRPr="002E1061" w:rsidRDefault="00A66F1E" w:rsidP="00A66F1E">
            <w:pPr>
              <w:rPr>
                <w:rFonts w:ascii="Calibri" w:eastAsia="Times New Roman" w:hAnsi="Calibri" w:cs="Calibri"/>
                <w:b/>
                <w:bCs/>
                <w:lang w:eastAsia="en-GB"/>
              </w:rPr>
            </w:pPr>
          </w:p>
        </w:tc>
        <w:tc>
          <w:tcPr>
            <w:tcW w:w="735" w:type="pct"/>
          </w:tcPr>
          <w:p w14:paraId="08284F54" w14:textId="77777777" w:rsidR="00A66F1E" w:rsidRPr="002E1061" w:rsidRDefault="00A66F1E" w:rsidP="00A66F1E">
            <w:pPr>
              <w:rPr>
                <w:rFonts w:ascii="Calibri" w:eastAsia="Times New Roman" w:hAnsi="Calibri" w:cs="Calibri"/>
                <w:b/>
                <w:bCs/>
                <w:lang w:eastAsia="en-GB"/>
              </w:rPr>
            </w:pPr>
          </w:p>
        </w:tc>
        <w:tc>
          <w:tcPr>
            <w:tcW w:w="639" w:type="pct"/>
          </w:tcPr>
          <w:p w14:paraId="0D77FBF2" w14:textId="77777777" w:rsidR="00A66F1E" w:rsidRPr="002E1061" w:rsidRDefault="00A66F1E" w:rsidP="00A66F1E">
            <w:pPr>
              <w:rPr>
                <w:rFonts w:ascii="Calibri" w:eastAsia="Times New Roman" w:hAnsi="Calibri" w:cs="Calibri"/>
                <w:b/>
                <w:bCs/>
                <w:lang w:eastAsia="en-GB"/>
              </w:rPr>
            </w:pPr>
          </w:p>
        </w:tc>
        <w:tc>
          <w:tcPr>
            <w:tcW w:w="697" w:type="pct"/>
          </w:tcPr>
          <w:p w14:paraId="4F092FC1" w14:textId="77777777" w:rsidR="00A66F1E" w:rsidRPr="002E1061" w:rsidRDefault="00A66F1E" w:rsidP="00A66F1E">
            <w:pPr>
              <w:rPr>
                <w:rFonts w:ascii="Calibri" w:eastAsia="Times New Roman" w:hAnsi="Calibri" w:cs="Calibri"/>
                <w:b/>
                <w:bCs/>
                <w:lang w:eastAsia="en-GB"/>
              </w:rPr>
            </w:pPr>
          </w:p>
        </w:tc>
        <w:tc>
          <w:tcPr>
            <w:tcW w:w="465" w:type="pct"/>
          </w:tcPr>
          <w:p w14:paraId="2E79EBD6" w14:textId="77777777" w:rsidR="00A66F1E" w:rsidRPr="002E1061" w:rsidRDefault="00A66F1E" w:rsidP="00A66F1E">
            <w:pPr>
              <w:rPr>
                <w:rFonts w:ascii="Calibri" w:eastAsia="Times New Roman" w:hAnsi="Calibri" w:cs="Calibri"/>
                <w:b/>
                <w:bCs/>
                <w:lang w:eastAsia="en-GB"/>
              </w:rPr>
            </w:pPr>
          </w:p>
        </w:tc>
        <w:tc>
          <w:tcPr>
            <w:tcW w:w="689" w:type="pct"/>
          </w:tcPr>
          <w:p w14:paraId="165939BA" w14:textId="77777777" w:rsidR="00A66F1E" w:rsidRPr="002E1061" w:rsidRDefault="00A66F1E" w:rsidP="00A66F1E">
            <w:pPr>
              <w:rPr>
                <w:rFonts w:ascii="Calibri" w:eastAsia="Times New Roman" w:hAnsi="Calibri" w:cs="Calibri"/>
                <w:b/>
                <w:bCs/>
                <w:lang w:eastAsia="en-GB"/>
              </w:rPr>
            </w:pPr>
          </w:p>
        </w:tc>
      </w:tr>
      <w:tr w:rsidR="00A66F1E" w:rsidRPr="002E1061" w14:paraId="1B7CB698" w14:textId="77777777" w:rsidTr="005032F1">
        <w:tc>
          <w:tcPr>
            <w:tcW w:w="630" w:type="pct"/>
          </w:tcPr>
          <w:p w14:paraId="70480B76" w14:textId="77777777" w:rsidR="00A66F1E" w:rsidRPr="002E1061" w:rsidRDefault="00A66F1E" w:rsidP="00A66F1E">
            <w:pPr>
              <w:rPr>
                <w:rFonts w:ascii="Calibri" w:eastAsia="Times New Roman" w:hAnsi="Calibri" w:cs="Calibri"/>
                <w:b/>
                <w:bCs/>
                <w:lang w:eastAsia="en-GB"/>
              </w:rPr>
            </w:pPr>
          </w:p>
        </w:tc>
        <w:tc>
          <w:tcPr>
            <w:tcW w:w="543" w:type="pct"/>
          </w:tcPr>
          <w:p w14:paraId="16EC9AE4" w14:textId="77777777" w:rsidR="00A66F1E" w:rsidRPr="002E1061" w:rsidRDefault="00A66F1E" w:rsidP="00A66F1E">
            <w:pPr>
              <w:rPr>
                <w:rFonts w:ascii="Calibri" w:eastAsia="Times New Roman" w:hAnsi="Calibri" w:cs="Calibri"/>
                <w:b/>
                <w:bCs/>
                <w:lang w:eastAsia="en-GB"/>
              </w:rPr>
            </w:pPr>
          </w:p>
        </w:tc>
        <w:tc>
          <w:tcPr>
            <w:tcW w:w="601" w:type="pct"/>
          </w:tcPr>
          <w:p w14:paraId="0DFEDB66" w14:textId="77777777" w:rsidR="00A66F1E" w:rsidRPr="002E1061" w:rsidRDefault="00A66F1E" w:rsidP="00A66F1E">
            <w:pPr>
              <w:rPr>
                <w:rFonts w:ascii="Calibri" w:eastAsia="Times New Roman" w:hAnsi="Calibri" w:cs="Calibri"/>
                <w:b/>
                <w:bCs/>
                <w:lang w:eastAsia="en-GB"/>
              </w:rPr>
            </w:pPr>
          </w:p>
        </w:tc>
        <w:tc>
          <w:tcPr>
            <w:tcW w:w="735" w:type="pct"/>
          </w:tcPr>
          <w:p w14:paraId="05337EDF" w14:textId="77777777" w:rsidR="00A66F1E" w:rsidRPr="002E1061" w:rsidRDefault="00A66F1E" w:rsidP="00A66F1E">
            <w:pPr>
              <w:rPr>
                <w:rFonts w:ascii="Calibri" w:eastAsia="Times New Roman" w:hAnsi="Calibri" w:cs="Calibri"/>
                <w:b/>
                <w:bCs/>
                <w:lang w:eastAsia="en-GB"/>
              </w:rPr>
            </w:pPr>
          </w:p>
        </w:tc>
        <w:tc>
          <w:tcPr>
            <w:tcW w:w="639" w:type="pct"/>
          </w:tcPr>
          <w:p w14:paraId="2396E7F0" w14:textId="77777777" w:rsidR="00A66F1E" w:rsidRPr="002E1061" w:rsidRDefault="00A66F1E" w:rsidP="00A66F1E">
            <w:pPr>
              <w:rPr>
                <w:rFonts w:ascii="Calibri" w:eastAsia="Times New Roman" w:hAnsi="Calibri" w:cs="Calibri"/>
                <w:b/>
                <w:bCs/>
                <w:lang w:eastAsia="en-GB"/>
              </w:rPr>
            </w:pPr>
          </w:p>
        </w:tc>
        <w:tc>
          <w:tcPr>
            <w:tcW w:w="697" w:type="pct"/>
          </w:tcPr>
          <w:p w14:paraId="6F4C9B21" w14:textId="77777777" w:rsidR="00A66F1E" w:rsidRPr="002E1061" w:rsidRDefault="00A66F1E" w:rsidP="00A66F1E">
            <w:pPr>
              <w:rPr>
                <w:rFonts w:ascii="Calibri" w:eastAsia="Times New Roman" w:hAnsi="Calibri" w:cs="Calibri"/>
                <w:b/>
                <w:bCs/>
                <w:lang w:eastAsia="en-GB"/>
              </w:rPr>
            </w:pPr>
          </w:p>
        </w:tc>
        <w:tc>
          <w:tcPr>
            <w:tcW w:w="465" w:type="pct"/>
          </w:tcPr>
          <w:p w14:paraId="68E842FD" w14:textId="77777777" w:rsidR="00A66F1E" w:rsidRPr="002E1061" w:rsidRDefault="00A66F1E" w:rsidP="00A66F1E">
            <w:pPr>
              <w:rPr>
                <w:rFonts w:ascii="Calibri" w:eastAsia="Times New Roman" w:hAnsi="Calibri" w:cs="Calibri"/>
                <w:b/>
                <w:bCs/>
                <w:lang w:eastAsia="en-GB"/>
              </w:rPr>
            </w:pPr>
          </w:p>
        </w:tc>
        <w:tc>
          <w:tcPr>
            <w:tcW w:w="689" w:type="pct"/>
          </w:tcPr>
          <w:p w14:paraId="315EC372" w14:textId="77777777" w:rsidR="00A66F1E" w:rsidRPr="002E1061" w:rsidRDefault="00A66F1E" w:rsidP="00A66F1E">
            <w:pPr>
              <w:rPr>
                <w:rFonts w:ascii="Calibri" w:eastAsia="Times New Roman" w:hAnsi="Calibri" w:cs="Calibri"/>
                <w:b/>
                <w:bCs/>
                <w:lang w:eastAsia="en-GB"/>
              </w:rPr>
            </w:pPr>
          </w:p>
        </w:tc>
      </w:tr>
      <w:tr w:rsidR="00A66F1E" w:rsidRPr="002E1061" w14:paraId="17DACB0E" w14:textId="77777777" w:rsidTr="005032F1">
        <w:tc>
          <w:tcPr>
            <w:tcW w:w="630" w:type="pct"/>
          </w:tcPr>
          <w:p w14:paraId="1A75B851" w14:textId="77777777" w:rsidR="00A66F1E" w:rsidRPr="002E1061" w:rsidRDefault="00A66F1E" w:rsidP="00A66F1E">
            <w:pPr>
              <w:rPr>
                <w:rFonts w:ascii="Calibri" w:eastAsia="Times New Roman" w:hAnsi="Calibri" w:cs="Calibri"/>
                <w:b/>
                <w:bCs/>
                <w:lang w:eastAsia="en-GB"/>
              </w:rPr>
            </w:pPr>
          </w:p>
        </w:tc>
        <w:tc>
          <w:tcPr>
            <w:tcW w:w="543" w:type="pct"/>
          </w:tcPr>
          <w:p w14:paraId="312CBFC3" w14:textId="77777777" w:rsidR="00A66F1E" w:rsidRPr="002E1061" w:rsidRDefault="00A66F1E" w:rsidP="00A66F1E">
            <w:pPr>
              <w:rPr>
                <w:rFonts w:ascii="Calibri" w:eastAsia="Times New Roman" w:hAnsi="Calibri" w:cs="Calibri"/>
                <w:b/>
                <w:bCs/>
                <w:lang w:eastAsia="en-GB"/>
              </w:rPr>
            </w:pPr>
          </w:p>
        </w:tc>
        <w:tc>
          <w:tcPr>
            <w:tcW w:w="601" w:type="pct"/>
          </w:tcPr>
          <w:p w14:paraId="1CC5687E" w14:textId="77777777" w:rsidR="00A66F1E" w:rsidRPr="002E1061" w:rsidRDefault="00A66F1E" w:rsidP="00A66F1E">
            <w:pPr>
              <w:rPr>
                <w:rFonts w:ascii="Calibri" w:eastAsia="Times New Roman" w:hAnsi="Calibri" w:cs="Calibri"/>
                <w:b/>
                <w:bCs/>
                <w:lang w:eastAsia="en-GB"/>
              </w:rPr>
            </w:pPr>
          </w:p>
        </w:tc>
        <w:tc>
          <w:tcPr>
            <w:tcW w:w="735" w:type="pct"/>
          </w:tcPr>
          <w:p w14:paraId="5C467CA5" w14:textId="77777777" w:rsidR="00A66F1E" w:rsidRPr="002E1061" w:rsidRDefault="00A66F1E" w:rsidP="00A66F1E">
            <w:pPr>
              <w:rPr>
                <w:rFonts w:ascii="Calibri" w:eastAsia="Times New Roman" w:hAnsi="Calibri" w:cs="Calibri"/>
                <w:b/>
                <w:bCs/>
                <w:lang w:eastAsia="en-GB"/>
              </w:rPr>
            </w:pPr>
          </w:p>
        </w:tc>
        <w:tc>
          <w:tcPr>
            <w:tcW w:w="639" w:type="pct"/>
          </w:tcPr>
          <w:p w14:paraId="17289BBD" w14:textId="77777777" w:rsidR="00A66F1E" w:rsidRPr="002E1061" w:rsidRDefault="00A66F1E" w:rsidP="00A66F1E">
            <w:pPr>
              <w:rPr>
                <w:rFonts w:ascii="Calibri" w:eastAsia="Times New Roman" w:hAnsi="Calibri" w:cs="Calibri"/>
                <w:b/>
                <w:bCs/>
                <w:lang w:eastAsia="en-GB"/>
              </w:rPr>
            </w:pPr>
          </w:p>
        </w:tc>
        <w:tc>
          <w:tcPr>
            <w:tcW w:w="697" w:type="pct"/>
          </w:tcPr>
          <w:p w14:paraId="0BEB5451" w14:textId="77777777" w:rsidR="00A66F1E" w:rsidRPr="002E1061" w:rsidRDefault="00A66F1E" w:rsidP="00A66F1E">
            <w:pPr>
              <w:rPr>
                <w:rFonts w:ascii="Calibri" w:eastAsia="Times New Roman" w:hAnsi="Calibri" w:cs="Calibri"/>
                <w:b/>
                <w:bCs/>
                <w:lang w:eastAsia="en-GB"/>
              </w:rPr>
            </w:pPr>
          </w:p>
        </w:tc>
        <w:tc>
          <w:tcPr>
            <w:tcW w:w="465" w:type="pct"/>
          </w:tcPr>
          <w:p w14:paraId="5E0E52CF" w14:textId="77777777" w:rsidR="00A66F1E" w:rsidRPr="002E1061" w:rsidRDefault="00A66F1E" w:rsidP="00A66F1E">
            <w:pPr>
              <w:rPr>
                <w:rFonts w:ascii="Calibri" w:eastAsia="Times New Roman" w:hAnsi="Calibri" w:cs="Calibri"/>
                <w:b/>
                <w:bCs/>
                <w:lang w:eastAsia="en-GB"/>
              </w:rPr>
            </w:pPr>
          </w:p>
        </w:tc>
        <w:tc>
          <w:tcPr>
            <w:tcW w:w="689" w:type="pct"/>
          </w:tcPr>
          <w:p w14:paraId="668BAF8E" w14:textId="77777777" w:rsidR="00A66F1E" w:rsidRPr="002E1061" w:rsidRDefault="00A66F1E" w:rsidP="00A66F1E">
            <w:pPr>
              <w:rPr>
                <w:rFonts w:ascii="Calibri" w:eastAsia="Times New Roman" w:hAnsi="Calibri" w:cs="Calibri"/>
                <w:b/>
                <w:bCs/>
                <w:lang w:eastAsia="en-GB"/>
              </w:rPr>
            </w:pPr>
          </w:p>
        </w:tc>
      </w:tr>
      <w:tr w:rsidR="00A66F1E" w:rsidRPr="002E1061" w14:paraId="53C91D36" w14:textId="77777777" w:rsidTr="005032F1">
        <w:tc>
          <w:tcPr>
            <w:tcW w:w="630" w:type="pct"/>
          </w:tcPr>
          <w:p w14:paraId="3FACA437" w14:textId="77777777" w:rsidR="00A66F1E" w:rsidRPr="002E1061" w:rsidRDefault="00A66F1E" w:rsidP="00A66F1E">
            <w:pPr>
              <w:rPr>
                <w:rFonts w:ascii="Calibri" w:eastAsia="Times New Roman" w:hAnsi="Calibri" w:cs="Calibri"/>
                <w:b/>
                <w:bCs/>
                <w:lang w:eastAsia="en-GB"/>
              </w:rPr>
            </w:pPr>
          </w:p>
        </w:tc>
        <w:tc>
          <w:tcPr>
            <w:tcW w:w="543" w:type="pct"/>
          </w:tcPr>
          <w:p w14:paraId="5D249A6F" w14:textId="77777777" w:rsidR="00A66F1E" w:rsidRPr="002E1061" w:rsidRDefault="00A66F1E" w:rsidP="00A66F1E">
            <w:pPr>
              <w:rPr>
                <w:rFonts w:ascii="Calibri" w:eastAsia="Times New Roman" w:hAnsi="Calibri" w:cs="Calibri"/>
                <w:b/>
                <w:bCs/>
                <w:lang w:eastAsia="en-GB"/>
              </w:rPr>
            </w:pPr>
          </w:p>
        </w:tc>
        <w:tc>
          <w:tcPr>
            <w:tcW w:w="601" w:type="pct"/>
          </w:tcPr>
          <w:p w14:paraId="604586F6" w14:textId="77777777" w:rsidR="00A66F1E" w:rsidRPr="002E1061" w:rsidRDefault="00A66F1E" w:rsidP="00A66F1E">
            <w:pPr>
              <w:rPr>
                <w:rFonts w:ascii="Calibri" w:eastAsia="Times New Roman" w:hAnsi="Calibri" w:cs="Calibri"/>
                <w:b/>
                <w:bCs/>
                <w:lang w:eastAsia="en-GB"/>
              </w:rPr>
            </w:pPr>
          </w:p>
        </w:tc>
        <w:tc>
          <w:tcPr>
            <w:tcW w:w="735" w:type="pct"/>
          </w:tcPr>
          <w:p w14:paraId="6657881F" w14:textId="77777777" w:rsidR="00A66F1E" w:rsidRPr="002E1061" w:rsidRDefault="00A66F1E" w:rsidP="00A66F1E">
            <w:pPr>
              <w:rPr>
                <w:rFonts w:ascii="Calibri" w:eastAsia="Times New Roman" w:hAnsi="Calibri" w:cs="Calibri"/>
                <w:b/>
                <w:bCs/>
                <w:lang w:eastAsia="en-GB"/>
              </w:rPr>
            </w:pPr>
          </w:p>
        </w:tc>
        <w:tc>
          <w:tcPr>
            <w:tcW w:w="639" w:type="pct"/>
          </w:tcPr>
          <w:p w14:paraId="470DF7A9" w14:textId="77777777" w:rsidR="00A66F1E" w:rsidRPr="002E1061" w:rsidRDefault="00A66F1E" w:rsidP="00A66F1E">
            <w:pPr>
              <w:rPr>
                <w:rFonts w:ascii="Calibri" w:eastAsia="Times New Roman" w:hAnsi="Calibri" w:cs="Calibri"/>
                <w:b/>
                <w:bCs/>
                <w:lang w:eastAsia="en-GB"/>
              </w:rPr>
            </w:pPr>
          </w:p>
        </w:tc>
        <w:tc>
          <w:tcPr>
            <w:tcW w:w="697" w:type="pct"/>
          </w:tcPr>
          <w:p w14:paraId="7DE2E588" w14:textId="77777777" w:rsidR="00A66F1E" w:rsidRPr="002E1061" w:rsidRDefault="00A66F1E" w:rsidP="00A66F1E">
            <w:pPr>
              <w:rPr>
                <w:rFonts w:ascii="Calibri" w:eastAsia="Times New Roman" w:hAnsi="Calibri" w:cs="Calibri"/>
                <w:b/>
                <w:bCs/>
                <w:lang w:eastAsia="en-GB"/>
              </w:rPr>
            </w:pPr>
          </w:p>
        </w:tc>
        <w:tc>
          <w:tcPr>
            <w:tcW w:w="465" w:type="pct"/>
          </w:tcPr>
          <w:p w14:paraId="048C9C21" w14:textId="77777777" w:rsidR="00A66F1E" w:rsidRPr="002E1061" w:rsidRDefault="00A66F1E" w:rsidP="00A66F1E">
            <w:pPr>
              <w:rPr>
                <w:rFonts w:ascii="Calibri" w:eastAsia="Times New Roman" w:hAnsi="Calibri" w:cs="Calibri"/>
                <w:b/>
                <w:bCs/>
                <w:lang w:eastAsia="en-GB"/>
              </w:rPr>
            </w:pPr>
          </w:p>
        </w:tc>
        <w:tc>
          <w:tcPr>
            <w:tcW w:w="689" w:type="pct"/>
          </w:tcPr>
          <w:p w14:paraId="214E4C12" w14:textId="77777777" w:rsidR="00A66F1E" w:rsidRPr="002E1061" w:rsidRDefault="00A66F1E" w:rsidP="00A66F1E">
            <w:pPr>
              <w:rPr>
                <w:rFonts w:ascii="Calibri" w:eastAsia="Times New Roman" w:hAnsi="Calibri" w:cs="Calibri"/>
                <w:b/>
                <w:bCs/>
                <w:lang w:eastAsia="en-GB"/>
              </w:rPr>
            </w:pPr>
          </w:p>
        </w:tc>
      </w:tr>
    </w:tbl>
    <w:p w14:paraId="6572962D" w14:textId="77777777" w:rsidR="00B0699D" w:rsidRPr="002E1061" w:rsidRDefault="00B0699D" w:rsidP="00B0699D">
      <w:pPr>
        <w:rPr>
          <w:rFonts w:ascii="Calibri" w:hAnsi="Calibri" w:cs="Calibri"/>
        </w:rPr>
      </w:pPr>
    </w:p>
    <w:p w14:paraId="77F83C52" w14:textId="77777777" w:rsidR="00B0699D" w:rsidRPr="002E1061" w:rsidRDefault="00B0699D" w:rsidP="00B0699D">
      <w:pPr>
        <w:rPr>
          <w:rFonts w:ascii="Calibri" w:hAnsi="Calibri" w:cs="Calibri"/>
        </w:rPr>
      </w:pPr>
    </w:p>
    <w:p w14:paraId="092F1F49" w14:textId="77777777" w:rsidR="00A66F1E" w:rsidRPr="002E1061" w:rsidRDefault="00A66F1E" w:rsidP="00B0699D">
      <w:pPr>
        <w:rPr>
          <w:rFonts w:ascii="Calibri" w:hAnsi="Calibri" w:cs="Calibri"/>
        </w:rPr>
      </w:pPr>
    </w:p>
    <w:p w14:paraId="6FCFF2FB" w14:textId="77777777" w:rsidR="001C1926" w:rsidRPr="002E1061" w:rsidRDefault="001C1926" w:rsidP="00B0699D">
      <w:pPr>
        <w:rPr>
          <w:rFonts w:ascii="Calibri" w:hAnsi="Calibri" w:cs="Calibri"/>
        </w:rPr>
      </w:pPr>
    </w:p>
    <w:p w14:paraId="17A9819F" w14:textId="77777777" w:rsidR="001C1926" w:rsidRPr="002E1061" w:rsidRDefault="001C1926" w:rsidP="00B0699D">
      <w:pPr>
        <w:rPr>
          <w:rFonts w:ascii="Calibri" w:hAnsi="Calibri" w:cs="Calibri"/>
        </w:rPr>
      </w:pPr>
    </w:p>
    <w:p w14:paraId="5CDE5CBE" w14:textId="77777777" w:rsidR="001C1926" w:rsidRPr="002E1061" w:rsidRDefault="001C1926" w:rsidP="00B0699D">
      <w:pPr>
        <w:rPr>
          <w:rFonts w:ascii="Calibri" w:hAnsi="Calibri" w:cs="Calibri"/>
        </w:rPr>
      </w:pPr>
    </w:p>
    <w:p w14:paraId="5998D6C3" w14:textId="77777777" w:rsidR="00A66F1E" w:rsidRPr="002E1061" w:rsidRDefault="00A66F1E" w:rsidP="00B0699D">
      <w:pPr>
        <w:rPr>
          <w:rFonts w:ascii="Calibri" w:hAnsi="Calibri" w:cs="Calibri"/>
        </w:rPr>
      </w:pPr>
    </w:p>
    <w:p w14:paraId="5773ECB3" w14:textId="77777777" w:rsidR="00A66F1E" w:rsidRPr="002E1061" w:rsidRDefault="00A66F1E" w:rsidP="00B0699D">
      <w:pPr>
        <w:rPr>
          <w:rFonts w:ascii="Calibri" w:hAnsi="Calibri" w:cs="Calibri"/>
        </w:rPr>
      </w:pPr>
    </w:p>
    <w:p w14:paraId="154C8485" w14:textId="77777777" w:rsidR="00A66F1E" w:rsidRPr="002E1061" w:rsidRDefault="00A66F1E" w:rsidP="00B0699D">
      <w:pPr>
        <w:rPr>
          <w:rFonts w:ascii="Calibri" w:hAnsi="Calibri" w:cs="Calibri"/>
        </w:rPr>
      </w:pPr>
    </w:p>
    <w:p w14:paraId="33848E9A" w14:textId="77777777" w:rsidR="00A66F1E" w:rsidRPr="002E1061" w:rsidRDefault="00A66F1E" w:rsidP="00B0699D">
      <w:pPr>
        <w:rPr>
          <w:rFonts w:ascii="Calibri" w:hAnsi="Calibri" w:cs="Calibri"/>
          <w:sz w:val="28"/>
          <w:szCs w:val="28"/>
        </w:rPr>
      </w:pPr>
      <w:r w:rsidRPr="002E1061">
        <w:rPr>
          <w:rFonts w:ascii="Calibri" w:hAnsi="Calibri" w:cs="Calibri"/>
          <w:sz w:val="28"/>
          <w:szCs w:val="28"/>
        </w:rPr>
        <w:t xml:space="preserve">Safeguarding Children Data Base (example template) </w:t>
      </w:r>
    </w:p>
    <w:p w14:paraId="7F5F6AD4" w14:textId="77777777" w:rsidR="00B0699D" w:rsidRPr="002E1061" w:rsidRDefault="00A66F1E" w:rsidP="00B0699D">
      <w:pPr>
        <w:rPr>
          <w:rFonts w:ascii="Calibri" w:hAnsi="Calibri" w:cs="Calibri"/>
          <w:sz w:val="28"/>
          <w:szCs w:val="28"/>
        </w:rPr>
      </w:pPr>
      <w:r w:rsidRPr="002E1061">
        <w:rPr>
          <w:rFonts w:ascii="Calibri" w:hAnsi="Calibri" w:cs="Calibri"/>
          <w:sz w:val="28"/>
          <w:szCs w:val="28"/>
        </w:rPr>
        <w:t>Based on Nottingham Best Practice</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4"/>
        <w:gridCol w:w="1172"/>
        <w:gridCol w:w="2023"/>
        <w:gridCol w:w="1888"/>
        <w:gridCol w:w="1824"/>
        <w:gridCol w:w="1821"/>
        <w:gridCol w:w="1300"/>
        <w:gridCol w:w="1824"/>
      </w:tblGrid>
      <w:tr w:rsidR="005032F1" w:rsidRPr="002E1061" w14:paraId="57A19E95" w14:textId="77777777" w:rsidTr="00E11B0D">
        <w:trPr>
          <w:trHeight w:val="1513"/>
        </w:trPr>
        <w:tc>
          <w:tcPr>
            <w:tcW w:w="698" w:type="pct"/>
            <w:shd w:val="clear" w:color="auto" w:fill="C0C0C0"/>
          </w:tcPr>
          <w:p w14:paraId="0A9252C3" w14:textId="77777777" w:rsidR="00A66F1E" w:rsidRPr="002E1061" w:rsidRDefault="00A66F1E" w:rsidP="007D600B">
            <w:pPr>
              <w:jc w:val="center"/>
              <w:rPr>
                <w:rFonts w:ascii="Calibri" w:eastAsia="Times New Roman" w:hAnsi="Calibri" w:cs="Calibri"/>
                <w:b/>
                <w:bCs/>
                <w:sz w:val="20"/>
                <w:szCs w:val="20"/>
                <w:lang w:eastAsia="en-GB"/>
              </w:rPr>
            </w:pPr>
          </w:p>
          <w:p w14:paraId="2A7DAD2D"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Name of Child</w:t>
            </w:r>
          </w:p>
          <w:p w14:paraId="326962E0" w14:textId="77777777" w:rsidR="00A66F1E" w:rsidRPr="002E1061" w:rsidRDefault="00A66F1E" w:rsidP="007D600B">
            <w:pPr>
              <w:jc w:val="center"/>
              <w:rPr>
                <w:rFonts w:ascii="Calibri" w:eastAsia="Times New Roman" w:hAnsi="Calibri" w:cs="Calibri"/>
                <w:b/>
                <w:bCs/>
                <w:sz w:val="20"/>
                <w:szCs w:val="20"/>
                <w:lang w:eastAsia="en-GB"/>
              </w:rPr>
            </w:pPr>
          </w:p>
        </w:tc>
        <w:tc>
          <w:tcPr>
            <w:tcW w:w="425" w:type="pct"/>
            <w:shd w:val="clear" w:color="auto" w:fill="C0C0C0"/>
          </w:tcPr>
          <w:p w14:paraId="100308D0" w14:textId="77777777" w:rsidR="00A66F1E" w:rsidRPr="002E1061" w:rsidRDefault="00A66F1E" w:rsidP="007D600B">
            <w:pPr>
              <w:jc w:val="center"/>
              <w:rPr>
                <w:rFonts w:ascii="Calibri" w:eastAsia="Times New Roman" w:hAnsi="Calibri" w:cs="Calibri"/>
                <w:b/>
                <w:bCs/>
                <w:sz w:val="20"/>
                <w:szCs w:val="20"/>
                <w:lang w:eastAsia="en-GB"/>
              </w:rPr>
            </w:pPr>
          </w:p>
          <w:p w14:paraId="5F75DA71" w14:textId="77777777" w:rsidR="00A66F1E" w:rsidRPr="002E1061" w:rsidRDefault="00B52EA1"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DOB Form</w:t>
            </w:r>
          </w:p>
          <w:p w14:paraId="474A1ACF" w14:textId="77777777" w:rsidR="00A66F1E" w:rsidRPr="002E1061" w:rsidRDefault="00A66F1E" w:rsidP="007D600B">
            <w:pPr>
              <w:jc w:val="center"/>
              <w:rPr>
                <w:rFonts w:ascii="Calibri" w:eastAsia="Times New Roman" w:hAnsi="Calibri" w:cs="Calibri"/>
                <w:b/>
                <w:bCs/>
                <w:sz w:val="20"/>
                <w:szCs w:val="20"/>
                <w:lang w:eastAsia="en-GB"/>
              </w:rPr>
            </w:pPr>
          </w:p>
        </w:tc>
        <w:tc>
          <w:tcPr>
            <w:tcW w:w="734" w:type="pct"/>
            <w:shd w:val="clear" w:color="auto" w:fill="C0C0C0"/>
          </w:tcPr>
          <w:p w14:paraId="00F35769" w14:textId="77777777" w:rsidR="00A66F1E" w:rsidRPr="002E1061" w:rsidRDefault="00A66F1E" w:rsidP="007D600B">
            <w:pPr>
              <w:jc w:val="center"/>
              <w:rPr>
                <w:rFonts w:ascii="Calibri" w:eastAsia="Times New Roman" w:hAnsi="Calibri" w:cs="Calibri"/>
                <w:b/>
                <w:bCs/>
                <w:sz w:val="20"/>
                <w:szCs w:val="20"/>
                <w:lang w:eastAsia="en-GB"/>
              </w:rPr>
            </w:pPr>
          </w:p>
          <w:p w14:paraId="126D1351"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Home Address</w:t>
            </w:r>
          </w:p>
        </w:tc>
        <w:tc>
          <w:tcPr>
            <w:tcW w:w="685" w:type="pct"/>
            <w:shd w:val="clear" w:color="auto" w:fill="C0C0C0"/>
          </w:tcPr>
          <w:p w14:paraId="7D8AB86E" w14:textId="77777777" w:rsidR="00A66F1E" w:rsidRPr="002E1061" w:rsidRDefault="00A66F1E" w:rsidP="007D600B">
            <w:pPr>
              <w:jc w:val="center"/>
              <w:rPr>
                <w:rFonts w:ascii="Calibri" w:eastAsia="Times New Roman" w:hAnsi="Calibri" w:cs="Calibri"/>
                <w:b/>
                <w:bCs/>
                <w:sz w:val="20"/>
                <w:szCs w:val="20"/>
                <w:lang w:eastAsia="en-GB"/>
              </w:rPr>
            </w:pPr>
          </w:p>
          <w:p w14:paraId="4DD24D88"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Parents/carer   contact details</w:t>
            </w:r>
          </w:p>
          <w:p w14:paraId="17F53C7D" w14:textId="77777777" w:rsidR="00A66F1E" w:rsidRPr="002E1061" w:rsidRDefault="00A66F1E" w:rsidP="007D600B">
            <w:pPr>
              <w:jc w:val="center"/>
              <w:rPr>
                <w:rFonts w:ascii="Calibri" w:eastAsia="Times New Roman" w:hAnsi="Calibri" w:cs="Calibri"/>
                <w:b/>
                <w:bCs/>
                <w:sz w:val="20"/>
                <w:szCs w:val="20"/>
                <w:lang w:eastAsia="en-GB"/>
              </w:rPr>
            </w:pPr>
          </w:p>
          <w:p w14:paraId="361E5855" w14:textId="77777777" w:rsidR="00A66F1E" w:rsidRPr="002E1061" w:rsidRDefault="00A66F1E" w:rsidP="007D600B">
            <w:pPr>
              <w:jc w:val="center"/>
              <w:rPr>
                <w:rFonts w:ascii="Calibri" w:eastAsia="Times New Roman" w:hAnsi="Calibri" w:cs="Calibri"/>
                <w:b/>
                <w:bCs/>
                <w:sz w:val="20"/>
                <w:szCs w:val="20"/>
                <w:lang w:eastAsia="en-GB"/>
              </w:rPr>
            </w:pPr>
          </w:p>
          <w:p w14:paraId="452F9550" w14:textId="77777777" w:rsidR="00A66F1E" w:rsidRPr="002E1061" w:rsidRDefault="00A66F1E" w:rsidP="007D600B">
            <w:pPr>
              <w:jc w:val="center"/>
              <w:rPr>
                <w:rFonts w:ascii="Calibri" w:eastAsia="Times New Roman" w:hAnsi="Calibri" w:cs="Calibri"/>
                <w:b/>
                <w:bCs/>
                <w:sz w:val="20"/>
                <w:szCs w:val="20"/>
                <w:lang w:eastAsia="en-GB"/>
              </w:rPr>
            </w:pPr>
          </w:p>
          <w:p w14:paraId="4D7FEF22" w14:textId="77777777" w:rsidR="00A66F1E" w:rsidRPr="002E1061" w:rsidRDefault="00A66F1E" w:rsidP="007D600B">
            <w:pPr>
              <w:jc w:val="center"/>
              <w:rPr>
                <w:rFonts w:ascii="Calibri" w:eastAsia="Times New Roman" w:hAnsi="Calibri" w:cs="Calibri"/>
                <w:b/>
                <w:bCs/>
                <w:sz w:val="20"/>
                <w:szCs w:val="20"/>
                <w:lang w:eastAsia="en-GB"/>
              </w:rPr>
            </w:pPr>
          </w:p>
        </w:tc>
        <w:tc>
          <w:tcPr>
            <w:tcW w:w="662" w:type="pct"/>
            <w:shd w:val="clear" w:color="auto" w:fill="C0C0C0"/>
          </w:tcPr>
          <w:p w14:paraId="4005D9B9" w14:textId="77777777" w:rsidR="00A66F1E" w:rsidRPr="002E1061" w:rsidRDefault="00A66F1E" w:rsidP="007D600B">
            <w:pPr>
              <w:jc w:val="center"/>
              <w:rPr>
                <w:rFonts w:ascii="Calibri" w:eastAsia="Times New Roman" w:hAnsi="Calibri" w:cs="Calibri"/>
                <w:b/>
                <w:bCs/>
                <w:sz w:val="20"/>
                <w:szCs w:val="20"/>
                <w:lang w:eastAsia="en-GB"/>
              </w:rPr>
            </w:pPr>
          </w:p>
          <w:p w14:paraId="3B7E570A"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Name of Social worker and contact details</w:t>
            </w:r>
          </w:p>
          <w:p w14:paraId="78DDE363" w14:textId="77777777" w:rsidR="00A66F1E" w:rsidRPr="002E1061" w:rsidRDefault="00A66F1E" w:rsidP="007D600B">
            <w:pPr>
              <w:jc w:val="center"/>
              <w:rPr>
                <w:rFonts w:ascii="Calibri" w:eastAsia="Times New Roman" w:hAnsi="Calibri" w:cs="Calibri"/>
                <w:b/>
                <w:bCs/>
                <w:sz w:val="20"/>
                <w:szCs w:val="20"/>
                <w:lang w:eastAsia="en-GB"/>
              </w:rPr>
            </w:pPr>
          </w:p>
          <w:p w14:paraId="7369351D" w14:textId="77777777" w:rsidR="00A66F1E" w:rsidRPr="002E1061" w:rsidRDefault="00A66F1E" w:rsidP="007D600B">
            <w:pPr>
              <w:jc w:val="center"/>
              <w:rPr>
                <w:rFonts w:ascii="Calibri" w:eastAsia="Times New Roman" w:hAnsi="Calibri" w:cs="Calibri"/>
                <w:b/>
                <w:bCs/>
                <w:sz w:val="20"/>
                <w:szCs w:val="20"/>
                <w:lang w:eastAsia="en-GB"/>
              </w:rPr>
            </w:pPr>
          </w:p>
          <w:p w14:paraId="262785F5" w14:textId="77777777" w:rsidR="00A66F1E" w:rsidRPr="002E1061" w:rsidRDefault="00A66F1E" w:rsidP="007D600B">
            <w:pPr>
              <w:jc w:val="center"/>
              <w:rPr>
                <w:rFonts w:ascii="Calibri" w:eastAsia="Times New Roman" w:hAnsi="Calibri" w:cs="Calibri"/>
                <w:b/>
                <w:bCs/>
                <w:sz w:val="20"/>
                <w:szCs w:val="20"/>
                <w:lang w:eastAsia="en-GB"/>
              </w:rPr>
            </w:pPr>
          </w:p>
        </w:tc>
        <w:tc>
          <w:tcPr>
            <w:tcW w:w="661" w:type="pct"/>
            <w:shd w:val="clear" w:color="auto" w:fill="C0C0C0"/>
          </w:tcPr>
          <w:p w14:paraId="554ADB8C" w14:textId="77777777" w:rsidR="00A66F1E" w:rsidRPr="002E1061" w:rsidRDefault="00A66F1E" w:rsidP="007D600B">
            <w:pPr>
              <w:jc w:val="center"/>
              <w:rPr>
                <w:rFonts w:ascii="Calibri" w:eastAsia="Times New Roman" w:hAnsi="Calibri" w:cs="Calibri"/>
                <w:b/>
                <w:bCs/>
                <w:sz w:val="20"/>
                <w:szCs w:val="20"/>
                <w:lang w:eastAsia="en-GB"/>
              </w:rPr>
            </w:pPr>
          </w:p>
          <w:p w14:paraId="33D57801"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Other Agencies</w:t>
            </w:r>
          </w:p>
        </w:tc>
        <w:tc>
          <w:tcPr>
            <w:tcW w:w="472" w:type="pct"/>
            <w:shd w:val="clear" w:color="auto" w:fill="C0C0C0"/>
          </w:tcPr>
          <w:p w14:paraId="1F6998A7" w14:textId="77777777" w:rsidR="00A66F1E" w:rsidRPr="002E1061" w:rsidRDefault="00A66F1E" w:rsidP="007D600B">
            <w:pPr>
              <w:jc w:val="center"/>
              <w:rPr>
                <w:rFonts w:ascii="Calibri" w:eastAsia="Times New Roman" w:hAnsi="Calibri" w:cs="Calibri"/>
                <w:b/>
                <w:bCs/>
                <w:sz w:val="20"/>
                <w:szCs w:val="20"/>
                <w:lang w:eastAsia="en-GB"/>
              </w:rPr>
            </w:pPr>
          </w:p>
          <w:p w14:paraId="311213CA"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Type of Plan</w:t>
            </w:r>
          </w:p>
          <w:p w14:paraId="1D8DED0C" w14:textId="77777777" w:rsidR="00A66F1E" w:rsidRPr="002E1061" w:rsidRDefault="00A66F1E" w:rsidP="007D600B">
            <w:pPr>
              <w:jc w:val="center"/>
              <w:rPr>
                <w:rFonts w:ascii="Calibri" w:eastAsia="Times New Roman" w:hAnsi="Calibri" w:cs="Calibri"/>
                <w:b/>
                <w:bCs/>
                <w:sz w:val="20"/>
                <w:szCs w:val="20"/>
                <w:lang w:eastAsia="en-GB"/>
              </w:rPr>
            </w:pPr>
          </w:p>
        </w:tc>
        <w:tc>
          <w:tcPr>
            <w:tcW w:w="662" w:type="pct"/>
            <w:shd w:val="clear" w:color="auto" w:fill="C0C0C0"/>
          </w:tcPr>
          <w:p w14:paraId="68CBB5D5" w14:textId="77777777" w:rsidR="00A66F1E" w:rsidRPr="002E1061" w:rsidRDefault="00A66F1E" w:rsidP="007D600B">
            <w:pPr>
              <w:jc w:val="center"/>
              <w:rPr>
                <w:rFonts w:ascii="Calibri" w:eastAsia="Times New Roman" w:hAnsi="Calibri" w:cs="Calibri"/>
                <w:b/>
                <w:bCs/>
                <w:sz w:val="20"/>
                <w:szCs w:val="20"/>
                <w:lang w:eastAsia="en-GB"/>
              </w:rPr>
            </w:pPr>
          </w:p>
          <w:p w14:paraId="6A0B895D"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Dates of: Conferences, Reviews and Meetings</w:t>
            </w:r>
          </w:p>
        </w:tc>
      </w:tr>
      <w:tr w:rsidR="005032F1" w:rsidRPr="002E1061" w14:paraId="7FC15DA3" w14:textId="77777777" w:rsidTr="005032F1">
        <w:tc>
          <w:tcPr>
            <w:tcW w:w="698" w:type="pct"/>
          </w:tcPr>
          <w:p w14:paraId="6E4DA63F"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Michael Smith</w:t>
            </w:r>
          </w:p>
        </w:tc>
        <w:tc>
          <w:tcPr>
            <w:tcW w:w="425" w:type="pct"/>
          </w:tcPr>
          <w:p w14:paraId="33EFC336"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17-4-1999      7EJ</w:t>
            </w:r>
          </w:p>
        </w:tc>
        <w:tc>
          <w:tcPr>
            <w:tcW w:w="734" w:type="pct"/>
          </w:tcPr>
          <w:p w14:paraId="1020C011"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8 Fair View</w:t>
            </w:r>
          </w:p>
          <w:p w14:paraId="537510A9"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Carlton</w:t>
            </w:r>
          </w:p>
          <w:p w14:paraId="4D0CFDFB"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Nottingham.</w:t>
            </w:r>
          </w:p>
          <w:p w14:paraId="0678772E"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NG</w:t>
            </w:r>
          </w:p>
          <w:p w14:paraId="5680CFE4" w14:textId="77777777" w:rsidR="00A66F1E" w:rsidRPr="002E1061" w:rsidRDefault="00A66F1E" w:rsidP="007D600B">
            <w:pPr>
              <w:jc w:val="left"/>
              <w:rPr>
                <w:rFonts w:ascii="Calibri" w:eastAsia="Times New Roman" w:hAnsi="Calibri" w:cs="Calibri"/>
                <w:b/>
                <w:bCs/>
                <w:sz w:val="20"/>
                <w:szCs w:val="20"/>
                <w:lang w:eastAsia="en-GB"/>
              </w:rPr>
            </w:pPr>
            <w:proofErr w:type="gramStart"/>
            <w:r w:rsidRPr="002E1061">
              <w:rPr>
                <w:rFonts w:ascii="Calibri" w:eastAsia="Times New Roman" w:hAnsi="Calibri" w:cs="Calibri"/>
                <w:sz w:val="20"/>
                <w:szCs w:val="20"/>
                <w:lang w:eastAsia="en-GB"/>
              </w:rPr>
              <w:t>Tel:-</w:t>
            </w:r>
            <w:proofErr w:type="gramEnd"/>
          </w:p>
        </w:tc>
        <w:tc>
          <w:tcPr>
            <w:tcW w:w="685" w:type="pct"/>
          </w:tcPr>
          <w:p w14:paraId="26B42FCD"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Sue, Dave Green</w:t>
            </w:r>
          </w:p>
          <w:p w14:paraId="699A9A5F"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p w14:paraId="6B21129D"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mobile</w:t>
            </w:r>
          </w:p>
        </w:tc>
        <w:tc>
          <w:tcPr>
            <w:tcW w:w="662" w:type="pct"/>
          </w:tcPr>
          <w:p w14:paraId="6ED404A6"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Andrew Jones</w:t>
            </w:r>
          </w:p>
          <w:p w14:paraId="56C338A2"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Sir John R Way</w:t>
            </w:r>
          </w:p>
          <w:p w14:paraId="1A608116"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Tel: 0115 843564</w:t>
            </w:r>
          </w:p>
        </w:tc>
        <w:tc>
          <w:tcPr>
            <w:tcW w:w="661" w:type="pct"/>
          </w:tcPr>
          <w:p w14:paraId="0344E17E"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Lucy Grey EP</w:t>
            </w:r>
          </w:p>
          <w:p w14:paraId="048B509B"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r w:rsidRPr="002E1061">
              <w:rPr>
                <w:rFonts w:ascii="Calibri" w:eastAsia="Times New Roman" w:hAnsi="Calibri" w:cs="Calibri"/>
                <w:sz w:val="20"/>
                <w:szCs w:val="20"/>
                <w:lang w:eastAsia="en-GB"/>
              </w:rPr>
              <w:t xml:space="preserve"> 01623 433433</w:t>
            </w:r>
          </w:p>
          <w:p w14:paraId="6F9FF5C4" w14:textId="77777777" w:rsidR="00A66F1E" w:rsidRPr="002E1061" w:rsidRDefault="00A66F1E" w:rsidP="007D600B">
            <w:pPr>
              <w:jc w:val="left"/>
              <w:rPr>
                <w:rFonts w:ascii="Calibri" w:eastAsia="Times New Roman" w:hAnsi="Calibri" w:cs="Calibri"/>
                <w:sz w:val="20"/>
                <w:szCs w:val="20"/>
                <w:lang w:eastAsia="en-GB"/>
              </w:rPr>
            </w:pPr>
          </w:p>
          <w:p w14:paraId="66A45E85"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John Newton ISS</w:t>
            </w:r>
          </w:p>
          <w:p w14:paraId="4ACB0ED3" w14:textId="77777777" w:rsidR="00A66F1E" w:rsidRPr="002E1061" w:rsidRDefault="00A66F1E" w:rsidP="007D600B">
            <w:pPr>
              <w:jc w:val="left"/>
              <w:rPr>
                <w:rFonts w:ascii="Calibri" w:eastAsia="Times New Roman" w:hAnsi="Calibri" w:cs="Calibri"/>
                <w:b/>
                <w:bCs/>
                <w:sz w:val="20"/>
                <w:szCs w:val="20"/>
                <w:lang w:eastAsia="en-GB"/>
              </w:rPr>
            </w:pPr>
            <w:proofErr w:type="gramStart"/>
            <w:r w:rsidRPr="002E1061">
              <w:rPr>
                <w:rFonts w:ascii="Calibri" w:eastAsia="Times New Roman" w:hAnsi="Calibri" w:cs="Calibri"/>
                <w:sz w:val="20"/>
                <w:szCs w:val="20"/>
                <w:lang w:eastAsia="en-GB"/>
              </w:rPr>
              <w:t>Tel:-</w:t>
            </w:r>
            <w:proofErr w:type="gramEnd"/>
            <w:r w:rsidRPr="002E1061">
              <w:rPr>
                <w:rFonts w:ascii="Calibri" w:eastAsia="Times New Roman" w:hAnsi="Calibri" w:cs="Calibri"/>
                <w:sz w:val="20"/>
                <w:szCs w:val="20"/>
                <w:lang w:eastAsia="en-GB"/>
              </w:rPr>
              <w:t xml:space="preserve"> 01623 433433</w:t>
            </w:r>
          </w:p>
        </w:tc>
        <w:tc>
          <w:tcPr>
            <w:tcW w:w="472" w:type="pct"/>
          </w:tcPr>
          <w:p w14:paraId="6B048DD1"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Child Protection</w:t>
            </w:r>
          </w:p>
        </w:tc>
        <w:tc>
          <w:tcPr>
            <w:tcW w:w="662" w:type="pct"/>
          </w:tcPr>
          <w:p w14:paraId="28C16A9C"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b/>
                <w:bCs/>
                <w:sz w:val="20"/>
                <w:szCs w:val="20"/>
                <w:lang w:eastAsia="en-GB"/>
              </w:rPr>
              <w:t>ICPC</w:t>
            </w:r>
            <w:r w:rsidRPr="002E1061">
              <w:rPr>
                <w:rFonts w:ascii="Calibri" w:eastAsia="Times New Roman" w:hAnsi="Calibri" w:cs="Calibri"/>
                <w:sz w:val="20"/>
                <w:szCs w:val="20"/>
                <w:lang w:eastAsia="en-GB"/>
              </w:rPr>
              <w:t xml:space="preserve">  28-6-2010</w:t>
            </w:r>
          </w:p>
          <w:p w14:paraId="1F23BADD"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b/>
                <w:bCs/>
                <w:sz w:val="20"/>
                <w:szCs w:val="20"/>
                <w:lang w:eastAsia="en-GB"/>
              </w:rPr>
              <w:t>RCPC</w:t>
            </w:r>
            <w:r w:rsidRPr="002E1061">
              <w:rPr>
                <w:rFonts w:ascii="Calibri" w:eastAsia="Times New Roman" w:hAnsi="Calibri" w:cs="Calibri"/>
                <w:sz w:val="20"/>
                <w:szCs w:val="20"/>
                <w:lang w:eastAsia="en-GB"/>
              </w:rPr>
              <w:t xml:space="preserve"> 15- 12 2010</w:t>
            </w:r>
          </w:p>
          <w:p w14:paraId="38C4821C" w14:textId="77777777" w:rsidR="00A66F1E" w:rsidRPr="002E1061" w:rsidRDefault="00A66F1E" w:rsidP="007D600B">
            <w:pPr>
              <w:jc w:val="left"/>
              <w:rPr>
                <w:rFonts w:ascii="Calibri" w:eastAsia="Times New Roman" w:hAnsi="Calibri" w:cs="Calibri"/>
                <w:sz w:val="20"/>
                <w:szCs w:val="20"/>
                <w:lang w:eastAsia="en-GB"/>
              </w:rPr>
            </w:pPr>
          </w:p>
          <w:p w14:paraId="65C02D22"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b/>
                <w:bCs/>
                <w:sz w:val="20"/>
                <w:szCs w:val="20"/>
                <w:lang w:eastAsia="en-GB"/>
              </w:rPr>
              <w:t>Core group Mtgs</w:t>
            </w:r>
          </w:p>
          <w:p w14:paraId="18905DB3"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14-7-2010 2.30pm at school.</w:t>
            </w:r>
          </w:p>
          <w:p w14:paraId="75676887"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9-9-2010</w:t>
            </w:r>
          </w:p>
          <w:p w14:paraId="1B21EE58"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sz w:val="20"/>
                <w:szCs w:val="20"/>
                <w:lang w:eastAsia="en-GB"/>
              </w:rPr>
              <w:t>15-10-2010</w:t>
            </w:r>
          </w:p>
        </w:tc>
      </w:tr>
      <w:tr w:rsidR="005032F1" w:rsidRPr="002E1061" w14:paraId="7B3431C4" w14:textId="77777777" w:rsidTr="005032F1">
        <w:tc>
          <w:tcPr>
            <w:tcW w:w="698" w:type="pct"/>
          </w:tcPr>
          <w:p w14:paraId="383234D8"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Amy Plant</w:t>
            </w:r>
          </w:p>
        </w:tc>
        <w:tc>
          <w:tcPr>
            <w:tcW w:w="425" w:type="pct"/>
          </w:tcPr>
          <w:p w14:paraId="79221B68"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14-10-1999   8PT</w:t>
            </w:r>
          </w:p>
        </w:tc>
        <w:tc>
          <w:tcPr>
            <w:tcW w:w="734" w:type="pct"/>
          </w:tcPr>
          <w:p w14:paraId="2C8255ED"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9 Loveday Road,</w:t>
            </w:r>
          </w:p>
          <w:p w14:paraId="1F27235E"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Carlton</w:t>
            </w:r>
          </w:p>
          <w:p w14:paraId="3B847E74"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Nottingham</w:t>
            </w:r>
          </w:p>
          <w:p w14:paraId="64F3EF8C"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NG</w:t>
            </w:r>
          </w:p>
          <w:p w14:paraId="7D39ABAB"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tc>
        <w:tc>
          <w:tcPr>
            <w:tcW w:w="685" w:type="pct"/>
          </w:tcPr>
          <w:p w14:paraId="287BA8D9"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Mrs Shirley Plant</w:t>
            </w:r>
          </w:p>
          <w:p w14:paraId="2B094BB3"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Mr Peter Plant</w:t>
            </w:r>
          </w:p>
          <w:p w14:paraId="1EA9D4B7"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p w14:paraId="74523D47"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sz w:val="20"/>
                <w:szCs w:val="20"/>
                <w:lang w:eastAsia="en-GB"/>
              </w:rPr>
              <w:t xml:space="preserve">P Plant </w:t>
            </w:r>
            <w:proofErr w:type="gramStart"/>
            <w:r w:rsidRPr="002E1061">
              <w:rPr>
                <w:rFonts w:ascii="Calibri" w:eastAsia="Times New Roman" w:hAnsi="Calibri" w:cs="Calibri"/>
                <w:sz w:val="20"/>
                <w:szCs w:val="20"/>
                <w:lang w:eastAsia="en-GB"/>
              </w:rPr>
              <w:t>Mob:-</w:t>
            </w:r>
            <w:proofErr w:type="gramEnd"/>
          </w:p>
        </w:tc>
        <w:tc>
          <w:tcPr>
            <w:tcW w:w="662" w:type="pct"/>
          </w:tcPr>
          <w:p w14:paraId="1205D3F7" w14:textId="77777777" w:rsidR="00A66F1E" w:rsidRPr="002E1061" w:rsidRDefault="00A66F1E" w:rsidP="007D600B">
            <w:pPr>
              <w:jc w:val="left"/>
              <w:rPr>
                <w:rFonts w:ascii="Calibri" w:eastAsia="Times New Roman" w:hAnsi="Calibri" w:cs="Calibri"/>
                <w:b/>
                <w:bCs/>
                <w:sz w:val="20"/>
                <w:szCs w:val="20"/>
                <w:lang w:eastAsia="en-GB"/>
              </w:rPr>
            </w:pPr>
          </w:p>
        </w:tc>
        <w:tc>
          <w:tcPr>
            <w:tcW w:w="661" w:type="pct"/>
          </w:tcPr>
          <w:p w14:paraId="04A17849"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Jane Forbes EWO</w:t>
            </w:r>
          </w:p>
          <w:p w14:paraId="41903BEC"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r w:rsidRPr="002E1061">
              <w:rPr>
                <w:rFonts w:ascii="Calibri" w:eastAsia="Times New Roman" w:hAnsi="Calibri" w:cs="Calibri"/>
                <w:sz w:val="20"/>
                <w:szCs w:val="20"/>
                <w:lang w:eastAsia="en-GB"/>
              </w:rPr>
              <w:t>01623 4334332</w:t>
            </w:r>
          </w:p>
          <w:p w14:paraId="55579770"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Julie Walters S Nurse</w:t>
            </w:r>
          </w:p>
          <w:p w14:paraId="1C598133"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r w:rsidRPr="002E1061">
              <w:rPr>
                <w:rFonts w:ascii="Calibri" w:eastAsia="Times New Roman" w:hAnsi="Calibri" w:cs="Calibri"/>
                <w:sz w:val="20"/>
                <w:szCs w:val="20"/>
                <w:lang w:eastAsia="en-GB"/>
              </w:rPr>
              <w:t xml:space="preserve"> 0115  954335</w:t>
            </w:r>
          </w:p>
        </w:tc>
        <w:tc>
          <w:tcPr>
            <w:tcW w:w="472" w:type="pct"/>
          </w:tcPr>
          <w:p w14:paraId="30BE4F61"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Child Protection</w:t>
            </w:r>
          </w:p>
          <w:p w14:paraId="0FF80B84" w14:textId="77777777" w:rsidR="00A66F1E" w:rsidRPr="002E1061" w:rsidRDefault="00A66F1E" w:rsidP="007D600B">
            <w:pPr>
              <w:jc w:val="center"/>
              <w:rPr>
                <w:rFonts w:ascii="Calibri" w:eastAsia="Times New Roman" w:hAnsi="Calibri" w:cs="Calibri"/>
                <w:sz w:val="20"/>
                <w:szCs w:val="20"/>
                <w:lang w:eastAsia="en-GB"/>
              </w:rPr>
            </w:pPr>
          </w:p>
          <w:p w14:paraId="39DE812C"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 xml:space="preserve">Child </w:t>
            </w:r>
            <w:proofErr w:type="gramStart"/>
            <w:r w:rsidRPr="002E1061">
              <w:rPr>
                <w:rFonts w:ascii="Calibri" w:eastAsia="Times New Roman" w:hAnsi="Calibri" w:cs="Calibri"/>
                <w:sz w:val="20"/>
                <w:szCs w:val="20"/>
                <w:lang w:eastAsia="en-GB"/>
              </w:rPr>
              <w:t>In</w:t>
            </w:r>
            <w:proofErr w:type="gramEnd"/>
            <w:r w:rsidRPr="002E1061">
              <w:rPr>
                <w:rFonts w:ascii="Calibri" w:eastAsia="Times New Roman" w:hAnsi="Calibri" w:cs="Calibri"/>
                <w:sz w:val="20"/>
                <w:szCs w:val="20"/>
                <w:lang w:eastAsia="en-GB"/>
              </w:rPr>
              <w:t xml:space="preserve"> Need</w:t>
            </w:r>
          </w:p>
          <w:p w14:paraId="280E53FF" w14:textId="77777777" w:rsidR="00A66F1E" w:rsidRPr="002E1061" w:rsidRDefault="00A66F1E" w:rsidP="007D600B">
            <w:pPr>
              <w:jc w:val="center"/>
              <w:rPr>
                <w:rFonts w:ascii="Calibri" w:eastAsia="Times New Roman" w:hAnsi="Calibri" w:cs="Calibri"/>
                <w:sz w:val="20"/>
                <w:szCs w:val="20"/>
                <w:lang w:eastAsia="en-GB"/>
              </w:rPr>
            </w:pPr>
          </w:p>
        </w:tc>
        <w:tc>
          <w:tcPr>
            <w:tcW w:w="662" w:type="pct"/>
          </w:tcPr>
          <w:p w14:paraId="48B91D67"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 xml:space="preserve">ICPC </w:t>
            </w:r>
            <w:r w:rsidRPr="002E1061">
              <w:rPr>
                <w:rFonts w:ascii="Calibri" w:eastAsia="Times New Roman" w:hAnsi="Calibri" w:cs="Calibri"/>
                <w:sz w:val="20"/>
                <w:szCs w:val="20"/>
                <w:lang w:eastAsia="en-GB"/>
              </w:rPr>
              <w:t>12-11-2009</w:t>
            </w:r>
          </w:p>
          <w:p w14:paraId="00A9C200"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b/>
                <w:bCs/>
                <w:sz w:val="20"/>
                <w:szCs w:val="20"/>
                <w:lang w:eastAsia="en-GB"/>
              </w:rPr>
              <w:t xml:space="preserve">RCPC </w:t>
            </w:r>
            <w:r w:rsidRPr="002E1061">
              <w:rPr>
                <w:rFonts w:ascii="Calibri" w:eastAsia="Times New Roman" w:hAnsi="Calibri" w:cs="Calibri"/>
                <w:sz w:val="20"/>
                <w:szCs w:val="20"/>
                <w:lang w:eastAsia="en-GB"/>
              </w:rPr>
              <w:t>23-3-2010</w:t>
            </w:r>
          </w:p>
          <w:p w14:paraId="0B843BB7" w14:textId="77777777" w:rsidR="00A66F1E" w:rsidRPr="002E1061" w:rsidRDefault="00A66F1E" w:rsidP="007D600B">
            <w:pPr>
              <w:jc w:val="left"/>
              <w:rPr>
                <w:rFonts w:ascii="Calibri" w:eastAsia="Times New Roman" w:hAnsi="Calibri" w:cs="Calibri"/>
                <w:sz w:val="20"/>
                <w:szCs w:val="20"/>
                <w:lang w:eastAsia="en-GB"/>
              </w:rPr>
            </w:pPr>
          </w:p>
          <w:p w14:paraId="6AF39A6B"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b/>
                <w:bCs/>
                <w:sz w:val="20"/>
                <w:szCs w:val="20"/>
                <w:lang w:eastAsia="en-GB"/>
              </w:rPr>
              <w:t>CiN</w:t>
            </w:r>
            <w:r w:rsidRPr="002E1061">
              <w:rPr>
                <w:rFonts w:ascii="Calibri" w:eastAsia="Times New Roman" w:hAnsi="Calibri" w:cs="Calibri"/>
                <w:sz w:val="20"/>
                <w:szCs w:val="20"/>
                <w:lang w:eastAsia="en-GB"/>
              </w:rPr>
              <w:t xml:space="preserve">   12-5-2010</w:t>
            </w:r>
          </w:p>
          <w:p w14:paraId="1E77F665"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sz w:val="20"/>
                <w:szCs w:val="20"/>
                <w:lang w:eastAsia="en-GB"/>
              </w:rPr>
              <w:t>21-7-010</w:t>
            </w:r>
          </w:p>
        </w:tc>
      </w:tr>
      <w:tr w:rsidR="005032F1" w:rsidRPr="002E1061" w14:paraId="0139E04C" w14:textId="77777777" w:rsidTr="005032F1">
        <w:trPr>
          <w:trHeight w:val="2415"/>
        </w:trPr>
        <w:tc>
          <w:tcPr>
            <w:tcW w:w="698" w:type="pct"/>
          </w:tcPr>
          <w:p w14:paraId="1C662B6F"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Neil Brooks</w:t>
            </w:r>
          </w:p>
        </w:tc>
        <w:tc>
          <w:tcPr>
            <w:tcW w:w="425" w:type="pct"/>
          </w:tcPr>
          <w:p w14:paraId="169D0549" w14:textId="77777777" w:rsidR="00A66F1E" w:rsidRPr="002E1061" w:rsidRDefault="00A66F1E" w:rsidP="007D600B">
            <w:pPr>
              <w:jc w:val="center"/>
              <w:rPr>
                <w:rFonts w:ascii="Calibri" w:eastAsia="Times New Roman" w:hAnsi="Calibri" w:cs="Calibri"/>
                <w:b/>
                <w:bCs/>
                <w:sz w:val="20"/>
                <w:szCs w:val="20"/>
                <w:lang w:eastAsia="en-GB"/>
              </w:rPr>
            </w:pPr>
            <w:r w:rsidRPr="002E1061">
              <w:rPr>
                <w:rFonts w:ascii="Calibri" w:eastAsia="Times New Roman" w:hAnsi="Calibri" w:cs="Calibri"/>
                <w:sz w:val="20"/>
                <w:szCs w:val="20"/>
                <w:lang w:eastAsia="en-GB"/>
              </w:rPr>
              <w:t>23-7-</w:t>
            </w:r>
            <w:proofErr w:type="gramStart"/>
            <w:r w:rsidRPr="002E1061">
              <w:rPr>
                <w:rFonts w:ascii="Calibri" w:eastAsia="Times New Roman" w:hAnsi="Calibri" w:cs="Calibri"/>
                <w:sz w:val="20"/>
                <w:szCs w:val="20"/>
                <w:lang w:eastAsia="en-GB"/>
              </w:rPr>
              <w:t>1995  10</w:t>
            </w:r>
            <w:proofErr w:type="gramEnd"/>
            <w:r w:rsidRPr="002E1061">
              <w:rPr>
                <w:rFonts w:ascii="Calibri" w:eastAsia="Times New Roman" w:hAnsi="Calibri" w:cs="Calibri"/>
                <w:sz w:val="20"/>
                <w:szCs w:val="20"/>
                <w:lang w:eastAsia="en-GB"/>
              </w:rPr>
              <w:t>KL</w:t>
            </w:r>
          </w:p>
        </w:tc>
        <w:tc>
          <w:tcPr>
            <w:tcW w:w="734" w:type="pct"/>
          </w:tcPr>
          <w:p w14:paraId="20E091B2"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22 Sandy Lane</w:t>
            </w:r>
          </w:p>
          <w:p w14:paraId="62421AC6"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Arnold</w:t>
            </w:r>
          </w:p>
          <w:p w14:paraId="1D0A1837"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Nottingham</w:t>
            </w:r>
          </w:p>
          <w:p w14:paraId="274FBA3E"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NG</w:t>
            </w:r>
          </w:p>
          <w:p w14:paraId="38A8A235"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p w14:paraId="3863A23F"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Respite Care</w:t>
            </w:r>
          </w:p>
          <w:p w14:paraId="6154204E"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75 Green Lane</w:t>
            </w:r>
          </w:p>
          <w:p w14:paraId="73682CDF"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sz w:val="20"/>
                <w:szCs w:val="20"/>
                <w:lang w:eastAsia="en-GB"/>
              </w:rPr>
              <w:t>Edwinstowe Notts</w:t>
            </w:r>
          </w:p>
        </w:tc>
        <w:tc>
          <w:tcPr>
            <w:tcW w:w="685" w:type="pct"/>
          </w:tcPr>
          <w:p w14:paraId="7E8E4D5C"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Mr Bob Brooks</w:t>
            </w:r>
          </w:p>
          <w:p w14:paraId="343AC76C"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Mrs Jill Brooks</w:t>
            </w:r>
          </w:p>
          <w:p w14:paraId="4E013D98"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 xml:space="preserve">Bob </w:t>
            </w:r>
            <w:proofErr w:type="gramStart"/>
            <w:r w:rsidRPr="002E1061">
              <w:rPr>
                <w:rFonts w:ascii="Calibri" w:eastAsia="Times New Roman" w:hAnsi="Calibri" w:cs="Calibri"/>
                <w:sz w:val="20"/>
                <w:szCs w:val="20"/>
                <w:lang w:eastAsia="en-GB"/>
              </w:rPr>
              <w:t>Mob:-</w:t>
            </w:r>
            <w:proofErr w:type="gramEnd"/>
          </w:p>
          <w:p w14:paraId="20A4D560" w14:textId="77777777" w:rsidR="00A66F1E" w:rsidRPr="002E1061" w:rsidRDefault="00A66F1E" w:rsidP="007D600B">
            <w:pPr>
              <w:jc w:val="left"/>
              <w:rPr>
                <w:rFonts w:ascii="Calibri" w:eastAsia="Times New Roman" w:hAnsi="Calibri" w:cs="Calibri"/>
                <w:sz w:val="20"/>
                <w:szCs w:val="20"/>
                <w:lang w:eastAsia="en-GB"/>
              </w:rPr>
            </w:pPr>
          </w:p>
          <w:p w14:paraId="6E9A7F97"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 xml:space="preserve">Jill </w:t>
            </w:r>
            <w:proofErr w:type="gramStart"/>
            <w:r w:rsidRPr="002E1061">
              <w:rPr>
                <w:rFonts w:ascii="Calibri" w:eastAsia="Times New Roman" w:hAnsi="Calibri" w:cs="Calibri"/>
                <w:sz w:val="20"/>
                <w:szCs w:val="20"/>
                <w:lang w:eastAsia="en-GB"/>
              </w:rPr>
              <w:t>Mob:-</w:t>
            </w:r>
            <w:proofErr w:type="gramEnd"/>
          </w:p>
          <w:p w14:paraId="381DBB24" w14:textId="77777777" w:rsidR="00A66F1E" w:rsidRPr="002E1061" w:rsidRDefault="00A66F1E" w:rsidP="007D600B">
            <w:pPr>
              <w:jc w:val="left"/>
              <w:rPr>
                <w:rFonts w:ascii="Calibri" w:eastAsia="Times New Roman" w:hAnsi="Calibri" w:cs="Calibri"/>
                <w:b/>
                <w:bCs/>
                <w:sz w:val="20"/>
                <w:szCs w:val="20"/>
                <w:lang w:eastAsia="en-GB"/>
              </w:rPr>
            </w:pPr>
          </w:p>
          <w:p w14:paraId="67A13482"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Robin, Daisy Hood</w:t>
            </w:r>
          </w:p>
        </w:tc>
        <w:tc>
          <w:tcPr>
            <w:tcW w:w="662" w:type="pct"/>
          </w:tcPr>
          <w:p w14:paraId="2E6856AA"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Andrew Cool</w:t>
            </w:r>
          </w:p>
          <w:p w14:paraId="73D17FC3"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 xml:space="preserve">Meadow House Mansfield </w:t>
            </w:r>
            <w:proofErr w:type="gramStart"/>
            <w:r w:rsidRPr="002E1061">
              <w:rPr>
                <w:rFonts w:ascii="Calibri" w:eastAsia="Times New Roman" w:hAnsi="Calibri" w:cs="Calibri"/>
                <w:sz w:val="20"/>
                <w:szCs w:val="20"/>
                <w:lang w:eastAsia="en-GB"/>
              </w:rPr>
              <w:t>Tel:-</w:t>
            </w:r>
            <w:proofErr w:type="gramEnd"/>
            <w:r w:rsidRPr="002E1061">
              <w:rPr>
                <w:rFonts w:ascii="Calibri" w:eastAsia="Times New Roman" w:hAnsi="Calibri" w:cs="Calibri"/>
                <w:sz w:val="20"/>
                <w:szCs w:val="20"/>
                <w:lang w:eastAsia="en-GB"/>
              </w:rPr>
              <w:t xml:space="preserve"> 01623 433498</w:t>
            </w:r>
          </w:p>
          <w:p w14:paraId="471F4B09"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sz w:val="20"/>
                <w:szCs w:val="20"/>
                <w:lang w:eastAsia="en-GB"/>
              </w:rPr>
              <w:t xml:space="preserve">T </w:t>
            </w:r>
            <w:proofErr w:type="gramStart"/>
            <w:r w:rsidRPr="002E1061">
              <w:rPr>
                <w:rFonts w:ascii="Calibri" w:eastAsia="Times New Roman" w:hAnsi="Calibri" w:cs="Calibri"/>
                <w:sz w:val="20"/>
                <w:szCs w:val="20"/>
                <w:lang w:eastAsia="en-GB"/>
              </w:rPr>
              <w:t>Manager:-</w:t>
            </w:r>
            <w:proofErr w:type="gramEnd"/>
            <w:r w:rsidRPr="002E1061">
              <w:rPr>
                <w:rFonts w:ascii="Calibri" w:eastAsia="Times New Roman" w:hAnsi="Calibri" w:cs="Calibri"/>
                <w:sz w:val="20"/>
                <w:szCs w:val="20"/>
                <w:lang w:eastAsia="en-GB"/>
              </w:rPr>
              <w:t>Steve Parks</w:t>
            </w:r>
          </w:p>
        </w:tc>
        <w:tc>
          <w:tcPr>
            <w:tcW w:w="661" w:type="pct"/>
          </w:tcPr>
          <w:p w14:paraId="168E6107"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Julie Brown EP</w:t>
            </w:r>
          </w:p>
          <w:p w14:paraId="6F2D0B54"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p w14:paraId="2E1881CA"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Hayley Barr ISS</w:t>
            </w:r>
          </w:p>
          <w:p w14:paraId="7D37E7FD"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p w14:paraId="64CBCB4C"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Joe Brown Health</w:t>
            </w:r>
          </w:p>
          <w:p w14:paraId="7942FC25" w14:textId="77777777" w:rsidR="00A66F1E" w:rsidRPr="002E1061" w:rsidRDefault="00A66F1E" w:rsidP="007D600B">
            <w:pPr>
              <w:jc w:val="left"/>
              <w:rPr>
                <w:rFonts w:ascii="Calibri" w:eastAsia="Times New Roman" w:hAnsi="Calibri" w:cs="Calibri"/>
                <w:sz w:val="20"/>
                <w:szCs w:val="20"/>
                <w:lang w:eastAsia="en-GB"/>
              </w:rPr>
            </w:pPr>
            <w:proofErr w:type="gramStart"/>
            <w:r w:rsidRPr="002E1061">
              <w:rPr>
                <w:rFonts w:ascii="Calibri" w:eastAsia="Times New Roman" w:hAnsi="Calibri" w:cs="Calibri"/>
                <w:sz w:val="20"/>
                <w:szCs w:val="20"/>
                <w:lang w:eastAsia="en-GB"/>
              </w:rPr>
              <w:t>Tel:-</w:t>
            </w:r>
            <w:proofErr w:type="gramEnd"/>
          </w:p>
          <w:p w14:paraId="19D019F8"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Gay Taylor Physio</w:t>
            </w:r>
          </w:p>
          <w:p w14:paraId="5F8102C1" w14:textId="77777777" w:rsidR="00A66F1E" w:rsidRPr="002E1061" w:rsidRDefault="00A66F1E" w:rsidP="007D600B">
            <w:pPr>
              <w:jc w:val="left"/>
              <w:rPr>
                <w:rFonts w:ascii="Calibri" w:eastAsia="Times New Roman" w:hAnsi="Calibri" w:cs="Calibri"/>
                <w:b/>
                <w:bCs/>
                <w:sz w:val="20"/>
                <w:szCs w:val="20"/>
                <w:lang w:eastAsia="en-GB"/>
              </w:rPr>
            </w:pPr>
            <w:proofErr w:type="gramStart"/>
            <w:r w:rsidRPr="002E1061">
              <w:rPr>
                <w:rFonts w:ascii="Calibri" w:eastAsia="Times New Roman" w:hAnsi="Calibri" w:cs="Calibri"/>
                <w:sz w:val="20"/>
                <w:szCs w:val="20"/>
                <w:lang w:eastAsia="en-GB"/>
              </w:rPr>
              <w:t>Tel:-</w:t>
            </w:r>
            <w:proofErr w:type="gramEnd"/>
          </w:p>
        </w:tc>
        <w:tc>
          <w:tcPr>
            <w:tcW w:w="472" w:type="pct"/>
          </w:tcPr>
          <w:p w14:paraId="735380C6"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Child in Need</w:t>
            </w:r>
          </w:p>
          <w:p w14:paraId="658023E3" w14:textId="77777777" w:rsidR="00A66F1E" w:rsidRPr="002E1061" w:rsidRDefault="00A66F1E" w:rsidP="007D600B">
            <w:pPr>
              <w:jc w:val="center"/>
              <w:rPr>
                <w:rFonts w:ascii="Calibri" w:eastAsia="Times New Roman" w:hAnsi="Calibri" w:cs="Calibri"/>
                <w:sz w:val="20"/>
                <w:szCs w:val="20"/>
                <w:lang w:eastAsia="en-GB"/>
              </w:rPr>
            </w:pPr>
          </w:p>
          <w:p w14:paraId="7FEDB452" w14:textId="77777777" w:rsidR="00A66F1E" w:rsidRPr="002E1061" w:rsidRDefault="00A66F1E" w:rsidP="007D600B">
            <w:pPr>
              <w:jc w:val="center"/>
              <w:rPr>
                <w:rFonts w:ascii="Calibri" w:eastAsia="Times New Roman" w:hAnsi="Calibri" w:cs="Calibri"/>
                <w:sz w:val="20"/>
                <w:szCs w:val="20"/>
                <w:lang w:eastAsia="en-GB"/>
              </w:rPr>
            </w:pPr>
            <w:r w:rsidRPr="002E1061">
              <w:rPr>
                <w:rFonts w:ascii="Calibri" w:eastAsia="Times New Roman" w:hAnsi="Calibri" w:cs="Calibri"/>
                <w:sz w:val="20"/>
                <w:szCs w:val="20"/>
                <w:lang w:eastAsia="en-GB"/>
              </w:rPr>
              <w:t>Statement of SEN</w:t>
            </w:r>
          </w:p>
        </w:tc>
        <w:tc>
          <w:tcPr>
            <w:tcW w:w="662" w:type="pct"/>
          </w:tcPr>
          <w:p w14:paraId="5D2BAD77" w14:textId="77777777" w:rsidR="00A66F1E" w:rsidRPr="002E1061" w:rsidRDefault="00A66F1E" w:rsidP="007D600B">
            <w:pPr>
              <w:jc w:val="left"/>
              <w:rPr>
                <w:rFonts w:ascii="Calibri" w:eastAsia="Times New Roman" w:hAnsi="Calibri" w:cs="Calibri"/>
                <w:sz w:val="20"/>
                <w:szCs w:val="20"/>
                <w:lang w:eastAsia="en-GB"/>
              </w:rPr>
            </w:pPr>
            <w:r w:rsidRPr="002E1061">
              <w:rPr>
                <w:rFonts w:ascii="Calibri" w:eastAsia="Times New Roman" w:hAnsi="Calibri" w:cs="Calibri"/>
                <w:b/>
                <w:bCs/>
                <w:sz w:val="20"/>
                <w:szCs w:val="20"/>
                <w:lang w:eastAsia="en-GB"/>
              </w:rPr>
              <w:t xml:space="preserve">CiN   </w:t>
            </w:r>
            <w:r w:rsidRPr="002E1061">
              <w:rPr>
                <w:rFonts w:ascii="Calibri" w:eastAsia="Times New Roman" w:hAnsi="Calibri" w:cs="Calibri"/>
                <w:sz w:val="20"/>
                <w:szCs w:val="20"/>
                <w:lang w:eastAsia="en-GB"/>
              </w:rPr>
              <w:t>22-7-2010</w:t>
            </w:r>
          </w:p>
          <w:p w14:paraId="6FAA9BD9" w14:textId="77777777" w:rsidR="00A66F1E" w:rsidRPr="002E1061" w:rsidRDefault="00A66F1E" w:rsidP="007D600B">
            <w:pPr>
              <w:jc w:val="left"/>
              <w:rPr>
                <w:rFonts w:ascii="Calibri" w:eastAsia="Times New Roman" w:hAnsi="Calibri" w:cs="Calibri"/>
                <w:sz w:val="20"/>
                <w:szCs w:val="20"/>
                <w:lang w:eastAsia="en-GB"/>
              </w:rPr>
            </w:pPr>
          </w:p>
          <w:p w14:paraId="7F29CA11" w14:textId="77777777" w:rsidR="00A66F1E" w:rsidRPr="002E1061" w:rsidRDefault="00A66F1E" w:rsidP="007D600B">
            <w:pPr>
              <w:jc w:val="left"/>
              <w:rPr>
                <w:rFonts w:ascii="Calibri" w:eastAsia="Times New Roman" w:hAnsi="Calibri" w:cs="Calibri"/>
                <w:b/>
                <w:bCs/>
                <w:sz w:val="20"/>
                <w:szCs w:val="20"/>
                <w:lang w:eastAsia="en-GB"/>
              </w:rPr>
            </w:pPr>
            <w:r w:rsidRPr="002E1061">
              <w:rPr>
                <w:rFonts w:ascii="Calibri" w:eastAsia="Times New Roman" w:hAnsi="Calibri" w:cs="Calibri"/>
                <w:b/>
                <w:bCs/>
                <w:sz w:val="20"/>
                <w:szCs w:val="20"/>
                <w:lang w:eastAsia="en-GB"/>
              </w:rPr>
              <w:t xml:space="preserve">SEN </w:t>
            </w:r>
            <w:r w:rsidR="001F1898" w:rsidRPr="002E1061">
              <w:rPr>
                <w:rFonts w:ascii="Calibri" w:eastAsia="Times New Roman" w:hAnsi="Calibri" w:cs="Calibri"/>
                <w:b/>
                <w:bCs/>
                <w:sz w:val="20"/>
                <w:szCs w:val="20"/>
                <w:lang w:eastAsia="en-GB"/>
              </w:rPr>
              <w:t>Review 19</w:t>
            </w:r>
            <w:r w:rsidRPr="002E1061">
              <w:rPr>
                <w:rFonts w:ascii="Calibri" w:eastAsia="Times New Roman" w:hAnsi="Calibri" w:cs="Calibri"/>
                <w:sz w:val="20"/>
                <w:szCs w:val="20"/>
                <w:lang w:eastAsia="en-GB"/>
              </w:rPr>
              <w:t>-9-2010.</w:t>
            </w:r>
          </w:p>
        </w:tc>
      </w:tr>
    </w:tbl>
    <w:p w14:paraId="245E694D" w14:textId="77777777" w:rsidR="00A66F1E" w:rsidRPr="002E1061" w:rsidRDefault="00A66F1E" w:rsidP="00B0699D">
      <w:pPr>
        <w:autoSpaceDE w:val="0"/>
        <w:autoSpaceDN w:val="0"/>
        <w:adjustRightInd w:val="0"/>
        <w:rPr>
          <w:rFonts w:ascii="Calibri" w:hAnsi="Calibri" w:cs="Calibri"/>
        </w:rPr>
      </w:pPr>
    </w:p>
    <w:p w14:paraId="54FA7076" w14:textId="77777777" w:rsidR="00A66F1E" w:rsidRPr="002E1061" w:rsidRDefault="00A66F1E" w:rsidP="00B0699D">
      <w:pPr>
        <w:autoSpaceDE w:val="0"/>
        <w:autoSpaceDN w:val="0"/>
        <w:adjustRightInd w:val="0"/>
        <w:rPr>
          <w:rFonts w:ascii="Calibri" w:eastAsia="Times New Roman" w:hAnsi="Calibri" w:cs="Calibri"/>
          <w:b/>
          <w:bCs/>
          <w:color w:val="000000"/>
          <w:sz w:val="28"/>
          <w:szCs w:val="28"/>
          <w:lang w:eastAsia="en-GB"/>
        </w:rPr>
      </w:pPr>
    </w:p>
    <w:p w14:paraId="26B93AC5" w14:textId="77777777" w:rsidR="00A66F1E" w:rsidRPr="002E1061" w:rsidRDefault="00A66F1E" w:rsidP="00B0699D">
      <w:pPr>
        <w:autoSpaceDE w:val="0"/>
        <w:autoSpaceDN w:val="0"/>
        <w:adjustRightInd w:val="0"/>
        <w:rPr>
          <w:rFonts w:ascii="Calibri" w:eastAsia="Times New Roman" w:hAnsi="Calibri" w:cs="Calibri"/>
          <w:b/>
          <w:bCs/>
          <w:color w:val="000000"/>
          <w:sz w:val="28"/>
          <w:szCs w:val="28"/>
          <w:lang w:eastAsia="en-GB"/>
        </w:rPr>
      </w:pPr>
    </w:p>
    <w:p w14:paraId="2B1055E9" w14:textId="77777777" w:rsidR="001F1898" w:rsidRPr="002E1061" w:rsidRDefault="001F1898" w:rsidP="00B0699D">
      <w:pPr>
        <w:autoSpaceDE w:val="0"/>
        <w:autoSpaceDN w:val="0"/>
        <w:adjustRightInd w:val="0"/>
        <w:rPr>
          <w:rFonts w:ascii="Calibri" w:eastAsia="Times New Roman" w:hAnsi="Calibri" w:cs="Calibri"/>
          <w:b/>
          <w:bCs/>
          <w:color w:val="000000"/>
          <w:sz w:val="28"/>
          <w:szCs w:val="28"/>
          <w:lang w:eastAsia="en-GB"/>
        </w:rPr>
        <w:sectPr w:rsidR="001F1898" w:rsidRPr="002E1061" w:rsidSect="001C6073">
          <w:pgSz w:w="15840" w:h="12240" w:orient="landscape"/>
          <w:pgMar w:top="1134" w:right="1134" w:bottom="1134" w:left="1134" w:header="720" w:footer="720" w:gutter="0"/>
          <w:cols w:space="720"/>
        </w:sectPr>
      </w:pPr>
    </w:p>
    <w:p w14:paraId="2CBC83EB" w14:textId="77777777" w:rsidR="00B0699D" w:rsidRPr="002E1061" w:rsidRDefault="00B0699D" w:rsidP="007D600B">
      <w:pPr>
        <w:autoSpaceDE w:val="0"/>
        <w:autoSpaceDN w:val="0"/>
        <w:adjustRightInd w:val="0"/>
        <w:jc w:val="left"/>
        <w:rPr>
          <w:rFonts w:ascii="Calibri" w:eastAsia="Times New Roman" w:hAnsi="Calibri" w:cs="Calibri"/>
          <w:b/>
          <w:bCs/>
          <w:color w:val="000000"/>
          <w:sz w:val="28"/>
          <w:szCs w:val="28"/>
          <w:lang w:eastAsia="en-GB"/>
        </w:rPr>
      </w:pPr>
      <w:r w:rsidRPr="002E1061">
        <w:rPr>
          <w:rFonts w:ascii="Calibri" w:eastAsia="Times New Roman" w:hAnsi="Calibri" w:cs="Calibri"/>
          <w:b/>
          <w:bCs/>
          <w:color w:val="000000"/>
          <w:sz w:val="28"/>
          <w:szCs w:val="28"/>
          <w:lang w:eastAsia="en-GB"/>
        </w:rPr>
        <w:lastRenderedPageBreak/>
        <w:t>Body Map Guidance for Schools</w:t>
      </w:r>
    </w:p>
    <w:p w14:paraId="571D91A8"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p>
    <w:p w14:paraId="2469B838"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r w:rsidRPr="002E1061">
        <w:rPr>
          <w:rFonts w:ascii="Calibri" w:eastAsia="Times New Roman" w:hAnsi="Calibri" w:cs="Calibri"/>
          <w:color w:val="000000"/>
          <w:sz w:val="24"/>
          <w:szCs w:val="24"/>
          <w:lang w:eastAsia="en-GB"/>
        </w:rPr>
        <w:t xml:space="preserve">Body Maps should be used to document and illustrate visible signs of harm and physical injuries.  </w:t>
      </w:r>
    </w:p>
    <w:p w14:paraId="06CCFC30"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p>
    <w:p w14:paraId="00F367A0"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r w:rsidRPr="002E1061">
        <w:rPr>
          <w:rFonts w:ascii="Calibri" w:eastAsia="Times New Roman" w:hAnsi="Calibri" w:cs="Calibri"/>
          <w:color w:val="000000"/>
          <w:sz w:val="24"/>
          <w:szCs w:val="24"/>
          <w:lang w:eastAsia="en-GB"/>
        </w:rPr>
        <w:t xml:space="preserve">Always use a black pen (never a pencil) and do not use correction fluid or any other eraser.  </w:t>
      </w:r>
    </w:p>
    <w:p w14:paraId="14DB22B8"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p>
    <w:p w14:paraId="35CFAC29" w14:textId="77777777" w:rsidR="00B0699D" w:rsidRPr="002E1061" w:rsidRDefault="00B0699D" w:rsidP="007D600B">
      <w:pPr>
        <w:autoSpaceDE w:val="0"/>
        <w:autoSpaceDN w:val="0"/>
        <w:adjustRightInd w:val="0"/>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Do not remove clothing for the purpose of the examination unless the injury site is freely available because of treatment.</w:t>
      </w:r>
    </w:p>
    <w:p w14:paraId="7B0C7287" w14:textId="77777777" w:rsidR="001F1898" w:rsidRPr="002E1061" w:rsidRDefault="001F1898" w:rsidP="007D600B">
      <w:pPr>
        <w:autoSpaceDE w:val="0"/>
        <w:autoSpaceDN w:val="0"/>
        <w:adjustRightInd w:val="0"/>
        <w:jc w:val="left"/>
        <w:rPr>
          <w:rFonts w:ascii="Calibri" w:eastAsia="Times New Roman" w:hAnsi="Calibri" w:cs="Calibri"/>
          <w:sz w:val="24"/>
          <w:szCs w:val="24"/>
          <w:lang w:eastAsia="en-GB"/>
        </w:rPr>
      </w:pPr>
    </w:p>
    <w:p w14:paraId="27928E18" w14:textId="77777777" w:rsidR="00B0699D" w:rsidRPr="002E1061" w:rsidRDefault="00B0699D" w:rsidP="007D600B">
      <w:pPr>
        <w:autoSpaceDE w:val="0"/>
        <w:autoSpaceDN w:val="0"/>
        <w:adjustRightInd w:val="0"/>
        <w:jc w:val="left"/>
        <w:rPr>
          <w:rFonts w:ascii="Calibri" w:eastAsia="Times New Roman" w:hAnsi="Calibri" w:cs="Calibri"/>
          <w:color w:val="FF0000"/>
          <w:sz w:val="24"/>
          <w:szCs w:val="24"/>
          <w:lang w:eastAsia="en-GB"/>
        </w:rPr>
      </w:pPr>
      <w:r w:rsidRPr="002E1061">
        <w:rPr>
          <w:rFonts w:ascii="Calibri" w:eastAsia="Times New Roman" w:hAnsi="Calibri" w:cs="Calibri"/>
          <w:color w:val="0070C0"/>
          <w:sz w:val="24"/>
          <w:szCs w:val="24"/>
          <w:lang w:eastAsia="en-GB"/>
        </w:rPr>
        <w:t>*</w:t>
      </w:r>
      <w:r w:rsidRPr="002E1061">
        <w:rPr>
          <w:rFonts w:ascii="Calibri" w:eastAsia="Times New Roman" w:hAnsi="Calibri" w:cs="Calibri"/>
          <w:b/>
          <w:bCs/>
          <w:color w:val="000000"/>
          <w:sz w:val="24"/>
          <w:szCs w:val="24"/>
          <w:lang w:eastAsia="en-GB"/>
        </w:rPr>
        <w:t xml:space="preserve">At no time should an individual teacher/member of staff </w:t>
      </w:r>
      <w:r w:rsidR="00B52EA1" w:rsidRPr="002E1061">
        <w:rPr>
          <w:rFonts w:ascii="Calibri" w:eastAsia="Times New Roman" w:hAnsi="Calibri" w:cs="Calibri"/>
          <w:b/>
          <w:bCs/>
          <w:color w:val="000000"/>
          <w:sz w:val="24"/>
          <w:szCs w:val="24"/>
          <w:lang w:eastAsia="en-GB"/>
        </w:rPr>
        <w:t>or school</w:t>
      </w:r>
      <w:r w:rsidRPr="002E1061">
        <w:rPr>
          <w:rFonts w:ascii="Calibri" w:eastAsia="Times New Roman" w:hAnsi="Calibri" w:cs="Calibri"/>
          <w:b/>
          <w:bCs/>
          <w:color w:val="000000"/>
          <w:sz w:val="24"/>
          <w:szCs w:val="24"/>
          <w:lang w:eastAsia="en-GB"/>
        </w:rPr>
        <w:t xml:space="preserve"> be asked to or consider taking photographic evidence of any injuries or marks to a child’s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e</w:t>
      </w:r>
      <w:r w:rsidR="001F1898" w:rsidRPr="002E1061">
        <w:rPr>
          <w:rFonts w:ascii="Calibri" w:eastAsia="Times New Roman" w:hAnsi="Calibri" w:cs="Calibri"/>
          <w:b/>
          <w:bCs/>
          <w:color w:val="000000"/>
          <w:sz w:val="24"/>
          <w:szCs w:val="24"/>
          <w:lang w:eastAsia="en-GB"/>
        </w:rPr>
        <w:t>.</w:t>
      </w:r>
      <w:r w:rsidRPr="002E1061">
        <w:rPr>
          <w:rFonts w:ascii="Calibri" w:eastAsia="Times New Roman" w:hAnsi="Calibri" w:cs="Calibri"/>
          <w:b/>
          <w:bCs/>
          <w:color w:val="000000"/>
          <w:sz w:val="24"/>
          <w:szCs w:val="24"/>
          <w:lang w:eastAsia="en-GB"/>
        </w:rPr>
        <w:t>g</w:t>
      </w:r>
      <w:r w:rsidR="001F1898" w:rsidRPr="002E1061">
        <w:rPr>
          <w:rFonts w:ascii="Calibri" w:eastAsia="Times New Roman" w:hAnsi="Calibri" w:cs="Calibri"/>
          <w:b/>
          <w:bCs/>
          <w:color w:val="000000"/>
          <w:sz w:val="24"/>
          <w:szCs w:val="24"/>
          <w:lang w:eastAsia="en-GB"/>
        </w:rPr>
        <w:t>.</w:t>
      </w:r>
      <w:r w:rsidRPr="002E1061">
        <w:rPr>
          <w:rFonts w:ascii="Calibri" w:eastAsia="Times New Roman" w:hAnsi="Calibri" w:cs="Calibri"/>
          <w:b/>
          <w:bCs/>
          <w:color w:val="000000"/>
          <w:sz w:val="24"/>
          <w:szCs w:val="24"/>
          <w:lang w:eastAsia="en-GB"/>
        </w:rPr>
        <w:t xml:space="preserve"> MASH or the child’s social worker if already an open case to social care.</w:t>
      </w:r>
    </w:p>
    <w:p w14:paraId="3C61FBAC" w14:textId="77777777" w:rsidR="00B0699D" w:rsidRPr="002E1061" w:rsidRDefault="00B0699D" w:rsidP="007D600B">
      <w:pPr>
        <w:autoSpaceDE w:val="0"/>
        <w:autoSpaceDN w:val="0"/>
        <w:adjustRightInd w:val="0"/>
        <w:jc w:val="left"/>
        <w:rPr>
          <w:rFonts w:ascii="Calibri" w:eastAsia="Times New Roman" w:hAnsi="Calibri" w:cs="Calibri"/>
          <w:sz w:val="24"/>
          <w:szCs w:val="24"/>
          <w:lang w:eastAsia="en-GB"/>
        </w:rPr>
      </w:pPr>
    </w:p>
    <w:p w14:paraId="1600BDDE" w14:textId="77777777" w:rsidR="00B0699D" w:rsidRPr="002E1061" w:rsidRDefault="00B0699D" w:rsidP="007D600B">
      <w:pPr>
        <w:jc w:val="left"/>
        <w:rPr>
          <w:rFonts w:ascii="Calibri" w:eastAsia="Times New Roman" w:hAnsi="Calibri" w:cs="Calibri"/>
          <w:b/>
          <w:bCs/>
          <w:lang w:eastAsia="en-GB"/>
        </w:rPr>
      </w:pPr>
    </w:p>
    <w:p w14:paraId="3580B2F5" w14:textId="77777777" w:rsidR="00B0699D" w:rsidRPr="002E1061" w:rsidRDefault="00B0699D" w:rsidP="007D600B">
      <w:pPr>
        <w:autoSpaceDE w:val="0"/>
        <w:autoSpaceDN w:val="0"/>
        <w:adjustRightInd w:val="0"/>
        <w:jc w:val="left"/>
        <w:rPr>
          <w:rFonts w:ascii="Calibri" w:eastAsia="Times New Roman" w:hAnsi="Calibri" w:cs="Calibri"/>
          <w:b/>
          <w:bCs/>
          <w:color w:val="000000"/>
          <w:sz w:val="24"/>
          <w:szCs w:val="24"/>
          <w:lang w:eastAsia="en-GB"/>
        </w:rPr>
      </w:pPr>
      <w:r w:rsidRPr="002E1061">
        <w:rPr>
          <w:rFonts w:ascii="Calibri" w:eastAsia="Times New Roman" w:hAnsi="Calibri" w:cs="Calibri"/>
          <w:b/>
          <w:bCs/>
          <w:color w:val="000000"/>
          <w:sz w:val="24"/>
          <w:szCs w:val="24"/>
          <w:lang w:eastAsia="en-GB"/>
        </w:rPr>
        <w:t>When you notice an injury to a child, try to record the following information in respect of each mark identified e</w:t>
      </w:r>
      <w:r w:rsidR="001F1898" w:rsidRPr="002E1061">
        <w:rPr>
          <w:rFonts w:ascii="Calibri" w:eastAsia="Times New Roman" w:hAnsi="Calibri" w:cs="Calibri"/>
          <w:b/>
          <w:bCs/>
          <w:color w:val="000000"/>
          <w:sz w:val="24"/>
          <w:szCs w:val="24"/>
          <w:lang w:eastAsia="en-GB"/>
        </w:rPr>
        <w:t>.</w:t>
      </w:r>
      <w:r w:rsidRPr="002E1061">
        <w:rPr>
          <w:rFonts w:ascii="Calibri" w:eastAsia="Times New Roman" w:hAnsi="Calibri" w:cs="Calibri"/>
          <w:b/>
          <w:bCs/>
          <w:color w:val="000000"/>
          <w:sz w:val="24"/>
          <w:szCs w:val="24"/>
          <w:lang w:eastAsia="en-GB"/>
        </w:rPr>
        <w:t>g</w:t>
      </w:r>
      <w:r w:rsidR="001F1898" w:rsidRPr="002E1061">
        <w:rPr>
          <w:rFonts w:ascii="Calibri" w:eastAsia="Times New Roman" w:hAnsi="Calibri" w:cs="Calibri"/>
          <w:b/>
          <w:bCs/>
          <w:color w:val="000000"/>
          <w:sz w:val="24"/>
          <w:szCs w:val="24"/>
          <w:lang w:eastAsia="en-GB"/>
        </w:rPr>
        <w:t>.</w:t>
      </w:r>
      <w:r w:rsidRPr="002E1061">
        <w:rPr>
          <w:rFonts w:ascii="Calibri" w:eastAsia="Times New Roman" w:hAnsi="Calibri" w:cs="Calibri"/>
          <w:b/>
          <w:bCs/>
          <w:color w:val="000000"/>
          <w:sz w:val="24"/>
          <w:szCs w:val="24"/>
          <w:lang w:eastAsia="en-GB"/>
        </w:rPr>
        <w:t xml:space="preserve"> red areas, swelling, bruising, cuts, lacerations and wounds, </w:t>
      </w:r>
      <w:proofErr w:type="gramStart"/>
      <w:r w:rsidRPr="002E1061">
        <w:rPr>
          <w:rFonts w:ascii="Calibri" w:eastAsia="Times New Roman" w:hAnsi="Calibri" w:cs="Calibri"/>
          <w:b/>
          <w:bCs/>
          <w:color w:val="000000"/>
          <w:sz w:val="24"/>
          <w:szCs w:val="24"/>
          <w:lang w:eastAsia="en-GB"/>
        </w:rPr>
        <w:t>scalds</w:t>
      </w:r>
      <w:proofErr w:type="gramEnd"/>
      <w:r w:rsidRPr="002E1061">
        <w:rPr>
          <w:rFonts w:ascii="Calibri" w:eastAsia="Times New Roman" w:hAnsi="Calibri" w:cs="Calibri"/>
          <w:b/>
          <w:bCs/>
          <w:color w:val="000000"/>
          <w:sz w:val="24"/>
          <w:szCs w:val="24"/>
          <w:lang w:eastAsia="en-GB"/>
        </w:rPr>
        <w:t xml:space="preserve"> and burns:</w:t>
      </w:r>
    </w:p>
    <w:p w14:paraId="255E3B85" w14:textId="77777777" w:rsidR="00B0699D" w:rsidRPr="002E1061" w:rsidRDefault="00B0699D" w:rsidP="007D600B">
      <w:pPr>
        <w:autoSpaceDE w:val="0"/>
        <w:autoSpaceDN w:val="0"/>
        <w:adjustRightInd w:val="0"/>
        <w:jc w:val="left"/>
        <w:rPr>
          <w:rFonts w:ascii="Calibri" w:eastAsia="Times New Roman" w:hAnsi="Calibri" w:cs="Calibri"/>
          <w:b/>
          <w:bCs/>
          <w:color w:val="000000"/>
          <w:lang w:eastAsia="en-GB"/>
        </w:rPr>
      </w:pPr>
    </w:p>
    <w:p w14:paraId="2B1E20FA"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Exact site of injury o</w:t>
      </w:r>
      <w:r w:rsidR="001F1898" w:rsidRPr="002E1061">
        <w:rPr>
          <w:rFonts w:ascii="Calibri" w:eastAsia="Times New Roman" w:hAnsi="Calibri" w:cs="Calibri"/>
          <w:sz w:val="24"/>
          <w:szCs w:val="24"/>
          <w:lang w:eastAsia="en-GB"/>
        </w:rPr>
        <w:t>n the body</w:t>
      </w:r>
      <w:r w:rsidRPr="002E1061">
        <w:rPr>
          <w:rFonts w:ascii="Calibri" w:eastAsia="Times New Roman" w:hAnsi="Calibri" w:cs="Calibri"/>
          <w:sz w:val="24"/>
          <w:szCs w:val="24"/>
          <w:lang w:eastAsia="en-GB"/>
        </w:rPr>
        <w:t xml:space="preserve"> e</w:t>
      </w:r>
      <w:r w:rsidR="001F1898" w:rsidRPr="002E1061">
        <w:rPr>
          <w:rFonts w:ascii="Calibri" w:eastAsia="Times New Roman" w:hAnsi="Calibri" w:cs="Calibri"/>
          <w:sz w:val="24"/>
          <w:szCs w:val="24"/>
          <w:lang w:eastAsia="en-GB"/>
        </w:rPr>
        <w:t>.</w:t>
      </w:r>
      <w:r w:rsidRPr="002E1061">
        <w:rPr>
          <w:rFonts w:ascii="Calibri" w:eastAsia="Times New Roman" w:hAnsi="Calibri" w:cs="Calibri"/>
          <w:sz w:val="24"/>
          <w:szCs w:val="24"/>
          <w:lang w:eastAsia="en-GB"/>
        </w:rPr>
        <w:t>g</w:t>
      </w:r>
      <w:r w:rsidR="001F1898" w:rsidRPr="002E1061">
        <w:rPr>
          <w:rFonts w:ascii="Calibri" w:eastAsia="Times New Roman" w:hAnsi="Calibri" w:cs="Calibri"/>
          <w:sz w:val="24"/>
          <w:szCs w:val="24"/>
          <w:lang w:eastAsia="en-GB"/>
        </w:rPr>
        <w:t>.</w:t>
      </w:r>
      <w:r w:rsidRPr="002E1061">
        <w:rPr>
          <w:rFonts w:ascii="Calibri" w:eastAsia="Times New Roman" w:hAnsi="Calibri" w:cs="Calibri"/>
          <w:sz w:val="24"/>
          <w:szCs w:val="24"/>
          <w:lang w:eastAsia="en-GB"/>
        </w:rPr>
        <w:t xml:space="preserve"> upper outer arm/left cheek.</w:t>
      </w:r>
    </w:p>
    <w:p w14:paraId="3DE3F17C"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Size of injury - in appropriate centimetres or inches.</w:t>
      </w:r>
    </w:p>
    <w:p w14:paraId="6CB3F3A4" w14:textId="77777777" w:rsidR="00B0699D" w:rsidRPr="002E1061" w:rsidRDefault="001F1898"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Approximate shape of injury</w:t>
      </w:r>
      <w:r w:rsidR="00B0699D" w:rsidRPr="002E1061">
        <w:rPr>
          <w:rFonts w:ascii="Calibri" w:eastAsia="Times New Roman" w:hAnsi="Calibri" w:cs="Calibri"/>
          <w:sz w:val="24"/>
          <w:szCs w:val="24"/>
          <w:lang w:eastAsia="en-GB"/>
        </w:rPr>
        <w:t xml:space="preserve"> e</w:t>
      </w:r>
      <w:r w:rsidRPr="002E1061">
        <w:rPr>
          <w:rFonts w:ascii="Calibri" w:eastAsia="Times New Roman" w:hAnsi="Calibri" w:cs="Calibri"/>
          <w:sz w:val="24"/>
          <w:szCs w:val="24"/>
          <w:lang w:eastAsia="en-GB"/>
        </w:rPr>
        <w:t>.</w:t>
      </w:r>
      <w:r w:rsidR="00B0699D" w:rsidRPr="002E1061">
        <w:rPr>
          <w:rFonts w:ascii="Calibri" w:eastAsia="Times New Roman" w:hAnsi="Calibri" w:cs="Calibri"/>
          <w:sz w:val="24"/>
          <w:szCs w:val="24"/>
          <w:lang w:eastAsia="en-GB"/>
        </w:rPr>
        <w:t>g</w:t>
      </w:r>
      <w:r w:rsidRPr="002E1061">
        <w:rPr>
          <w:rFonts w:ascii="Calibri" w:eastAsia="Times New Roman" w:hAnsi="Calibri" w:cs="Calibri"/>
          <w:sz w:val="24"/>
          <w:szCs w:val="24"/>
          <w:lang w:eastAsia="en-GB"/>
        </w:rPr>
        <w:t>.</w:t>
      </w:r>
      <w:r w:rsidR="00B0699D" w:rsidRPr="002E1061">
        <w:rPr>
          <w:rFonts w:ascii="Calibri" w:eastAsia="Times New Roman" w:hAnsi="Calibri" w:cs="Calibri"/>
          <w:sz w:val="24"/>
          <w:szCs w:val="24"/>
          <w:lang w:eastAsia="en-GB"/>
        </w:rPr>
        <w:t xml:space="preserve"> round/square or straight line.</w:t>
      </w:r>
    </w:p>
    <w:p w14:paraId="4E96D35D"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Colour of injury - if more than one colour, say so.</w:t>
      </w:r>
    </w:p>
    <w:p w14:paraId="0B376923"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Is the skin broken?</w:t>
      </w:r>
    </w:p>
    <w:p w14:paraId="67C908BA"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Is there any swelling at the site of the injury, or elsewhere?</w:t>
      </w:r>
    </w:p>
    <w:p w14:paraId="2660BD6F"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Is there a scab/any blistering/any bleeding?</w:t>
      </w:r>
    </w:p>
    <w:p w14:paraId="68501A72"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Is the injury clean or is there grit/fluff etc</w:t>
      </w:r>
      <w:r w:rsidR="001F1898" w:rsidRPr="002E1061">
        <w:rPr>
          <w:rFonts w:ascii="Calibri" w:eastAsia="Times New Roman" w:hAnsi="Calibri" w:cs="Calibri"/>
          <w:sz w:val="24"/>
          <w:szCs w:val="24"/>
          <w:lang w:eastAsia="en-GB"/>
        </w:rPr>
        <w:t>.</w:t>
      </w:r>
      <w:r w:rsidRPr="002E1061">
        <w:rPr>
          <w:rFonts w:ascii="Calibri" w:eastAsia="Times New Roman" w:hAnsi="Calibri" w:cs="Calibri"/>
          <w:sz w:val="24"/>
          <w:szCs w:val="24"/>
          <w:lang w:eastAsia="en-GB"/>
        </w:rPr>
        <w:t>?</w:t>
      </w:r>
    </w:p>
    <w:p w14:paraId="6413806C"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Is mobility restricted </w:t>
      </w:r>
      <w:proofErr w:type="gramStart"/>
      <w:r w:rsidRPr="002E1061">
        <w:rPr>
          <w:rFonts w:ascii="Calibri" w:eastAsia="Times New Roman" w:hAnsi="Calibri" w:cs="Calibri"/>
          <w:sz w:val="24"/>
          <w:szCs w:val="24"/>
          <w:lang w:eastAsia="en-GB"/>
        </w:rPr>
        <w:t>as a result of</w:t>
      </w:r>
      <w:proofErr w:type="gramEnd"/>
      <w:r w:rsidRPr="002E1061">
        <w:rPr>
          <w:rFonts w:ascii="Calibri" w:eastAsia="Times New Roman" w:hAnsi="Calibri" w:cs="Calibri"/>
          <w:sz w:val="24"/>
          <w:szCs w:val="24"/>
          <w:lang w:eastAsia="en-GB"/>
        </w:rPr>
        <w:t xml:space="preserve"> the injury?</w:t>
      </w:r>
    </w:p>
    <w:p w14:paraId="5B32967C"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Does the site of the injury feel hot? </w:t>
      </w:r>
    </w:p>
    <w:p w14:paraId="3EC3F86D"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Does the child feel hot?</w:t>
      </w:r>
    </w:p>
    <w:p w14:paraId="7F1E3E38"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Does the child feel pain?</w:t>
      </w:r>
    </w:p>
    <w:p w14:paraId="4645D544" w14:textId="77777777" w:rsidR="00B0699D" w:rsidRPr="002E1061" w:rsidRDefault="00B0699D" w:rsidP="007D600B">
      <w:pPr>
        <w:numPr>
          <w:ilvl w:val="0"/>
          <w:numId w:val="1"/>
        </w:num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Has the child’s body shape changed/are they holding themselves differently?</w:t>
      </w:r>
    </w:p>
    <w:p w14:paraId="00137357" w14:textId="77777777" w:rsidR="00B0699D" w:rsidRPr="002E1061" w:rsidRDefault="00B0699D" w:rsidP="007D600B">
      <w:pPr>
        <w:jc w:val="left"/>
        <w:rPr>
          <w:rFonts w:ascii="Calibri" w:eastAsia="Times New Roman" w:hAnsi="Calibri" w:cs="Calibri"/>
          <w:lang w:eastAsia="en-GB"/>
        </w:rPr>
      </w:pPr>
    </w:p>
    <w:p w14:paraId="053C77B9"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r w:rsidRPr="002E1061">
        <w:rPr>
          <w:rFonts w:ascii="Calibri" w:eastAsia="Times New Roman" w:hAnsi="Calibri" w:cs="Calibri"/>
          <w:color w:val="000000"/>
          <w:sz w:val="24"/>
          <w:szCs w:val="24"/>
          <w:lang w:eastAsia="en-GB"/>
        </w:rPr>
        <w:t>Importantly the date and time of the recording must be stated as well as the name and designation of the person making the record.  Add any further comments as required.</w:t>
      </w:r>
    </w:p>
    <w:p w14:paraId="7BC9A0A3" w14:textId="77777777" w:rsidR="00B0699D" w:rsidRPr="002E1061" w:rsidRDefault="00B0699D" w:rsidP="007D600B">
      <w:pPr>
        <w:autoSpaceDE w:val="0"/>
        <w:autoSpaceDN w:val="0"/>
        <w:adjustRightInd w:val="0"/>
        <w:jc w:val="left"/>
        <w:rPr>
          <w:rFonts w:ascii="Calibri" w:eastAsia="Times New Roman" w:hAnsi="Calibri" w:cs="Calibri"/>
          <w:b/>
          <w:bCs/>
          <w:color w:val="000000"/>
          <w:lang w:eastAsia="en-GB"/>
        </w:rPr>
      </w:pPr>
    </w:p>
    <w:p w14:paraId="01249010" w14:textId="77777777" w:rsidR="00B0699D" w:rsidRPr="002E1061" w:rsidRDefault="00B0699D" w:rsidP="007D600B">
      <w:pPr>
        <w:autoSpaceDE w:val="0"/>
        <w:autoSpaceDN w:val="0"/>
        <w:adjustRightInd w:val="0"/>
        <w:jc w:val="left"/>
        <w:rPr>
          <w:rFonts w:ascii="Calibri" w:eastAsia="Times New Roman" w:hAnsi="Calibri" w:cs="Calibri"/>
          <w:color w:val="000000"/>
          <w:sz w:val="24"/>
          <w:szCs w:val="24"/>
          <w:lang w:eastAsia="en-GB"/>
        </w:rPr>
      </w:pPr>
      <w:r w:rsidRPr="002E1061">
        <w:rPr>
          <w:rFonts w:ascii="Calibri" w:eastAsia="Times New Roman" w:hAnsi="Calibri" w:cs="Calibri"/>
          <w:b/>
          <w:bCs/>
          <w:color w:val="000000"/>
          <w:sz w:val="24"/>
          <w:szCs w:val="24"/>
          <w:lang w:eastAsia="en-GB"/>
        </w:rPr>
        <w:t>Ensure First Aid is provided where required and record</w:t>
      </w:r>
    </w:p>
    <w:p w14:paraId="72B7670A" w14:textId="77777777" w:rsidR="00B0699D" w:rsidRPr="002E1061" w:rsidRDefault="00B0699D" w:rsidP="00B0699D">
      <w:pPr>
        <w:autoSpaceDE w:val="0"/>
        <w:autoSpaceDN w:val="0"/>
        <w:adjustRightInd w:val="0"/>
        <w:rPr>
          <w:rFonts w:ascii="Calibri" w:eastAsia="Times New Roman" w:hAnsi="Calibri" w:cs="Calibri"/>
          <w:color w:val="000000"/>
          <w:lang w:eastAsia="en-GB"/>
        </w:rPr>
      </w:pPr>
    </w:p>
    <w:p w14:paraId="00F8D171" w14:textId="77777777" w:rsidR="00B0699D" w:rsidRPr="002E1061" w:rsidRDefault="00B0699D"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A copy of the body map should be kept on the child’s concern/confidential file.</w:t>
      </w:r>
    </w:p>
    <w:p w14:paraId="64877CCB" w14:textId="77777777" w:rsidR="00B0699D" w:rsidRPr="002E1061" w:rsidRDefault="00B0699D" w:rsidP="00B0699D">
      <w:pPr>
        <w:rPr>
          <w:rFonts w:ascii="Calibri" w:eastAsia="Times New Roman" w:hAnsi="Calibri" w:cs="Calibri"/>
          <w:sz w:val="24"/>
          <w:szCs w:val="24"/>
          <w:lang w:eastAsia="en-GB"/>
        </w:rPr>
      </w:pPr>
      <w:r w:rsidRPr="002E1061">
        <w:rPr>
          <w:rFonts w:ascii="Calibri" w:eastAsia="Times New Roman" w:hAnsi="Calibri" w:cs="Calibri"/>
          <w:sz w:val="24"/>
          <w:szCs w:val="24"/>
          <w:lang w:eastAsia="en-GB"/>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B0699D" w:rsidRPr="002E1061" w14:paraId="61308BAB" w14:textId="77777777" w:rsidTr="00F36626">
        <w:tc>
          <w:tcPr>
            <w:tcW w:w="10080" w:type="dxa"/>
            <w:shd w:val="clear" w:color="auto" w:fill="000000"/>
          </w:tcPr>
          <w:p w14:paraId="3CCB600C" w14:textId="77777777" w:rsidR="00B0699D" w:rsidRPr="002E1061" w:rsidRDefault="00B0699D" w:rsidP="00B0699D">
            <w:pPr>
              <w:spacing w:before="80" w:after="80"/>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lastRenderedPageBreak/>
              <w:t>BODYMAP</w:t>
            </w:r>
          </w:p>
        </w:tc>
      </w:tr>
    </w:tbl>
    <w:p w14:paraId="1E6AFAC3"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b/>
          <w:bCs/>
          <w:sz w:val="28"/>
          <w:szCs w:val="28"/>
          <w:lang w:eastAsia="en-GB"/>
        </w:rPr>
        <w:t>(This must be completed at time of observation)</w:t>
      </w:r>
    </w:p>
    <w:p w14:paraId="0922C3F0" w14:textId="77777777" w:rsidR="00B0699D" w:rsidRPr="002E1061" w:rsidRDefault="00B0699D" w:rsidP="00B0699D">
      <w:pPr>
        <w:jc w:val="center"/>
        <w:rPr>
          <w:rFonts w:ascii="Calibri" w:eastAsia="Times New Roman" w:hAnsi="Calibri" w:cs="Calibri"/>
          <w:sz w:val="28"/>
          <w:szCs w:val="28"/>
          <w:lang w:eastAsia="en-GB"/>
        </w:rPr>
      </w:pPr>
    </w:p>
    <w:tbl>
      <w:tblPr>
        <w:tblW w:w="0" w:type="auto"/>
        <w:tblInd w:w="2" w:type="dxa"/>
        <w:tblLook w:val="00A0" w:firstRow="1" w:lastRow="0" w:firstColumn="1" w:lastColumn="0" w:noHBand="0" w:noVBand="0"/>
      </w:tblPr>
      <w:tblGrid>
        <w:gridCol w:w="1897"/>
        <w:gridCol w:w="1244"/>
        <w:gridCol w:w="3017"/>
        <w:gridCol w:w="1078"/>
        <w:gridCol w:w="443"/>
        <w:gridCol w:w="2291"/>
      </w:tblGrid>
      <w:tr w:rsidR="00B0699D" w:rsidRPr="002E1061" w14:paraId="784D3BF9" w14:textId="77777777" w:rsidTr="00F36626">
        <w:tc>
          <w:tcPr>
            <w:tcW w:w="1908" w:type="dxa"/>
          </w:tcPr>
          <w:p w14:paraId="15C39167"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Names for Child:</w:t>
            </w:r>
          </w:p>
        </w:tc>
        <w:tc>
          <w:tcPr>
            <w:tcW w:w="4320" w:type="dxa"/>
            <w:gridSpan w:val="2"/>
            <w:tcBorders>
              <w:bottom w:val="dotted" w:sz="4" w:space="0" w:color="auto"/>
            </w:tcBorders>
          </w:tcPr>
          <w:p w14:paraId="0AADCD46" w14:textId="77777777" w:rsidR="00B0699D" w:rsidRPr="002E1061" w:rsidRDefault="00B0699D" w:rsidP="00B0699D">
            <w:pPr>
              <w:rPr>
                <w:rFonts w:ascii="Calibri" w:eastAsia="Times New Roman" w:hAnsi="Calibri" w:cs="Calibri"/>
                <w:lang w:eastAsia="en-GB"/>
              </w:rPr>
            </w:pPr>
          </w:p>
        </w:tc>
        <w:tc>
          <w:tcPr>
            <w:tcW w:w="1530" w:type="dxa"/>
            <w:gridSpan w:val="2"/>
          </w:tcPr>
          <w:p w14:paraId="48A8BA64"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Date of Birth:</w:t>
            </w:r>
          </w:p>
        </w:tc>
        <w:tc>
          <w:tcPr>
            <w:tcW w:w="2322" w:type="dxa"/>
            <w:tcBorders>
              <w:bottom w:val="dotted" w:sz="4" w:space="0" w:color="auto"/>
            </w:tcBorders>
          </w:tcPr>
          <w:p w14:paraId="0C035E81" w14:textId="77777777" w:rsidR="00B0699D" w:rsidRPr="002E1061" w:rsidRDefault="00B0699D" w:rsidP="00B0699D">
            <w:pPr>
              <w:rPr>
                <w:rFonts w:ascii="Calibri" w:eastAsia="Times New Roman" w:hAnsi="Calibri" w:cs="Calibri"/>
                <w:lang w:eastAsia="en-GB"/>
              </w:rPr>
            </w:pPr>
          </w:p>
        </w:tc>
      </w:tr>
      <w:tr w:rsidR="00B0699D" w:rsidRPr="002E1061" w14:paraId="79B31042" w14:textId="77777777" w:rsidTr="00F36626">
        <w:tc>
          <w:tcPr>
            <w:tcW w:w="1908" w:type="dxa"/>
          </w:tcPr>
          <w:p w14:paraId="4602B9BD" w14:textId="77777777" w:rsidR="00B0699D" w:rsidRPr="002E1061" w:rsidRDefault="00B0699D" w:rsidP="00B0699D">
            <w:pPr>
              <w:spacing w:before="240"/>
              <w:rPr>
                <w:rFonts w:ascii="Calibri" w:eastAsia="Times New Roman" w:hAnsi="Calibri" w:cs="Calibri"/>
                <w:lang w:eastAsia="en-GB"/>
              </w:rPr>
            </w:pPr>
            <w:r w:rsidRPr="002E1061">
              <w:rPr>
                <w:rFonts w:ascii="Calibri" w:eastAsia="Times New Roman" w:hAnsi="Calibri" w:cs="Calibri"/>
                <w:lang w:eastAsia="en-GB"/>
              </w:rPr>
              <w:t>Name of Worker:</w:t>
            </w:r>
          </w:p>
        </w:tc>
        <w:tc>
          <w:tcPr>
            <w:tcW w:w="4320" w:type="dxa"/>
            <w:gridSpan w:val="2"/>
            <w:tcBorders>
              <w:top w:val="dotted" w:sz="4" w:space="0" w:color="auto"/>
              <w:bottom w:val="dotted" w:sz="4" w:space="0" w:color="auto"/>
            </w:tcBorders>
          </w:tcPr>
          <w:p w14:paraId="719C7248" w14:textId="77777777" w:rsidR="00B0699D" w:rsidRPr="002E1061" w:rsidRDefault="00B0699D" w:rsidP="00B0699D">
            <w:pPr>
              <w:spacing w:before="240"/>
              <w:rPr>
                <w:rFonts w:ascii="Calibri" w:eastAsia="Times New Roman" w:hAnsi="Calibri" w:cs="Calibri"/>
                <w:lang w:eastAsia="en-GB"/>
              </w:rPr>
            </w:pPr>
          </w:p>
        </w:tc>
        <w:tc>
          <w:tcPr>
            <w:tcW w:w="1080" w:type="dxa"/>
          </w:tcPr>
          <w:p w14:paraId="19D92035" w14:textId="77777777" w:rsidR="00B0699D" w:rsidRPr="002E1061" w:rsidRDefault="00B0699D" w:rsidP="00B0699D">
            <w:pPr>
              <w:spacing w:before="240"/>
              <w:rPr>
                <w:rFonts w:ascii="Calibri" w:eastAsia="Times New Roman" w:hAnsi="Calibri" w:cs="Calibri"/>
                <w:lang w:eastAsia="en-GB"/>
              </w:rPr>
            </w:pPr>
            <w:r w:rsidRPr="002E1061">
              <w:rPr>
                <w:rFonts w:ascii="Calibri" w:eastAsia="Times New Roman" w:hAnsi="Calibri" w:cs="Calibri"/>
                <w:lang w:eastAsia="en-GB"/>
              </w:rPr>
              <w:t>Agency:</w:t>
            </w:r>
          </w:p>
        </w:tc>
        <w:tc>
          <w:tcPr>
            <w:tcW w:w="2772" w:type="dxa"/>
            <w:gridSpan w:val="2"/>
            <w:tcBorders>
              <w:bottom w:val="dotted" w:sz="4" w:space="0" w:color="auto"/>
            </w:tcBorders>
          </w:tcPr>
          <w:p w14:paraId="39B54208" w14:textId="77777777" w:rsidR="00B0699D" w:rsidRPr="002E1061" w:rsidRDefault="00B0699D" w:rsidP="00B0699D">
            <w:pPr>
              <w:spacing w:before="240"/>
              <w:rPr>
                <w:rFonts w:ascii="Calibri" w:eastAsia="Times New Roman" w:hAnsi="Calibri" w:cs="Calibri"/>
                <w:lang w:eastAsia="en-GB"/>
              </w:rPr>
            </w:pPr>
          </w:p>
        </w:tc>
      </w:tr>
      <w:tr w:rsidR="00B0699D" w:rsidRPr="002E1061" w14:paraId="3A3D3EF4" w14:textId="77777777" w:rsidTr="00F36626">
        <w:tc>
          <w:tcPr>
            <w:tcW w:w="3168" w:type="dxa"/>
            <w:gridSpan w:val="2"/>
          </w:tcPr>
          <w:p w14:paraId="6583AEA2" w14:textId="77777777" w:rsidR="00B0699D" w:rsidRPr="002E1061" w:rsidRDefault="00B0699D" w:rsidP="00B0699D">
            <w:pPr>
              <w:spacing w:before="240"/>
              <w:rPr>
                <w:rFonts w:ascii="Calibri" w:eastAsia="Times New Roman" w:hAnsi="Calibri" w:cs="Calibri"/>
                <w:lang w:eastAsia="en-GB"/>
              </w:rPr>
            </w:pPr>
            <w:r w:rsidRPr="002E1061">
              <w:rPr>
                <w:rFonts w:ascii="Calibri" w:eastAsia="Times New Roman" w:hAnsi="Calibri" w:cs="Calibri"/>
                <w:lang w:eastAsia="en-GB"/>
              </w:rPr>
              <w:t>Date and time of observation:</w:t>
            </w:r>
          </w:p>
        </w:tc>
        <w:tc>
          <w:tcPr>
            <w:tcW w:w="6912" w:type="dxa"/>
            <w:gridSpan w:val="4"/>
            <w:tcBorders>
              <w:bottom w:val="dotted" w:sz="4" w:space="0" w:color="auto"/>
            </w:tcBorders>
          </w:tcPr>
          <w:p w14:paraId="07CF6408" w14:textId="77777777" w:rsidR="00B0699D" w:rsidRPr="002E1061" w:rsidRDefault="00B0699D" w:rsidP="00B0699D">
            <w:pPr>
              <w:spacing w:before="240"/>
              <w:rPr>
                <w:rFonts w:ascii="Calibri" w:eastAsia="Times New Roman" w:hAnsi="Calibri" w:cs="Calibri"/>
                <w:lang w:eastAsia="en-GB"/>
              </w:rPr>
            </w:pPr>
          </w:p>
        </w:tc>
      </w:tr>
    </w:tbl>
    <w:p w14:paraId="5AA4EB62" w14:textId="77777777" w:rsidR="00B0699D" w:rsidRPr="002E1061" w:rsidRDefault="00B0699D" w:rsidP="00B0699D">
      <w:pPr>
        <w:rPr>
          <w:rFonts w:ascii="Calibri" w:eastAsia="Times New Roman" w:hAnsi="Calibri" w:cs="Calibri"/>
          <w:sz w:val="28"/>
          <w:szCs w:val="28"/>
          <w:lang w:eastAsia="en-GB"/>
        </w:rPr>
      </w:pPr>
    </w:p>
    <w:tbl>
      <w:tblPr>
        <w:tblW w:w="0" w:type="auto"/>
        <w:tblInd w:w="2" w:type="dxa"/>
        <w:tblLook w:val="00A0" w:firstRow="1" w:lastRow="0" w:firstColumn="1" w:lastColumn="0" w:noHBand="0" w:noVBand="0"/>
      </w:tblPr>
      <w:tblGrid>
        <w:gridCol w:w="4949"/>
        <w:gridCol w:w="5021"/>
      </w:tblGrid>
      <w:tr w:rsidR="00B0699D" w:rsidRPr="002E1061" w14:paraId="1061B838" w14:textId="77777777" w:rsidTr="00F36626">
        <w:tc>
          <w:tcPr>
            <w:tcW w:w="5040" w:type="dxa"/>
          </w:tcPr>
          <w:p w14:paraId="03E6F927"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19937F1B" wp14:editId="4A7FF0E5">
                  <wp:extent cx="2800350" cy="6057900"/>
                  <wp:effectExtent l="0" t="0" r="0" b="0"/>
                  <wp:docPr id="5"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c>
          <w:tcPr>
            <w:tcW w:w="5040" w:type="dxa"/>
          </w:tcPr>
          <w:p w14:paraId="4EF10BE2"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294962F9" wp14:editId="7F66C5DE">
                  <wp:extent cx="3000375" cy="6048375"/>
                  <wp:effectExtent l="0" t="0" r="9525" b="9525"/>
                  <wp:docPr id="7"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00375" cy="6048375"/>
                          </a:xfrm>
                          <a:prstGeom prst="rect">
                            <a:avLst/>
                          </a:prstGeom>
                          <a:noFill/>
                          <a:ln>
                            <a:noFill/>
                          </a:ln>
                        </pic:spPr>
                      </pic:pic>
                    </a:graphicData>
                  </a:graphic>
                </wp:inline>
              </w:drawing>
            </w:r>
          </w:p>
        </w:tc>
      </w:tr>
    </w:tbl>
    <w:p w14:paraId="0FE4EB07" w14:textId="77777777" w:rsidR="00B0699D" w:rsidRPr="002E1061" w:rsidRDefault="00B0699D" w:rsidP="00B0699D">
      <w:pPr>
        <w:rPr>
          <w:rFonts w:ascii="Calibri" w:eastAsia="Times New Roman" w:hAnsi="Calibri" w:cs="Calibri"/>
          <w:sz w:val="28"/>
          <w:szCs w:val="28"/>
          <w:lang w:eastAsia="en-GB"/>
        </w:rPr>
      </w:pPr>
    </w:p>
    <w:p w14:paraId="5C19253D" w14:textId="77777777" w:rsidR="00B0699D" w:rsidRPr="002E1061" w:rsidRDefault="00B0699D" w:rsidP="00B0699D">
      <w:pPr>
        <w:rPr>
          <w:rFonts w:ascii="Calibri" w:eastAsia="Times New Roman" w:hAnsi="Calibri" w:cs="Calibri"/>
          <w:sz w:val="28"/>
          <w:szCs w:val="28"/>
          <w:lang w:eastAsia="en-GB"/>
        </w:rPr>
      </w:pPr>
    </w:p>
    <w:p w14:paraId="4BB669C1" w14:textId="77777777" w:rsidR="00B0699D" w:rsidRPr="002E1061" w:rsidRDefault="00B0699D" w:rsidP="00B0699D">
      <w:pPr>
        <w:rPr>
          <w:rFonts w:ascii="Calibri" w:eastAsia="Times New Roman" w:hAnsi="Calibri" w:cs="Calibri"/>
          <w:sz w:val="28"/>
          <w:szCs w:val="28"/>
          <w:lang w:eastAsia="en-GB"/>
        </w:rPr>
      </w:pPr>
      <w:r w:rsidRPr="002E1061">
        <w:rPr>
          <w:rFonts w:ascii="Calibri" w:eastAsia="Times New Roman" w:hAnsi="Calibri" w:cs="Calibri"/>
          <w:sz w:val="28"/>
          <w:szCs w:val="28"/>
          <w:lang w:eastAsia="en-GB"/>
        </w:rPr>
        <w:br w:type="page"/>
      </w:r>
    </w:p>
    <w:tbl>
      <w:tblPr>
        <w:tblW w:w="0" w:type="auto"/>
        <w:tblInd w:w="2" w:type="dxa"/>
        <w:tblLook w:val="00A0" w:firstRow="1" w:lastRow="0" w:firstColumn="1" w:lastColumn="0" w:noHBand="0" w:noVBand="0"/>
      </w:tblPr>
      <w:tblGrid>
        <w:gridCol w:w="1718"/>
        <w:gridCol w:w="3267"/>
        <w:gridCol w:w="734"/>
        <w:gridCol w:w="2236"/>
        <w:gridCol w:w="2015"/>
      </w:tblGrid>
      <w:tr w:rsidR="00B0699D" w:rsidRPr="002E1061" w14:paraId="14CE6CA2" w14:textId="77777777" w:rsidTr="00F36626">
        <w:tc>
          <w:tcPr>
            <w:tcW w:w="1728" w:type="dxa"/>
          </w:tcPr>
          <w:p w14:paraId="3003EDBA"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sz w:val="28"/>
                <w:szCs w:val="28"/>
                <w:lang w:eastAsia="en-GB"/>
              </w:rPr>
              <w:lastRenderedPageBreak/>
              <w:br w:type="page"/>
            </w:r>
            <w:r w:rsidRPr="002E1061">
              <w:rPr>
                <w:rFonts w:ascii="Calibri" w:eastAsia="Times New Roman" w:hAnsi="Calibri" w:cs="Calibri"/>
                <w:lang w:eastAsia="en-GB"/>
              </w:rPr>
              <w:t>Name of Child:</w:t>
            </w:r>
          </w:p>
        </w:tc>
        <w:tc>
          <w:tcPr>
            <w:tcW w:w="4050" w:type="dxa"/>
            <w:gridSpan w:val="2"/>
            <w:tcBorders>
              <w:bottom w:val="dotted" w:sz="4" w:space="0" w:color="auto"/>
            </w:tcBorders>
          </w:tcPr>
          <w:p w14:paraId="21C3BF88" w14:textId="77777777" w:rsidR="00B0699D" w:rsidRPr="002E1061" w:rsidRDefault="00B0699D" w:rsidP="00B0699D">
            <w:pPr>
              <w:rPr>
                <w:rFonts w:ascii="Calibri" w:eastAsia="Times New Roman" w:hAnsi="Calibri" w:cs="Calibri"/>
                <w:lang w:eastAsia="en-GB"/>
              </w:rPr>
            </w:pPr>
          </w:p>
        </w:tc>
        <w:tc>
          <w:tcPr>
            <w:tcW w:w="2250" w:type="dxa"/>
          </w:tcPr>
          <w:p w14:paraId="6D977867"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Date of observation:</w:t>
            </w:r>
          </w:p>
        </w:tc>
        <w:tc>
          <w:tcPr>
            <w:tcW w:w="2052" w:type="dxa"/>
            <w:tcBorders>
              <w:bottom w:val="dotted" w:sz="4" w:space="0" w:color="auto"/>
            </w:tcBorders>
          </w:tcPr>
          <w:p w14:paraId="66F309DE" w14:textId="77777777" w:rsidR="00B0699D" w:rsidRPr="002E1061" w:rsidRDefault="00B0699D" w:rsidP="00B0699D">
            <w:pPr>
              <w:rPr>
                <w:rFonts w:ascii="Calibri" w:eastAsia="Times New Roman" w:hAnsi="Calibri" w:cs="Calibri"/>
                <w:lang w:eastAsia="en-GB"/>
              </w:rPr>
            </w:pPr>
          </w:p>
        </w:tc>
      </w:tr>
      <w:tr w:rsidR="00B0699D" w:rsidRPr="002E1061" w14:paraId="6A540DC7" w14:textId="77777777" w:rsidTr="00F36626">
        <w:tc>
          <w:tcPr>
            <w:tcW w:w="5040" w:type="dxa"/>
            <w:gridSpan w:val="2"/>
          </w:tcPr>
          <w:p w14:paraId="4E2A344E"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24C1C691" wp14:editId="38EB7853">
                  <wp:extent cx="2933700" cy="3752850"/>
                  <wp:effectExtent l="0" t="0" r="0" b="0"/>
                  <wp:docPr id="23"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33700" cy="3752850"/>
                          </a:xfrm>
                          <a:prstGeom prst="rect">
                            <a:avLst/>
                          </a:prstGeom>
                          <a:noFill/>
                          <a:ln>
                            <a:noFill/>
                          </a:ln>
                        </pic:spPr>
                      </pic:pic>
                    </a:graphicData>
                  </a:graphic>
                </wp:inline>
              </w:drawing>
            </w:r>
          </w:p>
        </w:tc>
        <w:tc>
          <w:tcPr>
            <w:tcW w:w="5040" w:type="dxa"/>
            <w:gridSpan w:val="3"/>
          </w:tcPr>
          <w:p w14:paraId="442569AE"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3C73E537" wp14:editId="452D3962">
                  <wp:extent cx="3038475" cy="3819525"/>
                  <wp:effectExtent l="0" t="0" r="9525" b="9525"/>
                  <wp:docPr id="24"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38475" cy="3819525"/>
                          </a:xfrm>
                          <a:prstGeom prst="rect">
                            <a:avLst/>
                          </a:prstGeom>
                          <a:noFill/>
                          <a:ln>
                            <a:noFill/>
                          </a:ln>
                        </pic:spPr>
                      </pic:pic>
                    </a:graphicData>
                  </a:graphic>
                </wp:inline>
              </w:drawing>
            </w:r>
          </w:p>
        </w:tc>
      </w:tr>
      <w:tr w:rsidR="00B0699D" w:rsidRPr="002E1061" w14:paraId="58A4E24C" w14:textId="77777777" w:rsidTr="00F36626">
        <w:tc>
          <w:tcPr>
            <w:tcW w:w="5040" w:type="dxa"/>
            <w:gridSpan w:val="2"/>
          </w:tcPr>
          <w:p w14:paraId="35A175C4"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FRONT</w:t>
            </w:r>
          </w:p>
        </w:tc>
        <w:tc>
          <w:tcPr>
            <w:tcW w:w="5040" w:type="dxa"/>
            <w:gridSpan w:val="3"/>
          </w:tcPr>
          <w:p w14:paraId="0E2FBE51"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BACK</w:t>
            </w:r>
          </w:p>
        </w:tc>
      </w:tr>
      <w:tr w:rsidR="00B0699D" w:rsidRPr="002E1061" w14:paraId="31D592B6" w14:textId="77777777" w:rsidTr="00F36626">
        <w:tc>
          <w:tcPr>
            <w:tcW w:w="5040" w:type="dxa"/>
            <w:gridSpan w:val="2"/>
          </w:tcPr>
          <w:p w14:paraId="488A5247"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72FF4C99" wp14:editId="472A8E48">
                  <wp:extent cx="3038475" cy="3752850"/>
                  <wp:effectExtent l="0" t="0" r="9525" b="0"/>
                  <wp:docPr id="25"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5040" w:type="dxa"/>
            <w:gridSpan w:val="3"/>
          </w:tcPr>
          <w:p w14:paraId="7D83515F"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46A12E02" wp14:editId="306ED201">
                  <wp:extent cx="2943225" cy="3638550"/>
                  <wp:effectExtent l="0" t="0" r="9525" b="0"/>
                  <wp:docPr id="27"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943225" cy="3638550"/>
                          </a:xfrm>
                          <a:prstGeom prst="rect">
                            <a:avLst/>
                          </a:prstGeom>
                          <a:noFill/>
                          <a:ln>
                            <a:noFill/>
                          </a:ln>
                        </pic:spPr>
                      </pic:pic>
                    </a:graphicData>
                  </a:graphic>
                </wp:inline>
              </w:drawing>
            </w:r>
          </w:p>
        </w:tc>
      </w:tr>
      <w:tr w:rsidR="00B0699D" w:rsidRPr="002E1061" w14:paraId="3D4155ED" w14:textId="77777777" w:rsidTr="00F36626">
        <w:tc>
          <w:tcPr>
            <w:tcW w:w="5040" w:type="dxa"/>
            <w:gridSpan w:val="2"/>
          </w:tcPr>
          <w:p w14:paraId="696A2ADA"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RIGHT</w:t>
            </w:r>
          </w:p>
        </w:tc>
        <w:tc>
          <w:tcPr>
            <w:tcW w:w="5040" w:type="dxa"/>
            <w:gridSpan w:val="3"/>
          </w:tcPr>
          <w:p w14:paraId="28FAEC20"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LEFT</w:t>
            </w:r>
          </w:p>
        </w:tc>
      </w:tr>
    </w:tbl>
    <w:p w14:paraId="0E8A37D2" w14:textId="77777777" w:rsidR="00B0699D" w:rsidRPr="002E1061" w:rsidRDefault="00B0699D" w:rsidP="00B0699D">
      <w:pPr>
        <w:rPr>
          <w:rFonts w:ascii="Calibri" w:eastAsia="Times New Roman" w:hAnsi="Calibri" w:cs="Calibri"/>
          <w:sz w:val="28"/>
          <w:szCs w:val="28"/>
          <w:lang w:eastAsia="en-GB"/>
        </w:rPr>
      </w:pPr>
    </w:p>
    <w:tbl>
      <w:tblPr>
        <w:tblW w:w="0" w:type="auto"/>
        <w:tblInd w:w="2" w:type="dxa"/>
        <w:tblLook w:val="00A0" w:firstRow="1" w:lastRow="0" w:firstColumn="1" w:lastColumn="0" w:noHBand="0" w:noVBand="0"/>
      </w:tblPr>
      <w:tblGrid>
        <w:gridCol w:w="1680"/>
        <w:gridCol w:w="48"/>
        <w:gridCol w:w="360"/>
        <w:gridCol w:w="180"/>
        <w:gridCol w:w="1092"/>
        <w:gridCol w:w="1639"/>
        <w:gridCol w:w="33"/>
        <w:gridCol w:w="705"/>
        <w:gridCol w:w="19"/>
        <w:gridCol w:w="923"/>
        <w:gridCol w:w="408"/>
        <w:gridCol w:w="900"/>
        <w:gridCol w:w="19"/>
        <w:gridCol w:w="251"/>
        <w:gridCol w:w="102"/>
        <w:gridCol w:w="1596"/>
        <w:gridCol w:w="15"/>
      </w:tblGrid>
      <w:tr w:rsidR="00B0699D" w:rsidRPr="002E1061" w14:paraId="32BDA515" w14:textId="77777777" w:rsidTr="00BE30E3">
        <w:trPr>
          <w:gridAfter w:val="1"/>
          <w:wAfter w:w="15" w:type="dxa"/>
        </w:trPr>
        <w:tc>
          <w:tcPr>
            <w:tcW w:w="1728" w:type="dxa"/>
            <w:gridSpan w:val="2"/>
          </w:tcPr>
          <w:p w14:paraId="678C3B25"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sz w:val="28"/>
                <w:szCs w:val="28"/>
                <w:lang w:eastAsia="en-GB"/>
              </w:rPr>
              <w:lastRenderedPageBreak/>
              <w:br w:type="page"/>
            </w:r>
            <w:r w:rsidRPr="002E1061">
              <w:rPr>
                <w:rFonts w:ascii="Calibri" w:eastAsia="Times New Roman" w:hAnsi="Calibri" w:cs="Calibri"/>
                <w:lang w:eastAsia="en-GB"/>
              </w:rPr>
              <w:t>Name of Child:</w:t>
            </w:r>
          </w:p>
        </w:tc>
        <w:tc>
          <w:tcPr>
            <w:tcW w:w="4028" w:type="dxa"/>
            <w:gridSpan w:val="7"/>
            <w:tcBorders>
              <w:bottom w:val="dotted" w:sz="4" w:space="0" w:color="auto"/>
            </w:tcBorders>
          </w:tcPr>
          <w:p w14:paraId="09C5DBB4" w14:textId="77777777" w:rsidR="00B0699D" w:rsidRPr="002E1061" w:rsidRDefault="00B0699D" w:rsidP="00B0699D">
            <w:pPr>
              <w:rPr>
                <w:rFonts w:ascii="Calibri" w:eastAsia="Times New Roman" w:hAnsi="Calibri" w:cs="Calibri"/>
                <w:lang w:eastAsia="en-GB"/>
              </w:rPr>
            </w:pPr>
          </w:p>
        </w:tc>
        <w:tc>
          <w:tcPr>
            <w:tcW w:w="2250" w:type="dxa"/>
            <w:gridSpan w:val="4"/>
          </w:tcPr>
          <w:p w14:paraId="068A3307"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Date of observation:</w:t>
            </w:r>
          </w:p>
        </w:tc>
        <w:tc>
          <w:tcPr>
            <w:tcW w:w="1949" w:type="dxa"/>
            <w:gridSpan w:val="3"/>
            <w:tcBorders>
              <w:bottom w:val="dotted" w:sz="4" w:space="0" w:color="auto"/>
            </w:tcBorders>
          </w:tcPr>
          <w:p w14:paraId="7ED45494" w14:textId="77777777" w:rsidR="00B0699D" w:rsidRPr="002E1061" w:rsidRDefault="00B0699D" w:rsidP="00B0699D">
            <w:pPr>
              <w:rPr>
                <w:rFonts w:ascii="Calibri" w:eastAsia="Times New Roman" w:hAnsi="Calibri" w:cs="Calibri"/>
                <w:lang w:eastAsia="en-GB"/>
              </w:rPr>
            </w:pPr>
          </w:p>
        </w:tc>
      </w:tr>
      <w:tr w:rsidR="00B0699D" w:rsidRPr="002E1061" w14:paraId="0D53FC76" w14:textId="77777777" w:rsidTr="00BE30E3">
        <w:trPr>
          <w:trHeight w:val="6083"/>
        </w:trPr>
        <w:tc>
          <w:tcPr>
            <w:tcW w:w="5032" w:type="dxa"/>
            <w:gridSpan w:val="7"/>
          </w:tcPr>
          <w:p w14:paraId="3072DF16"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267B2A96" wp14:editId="5E1D7523">
                  <wp:extent cx="3038475" cy="3895725"/>
                  <wp:effectExtent l="0" t="0" r="9525" b="9525"/>
                  <wp:docPr id="28"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38475" cy="3895725"/>
                          </a:xfrm>
                          <a:prstGeom prst="rect">
                            <a:avLst/>
                          </a:prstGeom>
                          <a:noFill/>
                          <a:ln>
                            <a:noFill/>
                          </a:ln>
                        </pic:spPr>
                      </pic:pic>
                    </a:graphicData>
                  </a:graphic>
                </wp:inline>
              </w:drawing>
            </w:r>
          </w:p>
        </w:tc>
        <w:tc>
          <w:tcPr>
            <w:tcW w:w="4938" w:type="dxa"/>
            <w:gridSpan w:val="10"/>
          </w:tcPr>
          <w:p w14:paraId="41E51B45"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2B23A5D8" wp14:editId="119E190D">
                  <wp:extent cx="2943225" cy="3895725"/>
                  <wp:effectExtent l="0" t="0" r="9525" b="9525"/>
                  <wp:docPr id="29"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B0699D" w:rsidRPr="002E1061" w14:paraId="6D4011CD" w14:textId="77777777" w:rsidTr="00BE30E3">
        <w:tc>
          <w:tcPr>
            <w:tcW w:w="5032" w:type="dxa"/>
            <w:gridSpan w:val="7"/>
          </w:tcPr>
          <w:p w14:paraId="6A08FEE6"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w:t>
            </w:r>
          </w:p>
        </w:tc>
        <w:tc>
          <w:tcPr>
            <w:tcW w:w="4938" w:type="dxa"/>
            <w:gridSpan w:val="10"/>
          </w:tcPr>
          <w:p w14:paraId="7627BB0E"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w:t>
            </w:r>
          </w:p>
        </w:tc>
      </w:tr>
      <w:tr w:rsidR="00B0699D" w:rsidRPr="002E1061" w14:paraId="3963F8E8" w14:textId="77777777" w:rsidTr="00BE30E3">
        <w:tc>
          <w:tcPr>
            <w:tcW w:w="9970" w:type="dxa"/>
            <w:gridSpan w:val="17"/>
          </w:tcPr>
          <w:p w14:paraId="4DF7E048"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BACK</w:t>
            </w:r>
          </w:p>
        </w:tc>
      </w:tr>
      <w:tr w:rsidR="00B0699D" w:rsidRPr="002E1061" w14:paraId="6F4F2992" w14:textId="77777777" w:rsidTr="00BE30E3">
        <w:tc>
          <w:tcPr>
            <w:tcW w:w="5032" w:type="dxa"/>
            <w:gridSpan w:val="7"/>
          </w:tcPr>
          <w:p w14:paraId="4B50B273"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7933C96E" wp14:editId="52C38CA0">
                  <wp:extent cx="2847975" cy="3629025"/>
                  <wp:effectExtent l="0" t="0" r="9525" b="9525"/>
                  <wp:docPr id="30" name="Picture 30"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47975" cy="3629025"/>
                          </a:xfrm>
                          <a:prstGeom prst="rect">
                            <a:avLst/>
                          </a:prstGeom>
                          <a:noFill/>
                          <a:ln>
                            <a:noFill/>
                          </a:ln>
                        </pic:spPr>
                      </pic:pic>
                    </a:graphicData>
                  </a:graphic>
                </wp:inline>
              </w:drawing>
            </w:r>
          </w:p>
        </w:tc>
        <w:tc>
          <w:tcPr>
            <w:tcW w:w="4938" w:type="dxa"/>
            <w:gridSpan w:val="10"/>
          </w:tcPr>
          <w:p w14:paraId="71DABB45"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32F6C625" wp14:editId="401C421F">
                  <wp:extent cx="2838450" cy="3533775"/>
                  <wp:effectExtent l="0" t="0" r="0" b="9525"/>
                  <wp:docPr id="31"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38450" cy="3533775"/>
                          </a:xfrm>
                          <a:prstGeom prst="rect">
                            <a:avLst/>
                          </a:prstGeom>
                          <a:noFill/>
                          <a:ln>
                            <a:noFill/>
                          </a:ln>
                        </pic:spPr>
                      </pic:pic>
                    </a:graphicData>
                  </a:graphic>
                </wp:inline>
              </w:drawing>
            </w:r>
          </w:p>
        </w:tc>
      </w:tr>
      <w:tr w:rsidR="00B0699D" w:rsidRPr="002E1061" w14:paraId="29556529" w14:textId="77777777" w:rsidTr="00BE30E3">
        <w:tc>
          <w:tcPr>
            <w:tcW w:w="5032" w:type="dxa"/>
            <w:gridSpan w:val="7"/>
          </w:tcPr>
          <w:p w14:paraId="4AFAA845"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w:t>
            </w:r>
          </w:p>
        </w:tc>
        <w:tc>
          <w:tcPr>
            <w:tcW w:w="4938" w:type="dxa"/>
            <w:gridSpan w:val="10"/>
          </w:tcPr>
          <w:p w14:paraId="0D163E01"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w:t>
            </w:r>
          </w:p>
        </w:tc>
      </w:tr>
      <w:tr w:rsidR="00B0699D" w:rsidRPr="002E1061" w14:paraId="121C2E4A" w14:textId="77777777" w:rsidTr="00BE30E3">
        <w:tc>
          <w:tcPr>
            <w:tcW w:w="1728" w:type="dxa"/>
            <w:gridSpan w:val="2"/>
          </w:tcPr>
          <w:p w14:paraId="671A8C22" w14:textId="77777777" w:rsidR="00BE30E3" w:rsidRDefault="00BE30E3" w:rsidP="00B0699D">
            <w:pPr>
              <w:rPr>
                <w:rFonts w:ascii="Calibri" w:eastAsia="Times New Roman" w:hAnsi="Calibri" w:cs="Calibri"/>
                <w:lang w:eastAsia="en-GB"/>
              </w:rPr>
            </w:pPr>
          </w:p>
          <w:p w14:paraId="1D92C96D" w14:textId="40AA7A1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lastRenderedPageBreak/>
              <w:t>Name of Child:</w:t>
            </w:r>
          </w:p>
        </w:tc>
        <w:tc>
          <w:tcPr>
            <w:tcW w:w="4009" w:type="dxa"/>
            <w:gridSpan w:val="6"/>
            <w:tcBorders>
              <w:bottom w:val="dotted" w:sz="4" w:space="0" w:color="auto"/>
            </w:tcBorders>
          </w:tcPr>
          <w:p w14:paraId="23462168" w14:textId="77777777" w:rsidR="00B0699D" w:rsidRPr="002E1061" w:rsidRDefault="00B0699D" w:rsidP="00B0699D">
            <w:pPr>
              <w:rPr>
                <w:rFonts w:ascii="Calibri" w:eastAsia="Times New Roman" w:hAnsi="Calibri" w:cs="Calibri"/>
                <w:lang w:eastAsia="en-GB"/>
              </w:rPr>
            </w:pPr>
          </w:p>
        </w:tc>
        <w:tc>
          <w:tcPr>
            <w:tcW w:w="2250" w:type="dxa"/>
            <w:gridSpan w:val="4"/>
          </w:tcPr>
          <w:p w14:paraId="45A7E1B6" w14:textId="77777777" w:rsidR="00B0699D" w:rsidRDefault="00B0699D" w:rsidP="00B0699D">
            <w:pPr>
              <w:rPr>
                <w:rFonts w:ascii="Calibri" w:eastAsia="Times New Roman" w:hAnsi="Calibri" w:cs="Calibri"/>
                <w:lang w:eastAsia="en-GB"/>
              </w:rPr>
            </w:pPr>
          </w:p>
          <w:p w14:paraId="547C5F35" w14:textId="3AE7D6F6" w:rsidR="00BE30E3" w:rsidRPr="002E1061" w:rsidRDefault="006E6A55" w:rsidP="00B0699D">
            <w:pPr>
              <w:rPr>
                <w:rFonts w:ascii="Calibri" w:eastAsia="Times New Roman" w:hAnsi="Calibri" w:cs="Calibri"/>
                <w:lang w:eastAsia="en-GB"/>
              </w:rPr>
            </w:pPr>
            <w:r>
              <w:rPr>
                <w:rFonts w:ascii="Calibri" w:eastAsia="Times New Roman" w:hAnsi="Calibri" w:cs="Calibri"/>
                <w:lang w:eastAsia="en-GB"/>
              </w:rPr>
              <w:lastRenderedPageBreak/>
              <w:t>Date of Observation</w:t>
            </w:r>
          </w:p>
        </w:tc>
        <w:tc>
          <w:tcPr>
            <w:tcW w:w="1983" w:type="dxa"/>
            <w:gridSpan w:val="5"/>
            <w:tcBorders>
              <w:bottom w:val="dotted" w:sz="4" w:space="0" w:color="auto"/>
            </w:tcBorders>
          </w:tcPr>
          <w:p w14:paraId="425D5895" w14:textId="77777777" w:rsidR="00B0699D" w:rsidRPr="002E1061" w:rsidRDefault="00B0699D" w:rsidP="00B0699D">
            <w:pPr>
              <w:rPr>
                <w:rFonts w:ascii="Calibri" w:eastAsia="Times New Roman" w:hAnsi="Calibri" w:cs="Calibri"/>
                <w:lang w:eastAsia="en-GB"/>
              </w:rPr>
            </w:pPr>
          </w:p>
        </w:tc>
      </w:tr>
      <w:tr w:rsidR="00B0699D" w:rsidRPr="002E1061" w14:paraId="17537821" w14:textId="77777777" w:rsidTr="00BE30E3">
        <w:trPr>
          <w:trHeight w:val="4220"/>
        </w:trPr>
        <w:tc>
          <w:tcPr>
            <w:tcW w:w="4999" w:type="dxa"/>
            <w:gridSpan w:val="6"/>
          </w:tcPr>
          <w:p w14:paraId="5E287E69"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17218072" wp14:editId="7B495F71">
                  <wp:extent cx="2381250" cy="2600325"/>
                  <wp:effectExtent l="0" t="0" r="0" b="9525"/>
                  <wp:docPr id="32" name="Picture 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381250" cy="2600325"/>
                          </a:xfrm>
                          <a:prstGeom prst="rect">
                            <a:avLst/>
                          </a:prstGeom>
                          <a:noFill/>
                          <a:ln>
                            <a:noFill/>
                          </a:ln>
                        </pic:spPr>
                      </pic:pic>
                    </a:graphicData>
                  </a:graphic>
                </wp:inline>
              </w:drawing>
            </w:r>
          </w:p>
          <w:p w14:paraId="52865E75" w14:textId="77777777" w:rsidR="00B0699D" w:rsidRPr="002E1061" w:rsidRDefault="00B0699D" w:rsidP="00B0699D">
            <w:pPr>
              <w:jc w:val="center"/>
              <w:rPr>
                <w:rFonts w:ascii="Calibri" w:eastAsia="Times New Roman" w:hAnsi="Calibri" w:cs="Calibri"/>
                <w:sz w:val="28"/>
                <w:szCs w:val="28"/>
                <w:lang w:eastAsia="en-GB"/>
              </w:rPr>
            </w:pPr>
          </w:p>
        </w:tc>
        <w:tc>
          <w:tcPr>
            <w:tcW w:w="4971" w:type="dxa"/>
            <w:gridSpan w:val="11"/>
          </w:tcPr>
          <w:p w14:paraId="07E27FF4"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48DF5D93" wp14:editId="3C159D0E">
                  <wp:extent cx="2352675" cy="2628900"/>
                  <wp:effectExtent l="0" t="0" r="9525" b="0"/>
                  <wp:docPr id="33"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52675" cy="2628900"/>
                          </a:xfrm>
                          <a:prstGeom prst="rect">
                            <a:avLst/>
                          </a:prstGeom>
                          <a:noFill/>
                          <a:ln>
                            <a:noFill/>
                          </a:ln>
                        </pic:spPr>
                      </pic:pic>
                    </a:graphicData>
                  </a:graphic>
                </wp:inline>
              </w:drawing>
            </w:r>
          </w:p>
        </w:tc>
      </w:tr>
      <w:tr w:rsidR="00B0699D" w:rsidRPr="002E1061" w14:paraId="6C803A69" w14:textId="77777777" w:rsidTr="00BE30E3">
        <w:tc>
          <w:tcPr>
            <w:tcW w:w="1680" w:type="dxa"/>
          </w:tcPr>
          <w:p w14:paraId="78343E36"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w:t>
            </w:r>
          </w:p>
        </w:tc>
        <w:tc>
          <w:tcPr>
            <w:tcW w:w="1680" w:type="dxa"/>
            <w:gridSpan w:val="4"/>
          </w:tcPr>
          <w:p w14:paraId="07438E9D"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TOP</w:t>
            </w:r>
          </w:p>
        </w:tc>
        <w:tc>
          <w:tcPr>
            <w:tcW w:w="1639" w:type="dxa"/>
          </w:tcPr>
          <w:p w14:paraId="45C2CD37"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w:t>
            </w:r>
          </w:p>
        </w:tc>
        <w:tc>
          <w:tcPr>
            <w:tcW w:w="1680" w:type="dxa"/>
            <w:gridSpan w:val="4"/>
          </w:tcPr>
          <w:p w14:paraId="5D4788F3"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w:t>
            </w:r>
          </w:p>
        </w:tc>
        <w:tc>
          <w:tcPr>
            <w:tcW w:w="1680" w:type="dxa"/>
            <w:gridSpan w:val="5"/>
          </w:tcPr>
          <w:p w14:paraId="1C5DC78B"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BOTTOM</w:t>
            </w:r>
          </w:p>
        </w:tc>
        <w:tc>
          <w:tcPr>
            <w:tcW w:w="1611" w:type="dxa"/>
            <w:gridSpan w:val="2"/>
          </w:tcPr>
          <w:p w14:paraId="54BCDD3C"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w:t>
            </w:r>
          </w:p>
        </w:tc>
      </w:tr>
      <w:tr w:rsidR="00B0699D" w:rsidRPr="002E1061" w14:paraId="55C1CE64" w14:textId="77777777" w:rsidTr="00BE30E3">
        <w:tc>
          <w:tcPr>
            <w:tcW w:w="9970" w:type="dxa"/>
            <w:gridSpan w:val="17"/>
          </w:tcPr>
          <w:p w14:paraId="0E4DB267" w14:textId="77777777" w:rsidR="00B0699D" w:rsidRPr="002E1061" w:rsidRDefault="00B0699D" w:rsidP="00B0699D">
            <w:pPr>
              <w:jc w:val="center"/>
              <w:rPr>
                <w:rFonts w:ascii="Calibri" w:eastAsia="Times New Roman" w:hAnsi="Calibri" w:cs="Calibri"/>
                <w:b/>
                <w:bCs/>
                <w:sz w:val="28"/>
                <w:szCs w:val="28"/>
                <w:lang w:eastAsia="en-GB"/>
              </w:rPr>
            </w:pPr>
          </w:p>
        </w:tc>
      </w:tr>
      <w:tr w:rsidR="00B0699D" w:rsidRPr="002E1061" w14:paraId="49BE6821" w14:textId="77777777" w:rsidTr="00BE30E3">
        <w:tc>
          <w:tcPr>
            <w:tcW w:w="4999" w:type="dxa"/>
            <w:gridSpan w:val="6"/>
          </w:tcPr>
          <w:p w14:paraId="0717BC48"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2436F4F5" wp14:editId="6B6030CB">
                  <wp:extent cx="3000375" cy="1485900"/>
                  <wp:effectExtent l="0" t="0" r="9525" b="0"/>
                  <wp:docPr id="34" name="Picture 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tc>
        <w:tc>
          <w:tcPr>
            <w:tcW w:w="4971" w:type="dxa"/>
            <w:gridSpan w:val="11"/>
          </w:tcPr>
          <w:p w14:paraId="349EC37D"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643CDB1F" wp14:editId="0DAF2C60">
                  <wp:extent cx="2809875" cy="1485900"/>
                  <wp:effectExtent l="0" t="0" r="9525" b="0"/>
                  <wp:docPr id="35" name="Picture 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tc>
      </w:tr>
      <w:tr w:rsidR="00B0699D" w:rsidRPr="002E1061" w14:paraId="0ED21DB4" w14:textId="77777777" w:rsidTr="00BE30E3">
        <w:tc>
          <w:tcPr>
            <w:tcW w:w="4999" w:type="dxa"/>
            <w:gridSpan w:val="6"/>
          </w:tcPr>
          <w:p w14:paraId="28AD8C09"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w:t>
            </w:r>
          </w:p>
        </w:tc>
        <w:tc>
          <w:tcPr>
            <w:tcW w:w="4971" w:type="dxa"/>
            <w:gridSpan w:val="11"/>
          </w:tcPr>
          <w:p w14:paraId="24E20B24"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w:t>
            </w:r>
          </w:p>
        </w:tc>
      </w:tr>
      <w:tr w:rsidR="00B0699D" w:rsidRPr="002E1061" w14:paraId="3FACCC67" w14:textId="77777777" w:rsidTr="00BE30E3">
        <w:tc>
          <w:tcPr>
            <w:tcW w:w="9970" w:type="dxa"/>
            <w:gridSpan w:val="17"/>
          </w:tcPr>
          <w:p w14:paraId="2DCA29A8"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INNER</w:t>
            </w:r>
          </w:p>
        </w:tc>
      </w:tr>
      <w:tr w:rsidR="00B0699D" w:rsidRPr="002E1061" w14:paraId="206D79CC" w14:textId="77777777" w:rsidTr="00BE30E3">
        <w:tc>
          <w:tcPr>
            <w:tcW w:w="4999" w:type="dxa"/>
            <w:gridSpan w:val="6"/>
          </w:tcPr>
          <w:p w14:paraId="632A5200"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144618DF" wp14:editId="6034ED1D">
                  <wp:extent cx="2943225" cy="1581150"/>
                  <wp:effectExtent l="0" t="0" r="9525" b="0"/>
                  <wp:docPr id="36" name="Picture 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4971" w:type="dxa"/>
            <w:gridSpan w:val="11"/>
          </w:tcPr>
          <w:p w14:paraId="6998A7E2" w14:textId="77777777" w:rsidR="00B0699D" w:rsidRPr="002E1061" w:rsidRDefault="00B0699D" w:rsidP="00B0699D">
            <w:pPr>
              <w:jc w:val="center"/>
              <w:rPr>
                <w:rFonts w:ascii="Calibri" w:eastAsia="Times New Roman" w:hAnsi="Calibri" w:cs="Calibri"/>
                <w:sz w:val="28"/>
                <w:szCs w:val="28"/>
                <w:lang w:eastAsia="en-GB"/>
              </w:rPr>
            </w:pPr>
            <w:r w:rsidRPr="002E1061">
              <w:rPr>
                <w:rFonts w:ascii="Calibri" w:eastAsia="Times New Roman" w:hAnsi="Calibri" w:cs="Calibri"/>
                <w:noProof/>
                <w:sz w:val="28"/>
                <w:szCs w:val="28"/>
                <w:lang w:eastAsia="en-GB"/>
              </w:rPr>
              <w:drawing>
                <wp:inline distT="0" distB="0" distL="0" distR="0" wp14:anchorId="69796406" wp14:editId="70FF28FF">
                  <wp:extent cx="2962275" cy="1495425"/>
                  <wp:effectExtent l="0" t="0" r="9525" b="9525"/>
                  <wp:docPr id="37" name="Picture 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62275" cy="1495425"/>
                          </a:xfrm>
                          <a:prstGeom prst="rect">
                            <a:avLst/>
                          </a:prstGeom>
                          <a:noFill/>
                          <a:ln>
                            <a:noFill/>
                          </a:ln>
                        </pic:spPr>
                      </pic:pic>
                    </a:graphicData>
                  </a:graphic>
                </wp:inline>
              </w:drawing>
            </w:r>
          </w:p>
        </w:tc>
      </w:tr>
      <w:tr w:rsidR="00B0699D" w:rsidRPr="002E1061" w14:paraId="342B0027" w14:textId="77777777" w:rsidTr="00BE30E3">
        <w:tc>
          <w:tcPr>
            <w:tcW w:w="4999" w:type="dxa"/>
            <w:gridSpan w:val="6"/>
          </w:tcPr>
          <w:p w14:paraId="22E641C8"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R</w:t>
            </w:r>
          </w:p>
        </w:tc>
        <w:tc>
          <w:tcPr>
            <w:tcW w:w="4971" w:type="dxa"/>
            <w:gridSpan w:val="11"/>
          </w:tcPr>
          <w:p w14:paraId="767651BF"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L</w:t>
            </w:r>
          </w:p>
        </w:tc>
      </w:tr>
      <w:tr w:rsidR="00B0699D" w:rsidRPr="002E1061" w14:paraId="69F02073" w14:textId="77777777" w:rsidTr="00BE30E3">
        <w:tc>
          <w:tcPr>
            <w:tcW w:w="9970" w:type="dxa"/>
            <w:gridSpan w:val="17"/>
          </w:tcPr>
          <w:p w14:paraId="70B1A411" w14:textId="77777777" w:rsidR="00B0699D" w:rsidRPr="002E1061" w:rsidRDefault="00B0699D" w:rsidP="00B0699D">
            <w:pPr>
              <w:jc w:val="cente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OUTER</w:t>
            </w:r>
          </w:p>
        </w:tc>
      </w:tr>
      <w:tr w:rsidR="00B0699D" w:rsidRPr="002E1061" w14:paraId="4276DF3A" w14:textId="77777777" w:rsidTr="00BE30E3">
        <w:tc>
          <w:tcPr>
            <w:tcW w:w="2268" w:type="dxa"/>
            <w:gridSpan w:val="4"/>
          </w:tcPr>
          <w:p w14:paraId="3C19DAC8"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Printed Name and Signature of worker:</w:t>
            </w:r>
          </w:p>
          <w:p w14:paraId="46EAFFED" w14:textId="77777777" w:rsidR="00B0699D" w:rsidRPr="002E1061" w:rsidRDefault="00B0699D" w:rsidP="00B0699D">
            <w:pPr>
              <w:rPr>
                <w:rFonts w:ascii="Calibri" w:eastAsia="Times New Roman" w:hAnsi="Calibri" w:cs="Calibri"/>
                <w:lang w:eastAsia="en-GB"/>
              </w:rPr>
            </w:pPr>
          </w:p>
        </w:tc>
        <w:tc>
          <w:tcPr>
            <w:tcW w:w="4819" w:type="dxa"/>
            <w:gridSpan w:val="7"/>
            <w:tcBorders>
              <w:bottom w:val="dotted" w:sz="4" w:space="0" w:color="auto"/>
            </w:tcBorders>
          </w:tcPr>
          <w:p w14:paraId="4068F5B3" w14:textId="77777777" w:rsidR="00B0699D" w:rsidRPr="002E1061" w:rsidRDefault="00B0699D" w:rsidP="00B0699D">
            <w:pPr>
              <w:rPr>
                <w:rFonts w:ascii="Calibri" w:eastAsia="Times New Roman" w:hAnsi="Calibri" w:cs="Calibri"/>
                <w:lang w:eastAsia="en-GB"/>
              </w:rPr>
            </w:pPr>
          </w:p>
        </w:tc>
        <w:tc>
          <w:tcPr>
            <w:tcW w:w="1170" w:type="dxa"/>
            <w:gridSpan w:val="3"/>
          </w:tcPr>
          <w:p w14:paraId="15A69C43"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Date:</w:t>
            </w:r>
          </w:p>
          <w:p w14:paraId="33C56DB7" w14:textId="77777777" w:rsidR="00B0699D" w:rsidRPr="002E1061" w:rsidRDefault="00B0699D" w:rsidP="00B0699D">
            <w:pPr>
              <w:rPr>
                <w:rFonts w:ascii="Calibri" w:eastAsia="Times New Roman" w:hAnsi="Calibri" w:cs="Calibri"/>
                <w:lang w:eastAsia="en-GB"/>
              </w:rPr>
            </w:pPr>
          </w:p>
          <w:p w14:paraId="380EC1E0" w14:textId="77777777" w:rsidR="00B0699D" w:rsidRPr="002E1061" w:rsidRDefault="00B0699D" w:rsidP="00B0699D">
            <w:pPr>
              <w:rPr>
                <w:rFonts w:ascii="Calibri" w:eastAsia="Times New Roman" w:hAnsi="Calibri" w:cs="Calibri"/>
                <w:lang w:eastAsia="en-GB"/>
              </w:rPr>
            </w:pPr>
            <w:r w:rsidRPr="002E1061">
              <w:rPr>
                <w:rFonts w:ascii="Calibri" w:eastAsia="Times New Roman" w:hAnsi="Calibri" w:cs="Calibri"/>
                <w:lang w:eastAsia="en-GB"/>
              </w:rPr>
              <w:t>Time:</w:t>
            </w:r>
          </w:p>
        </w:tc>
        <w:tc>
          <w:tcPr>
            <w:tcW w:w="1713" w:type="dxa"/>
            <w:gridSpan w:val="3"/>
            <w:tcBorders>
              <w:bottom w:val="dotted" w:sz="4" w:space="0" w:color="auto"/>
            </w:tcBorders>
          </w:tcPr>
          <w:p w14:paraId="2930714A" w14:textId="77777777" w:rsidR="00B0699D" w:rsidRPr="002E1061" w:rsidRDefault="00B0699D" w:rsidP="00B0699D">
            <w:pPr>
              <w:rPr>
                <w:rFonts w:ascii="Calibri" w:eastAsia="Times New Roman" w:hAnsi="Calibri" w:cs="Calibri"/>
                <w:lang w:eastAsia="en-GB"/>
              </w:rPr>
            </w:pPr>
          </w:p>
        </w:tc>
      </w:tr>
      <w:tr w:rsidR="00B0699D" w:rsidRPr="002E1061" w14:paraId="25E035B0" w14:textId="77777777" w:rsidTr="00BE30E3">
        <w:tc>
          <w:tcPr>
            <w:tcW w:w="2088" w:type="dxa"/>
            <w:gridSpan w:val="3"/>
          </w:tcPr>
          <w:p w14:paraId="655E8883" w14:textId="77777777" w:rsidR="00B0699D" w:rsidRPr="002E1061" w:rsidRDefault="00B0699D" w:rsidP="00B0699D">
            <w:pPr>
              <w:spacing w:before="240"/>
              <w:rPr>
                <w:rFonts w:ascii="Calibri" w:eastAsia="Times New Roman" w:hAnsi="Calibri" w:cs="Calibri"/>
                <w:lang w:eastAsia="en-GB"/>
              </w:rPr>
            </w:pPr>
            <w:r w:rsidRPr="002E1061">
              <w:rPr>
                <w:rFonts w:ascii="Calibri" w:eastAsia="Times New Roman" w:hAnsi="Calibri" w:cs="Calibri"/>
                <w:lang w:eastAsia="en-GB"/>
              </w:rPr>
              <w:t>Role of Worker</w:t>
            </w:r>
          </w:p>
        </w:tc>
        <w:tc>
          <w:tcPr>
            <w:tcW w:w="7882" w:type="dxa"/>
            <w:gridSpan w:val="14"/>
            <w:tcBorders>
              <w:bottom w:val="dotted" w:sz="4" w:space="0" w:color="auto"/>
            </w:tcBorders>
          </w:tcPr>
          <w:p w14:paraId="76A7FEA0" w14:textId="77777777" w:rsidR="00B0699D" w:rsidRPr="002E1061" w:rsidRDefault="00B0699D" w:rsidP="00B0699D">
            <w:pPr>
              <w:spacing w:before="240"/>
              <w:rPr>
                <w:rFonts w:ascii="Calibri" w:eastAsia="Times New Roman" w:hAnsi="Calibri" w:cs="Calibri"/>
                <w:lang w:eastAsia="en-GB"/>
              </w:rPr>
            </w:pPr>
          </w:p>
        </w:tc>
      </w:tr>
      <w:tr w:rsidR="00B0699D" w:rsidRPr="002E1061" w14:paraId="1A05363A" w14:textId="77777777" w:rsidTr="00BE30E3">
        <w:tc>
          <w:tcPr>
            <w:tcW w:w="9970" w:type="dxa"/>
            <w:gridSpan w:val="17"/>
            <w:tcBorders>
              <w:bottom w:val="dotted" w:sz="4" w:space="0" w:color="auto"/>
            </w:tcBorders>
          </w:tcPr>
          <w:p w14:paraId="25787AA1" w14:textId="77777777" w:rsidR="00B0699D" w:rsidRPr="002E1061" w:rsidRDefault="00B0699D" w:rsidP="00B0699D">
            <w:pPr>
              <w:spacing w:before="240"/>
              <w:rPr>
                <w:rFonts w:ascii="Calibri" w:eastAsia="Times New Roman" w:hAnsi="Calibri" w:cs="Calibri"/>
                <w:lang w:eastAsia="en-GB"/>
              </w:rPr>
            </w:pPr>
            <w:r w:rsidRPr="002E1061">
              <w:rPr>
                <w:rFonts w:ascii="Calibri" w:eastAsia="Times New Roman" w:hAnsi="Calibri" w:cs="Calibri"/>
                <w:lang w:eastAsia="en-GB"/>
              </w:rPr>
              <w:t>Other information:</w:t>
            </w:r>
          </w:p>
        </w:tc>
      </w:tr>
    </w:tbl>
    <w:p w14:paraId="54FE0A56" w14:textId="77777777" w:rsidR="00B0699D" w:rsidRPr="002E1061" w:rsidRDefault="00B0699D" w:rsidP="00B0699D">
      <w:pPr>
        <w:rPr>
          <w:rFonts w:ascii="Calibri" w:eastAsia="Times New Roman" w:hAnsi="Calibri" w:cs="Calibri"/>
          <w:sz w:val="28"/>
          <w:szCs w:val="28"/>
          <w:lang w:eastAsia="en-GB"/>
        </w:rPr>
        <w:sectPr w:rsidR="00B0699D" w:rsidRPr="002E1061" w:rsidSect="001C6073">
          <w:pgSz w:w="12240" w:h="15840"/>
          <w:pgMar w:top="1134" w:right="1134" w:bottom="1134" w:left="1134" w:header="720" w:footer="720" w:gutter="0"/>
          <w:cols w:space="720"/>
        </w:sectPr>
      </w:pPr>
    </w:p>
    <w:p w14:paraId="30DF7915" w14:textId="77777777" w:rsidR="00A66F1E" w:rsidRPr="002E1061" w:rsidRDefault="00A66F1E" w:rsidP="00A66F1E">
      <w:pPr>
        <w:rPr>
          <w:rFonts w:ascii="Calibri" w:eastAsia="Times New Roman" w:hAnsi="Calibri" w:cs="Calibri"/>
          <w:b/>
          <w:bCs/>
          <w:sz w:val="32"/>
          <w:szCs w:val="32"/>
          <w:lang w:eastAsia="en-GB"/>
        </w:rPr>
      </w:pPr>
    </w:p>
    <w:p w14:paraId="0834ED6E" w14:textId="77777777" w:rsidR="00A66F1E" w:rsidRPr="002E1061" w:rsidRDefault="00A66F1E" w:rsidP="00A66F1E">
      <w:pPr>
        <w:tabs>
          <w:tab w:val="left" w:pos="1230"/>
        </w:tabs>
        <w:rPr>
          <w:rFonts w:ascii="Calibri" w:eastAsia="Times New Roman" w:hAnsi="Calibri" w:cs="Calibri"/>
          <w:b/>
          <w:bCs/>
          <w:sz w:val="24"/>
          <w:szCs w:val="24"/>
          <w:lang w:eastAsia="en-GB"/>
        </w:rPr>
      </w:pPr>
      <w:r w:rsidRPr="002E1061">
        <w:rPr>
          <w:rFonts w:ascii="Calibri" w:eastAsia="Times New Roman" w:hAnsi="Calibri" w:cs="Calibri"/>
          <w:b/>
          <w:bCs/>
          <w:sz w:val="24"/>
          <w:szCs w:val="24"/>
          <w:lang w:eastAsia="en-GB"/>
        </w:rPr>
        <w:tab/>
      </w:r>
    </w:p>
    <w:p w14:paraId="71853D6B" w14:textId="77777777" w:rsidR="00A66F1E" w:rsidRPr="002E1061" w:rsidRDefault="00A66F1E" w:rsidP="00A66F1E">
      <w:pP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t>Auditing of Pupil Records</w:t>
      </w:r>
    </w:p>
    <w:p w14:paraId="1F92355F" w14:textId="77777777" w:rsidR="00A66F1E" w:rsidRPr="002E1061" w:rsidRDefault="00A66F1E" w:rsidP="00A66F1E">
      <w:pPr>
        <w:rPr>
          <w:rFonts w:ascii="Calibri" w:eastAsia="Times New Roman" w:hAnsi="Calibri" w:cs="Calibri"/>
          <w:b/>
          <w:bCs/>
          <w:sz w:val="24"/>
          <w:szCs w:val="24"/>
          <w:lang w:eastAsia="en-GB"/>
        </w:rPr>
      </w:pPr>
    </w:p>
    <w:p w14:paraId="47164EF5" w14:textId="77777777" w:rsidR="00A66F1E" w:rsidRPr="002E1061" w:rsidRDefault="00A66F1E" w:rsidP="007D600B">
      <w:pPr>
        <w:pBdr>
          <w:top w:val="single" w:sz="12" w:space="1" w:color="auto"/>
          <w:left w:val="single" w:sz="12" w:space="4" w:color="auto"/>
          <w:bottom w:val="single" w:sz="12" w:space="1" w:color="auto"/>
          <w:right w:val="single" w:sz="12" w:space="4" w:color="auto"/>
        </w:pBd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The Named Governor for child protection and safeguarding, on behalf of the governing body, has confirmed that the school’s record keeping in relation to children of concern is appropriate, by conducting an audit of a sample of pupil files every year.  </w:t>
      </w:r>
    </w:p>
    <w:p w14:paraId="3DDFF7DA" w14:textId="77777777" w:rsidR="00A66F1E" w:rsidRPr="002E1061" w:rsidRDefault="00A66F1E" w:rsidP="007D600B">
      <w:pPr>
        <w:pBdr>
          <w:top w:val="single" w:sz="12" w:space="1" w:color="auto"/>
          <w:left w:val="single" w:sz="12" w:space="4" w:color="auto"/>
          <w:bottom w:val="single" w:sz="12" w:space="1" w:color="auto"/>
          <w:right w:val="single" w:sz="12" w:space="4" w:color="auto"/>
        </w:pBd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Guidelines for conducting such an audit are contained below and referred to in the Clerks briefing paper as Question 17.</w:t>
      </w:r>
    </w:p>
    <w:p w14:paraId="543440C8" w14:textId="77777777" w:rsidR="00A66F1E" w:rsidRPr="002E1061" w:rsidRDefault="00A66F1E" w:rsidP="00A66F1E">
      <w:pPr>
        <w:rPr>
          <w:rFonts w:ascii="Calibri" w:eastAsia="Times New Roman" w:hAnsi="Calibri" w:cs="Calibri"/>
          <w:sz w:val="24"/>
          <w:szCs w:val="24"/>
          <w:lang w:eastAsia="en-GB"/>
        </w:rPr>
      </w:pPr>
    </w:p>
    <w:p w14:paraId="73A629A5" w14:textId="77777777" w:rsidR="00A66F1E" w:rsidRPr="002E1061" w:rsidRDefault="00A66F1E" w:rsidP="007D600B">
      <w:pPr>
        <w:jc w:val="left"/>
        <w:rPr>
          <w:rFonts w:ascii="Calibri" w:eastAsia="Times New Roman" w:hAnsi="Calibri" w:cs="Calibri"/>
          <w:b/>
          <w:bCs/>
          <w:sz w:val="24"/>
          <w:szCs w:val="24"/>
          <w:lang w:eastAsia="en-GB"/>
        </w:rPr>
      </w:pPr>
      <w:r w:rsidRPr="002E1061">
        <w:rPr>
          <w:rFonts w:ascii="Calibri" w:eastAsia="Times New Roman" w:hAnsi="Calibri" w:cs="Calibri"/>
          <w:b/>
          <w:bCs/>
          <w:sz w:val="24"/>
          <w:szCs w:val="24"/>
          <w:lang w:eastAsia="en-GB"/>
        </w:rPr>
        <w:t>Governor Compliance</w:t>
      </w:r>
    </w:p>
    <w:p w14:paraId="48989BD9" w14:textId="77777777" w:rsidR="00A66F1E" w:rsidRPr="002E1061" w:rsidRDefault="00A66F1E" w:rsidP="007D600B">
      <w:pPr>
        <w:jc w:val="left"/>
        <w:rPr>
          <w:rFonts w:ascii="Calibri" w:eastAsia="Times New Roman" w:hAnsi="Calibri" w:cs="Calibri"/>
          <w:b/>
          <w:bCs/>
          <w:sz w:val="24"/>
          <w:szCs w:val="24"/>
          <w:lang w:eastAsia="en-GB"/>
        </w:rPr>
      </w:pPr>
    </w:p>
    <w:p w14:paraId="219FA5E1" w14:textId="77777777" w:rsidR="00A66F1E" w:rsidRPr="002E1061" w:rsidRDefault="00A66F1E" w:rsidP="007D600B">
      <w:pPr>
        <w:jc w:val="left"/>
        <w:rPr>
          <w:rFonts w:ascii="Calibri" w:eastAsia="Times New Roman" w:hAnsi="Calibri" w:cs="Calibri"/>
          <w:b/>
          <w:bCs/>
          <w:sz w:val="24"/>
          <w:szCs w:val="24"/>
          <w:lang w:eastAsia="en-GB"/>
        </w:rPr>
      </w:pPr>
      <w:r w:rsidRPr="002E1061">
        <w:rPr>
          <w:rFonts w:ascii="Calibri" w:eastAsia="Times New Roman" w:hAnsi="Calibri" w:cs="Calibri"/>
          <w:b/>
          <w:bCs/>
          <w:sz w:val="24"/>
          <w:szCs w:val="24"/>
          <w:lang w:eastAsia="en-GB"/>
        </w:rPr>
        <w:t>Auditing your school’s record keeping.</w:t>
      </w:r>
    </w:p>
    <w:p w14:paraId="04AB7E9C" w14:textId="77777777" w:rsidR="00A66F1E" w:rsidRPr="002E1061" w:rsidRDefault="00A66F1E" w:rsidP="007D600B">
      <w:pPr>
        <w:jc w:val="left"/>
        <w:rPr>
          <w:rFonts w:ascii="Calibri" w:eastAsia="Times New Roman" w:hAnsi="Calibri" w:cs="Calibri"/>
          <w:sz w:val="24"/>
          <w:szCs w:val="24"/>
          <w:lang w:eastAsia="en-GB"/>
        </w:rPr>
      </w:pPr>
    </w:p>
    <w:p w14:paraId="4224E04B" w14:textId="77777777" w:rsidR="00A66F1E" w:rsidRPr="002E1061" w:rsidRDefault="00A66F1E" w:rsidP="007D600B">
      <w:pPr>
        <w:jc w:val="left"/>
        <w:rPr>
          <w:rFonts w:ascii="Calibri" w:eastAsia="Times New Roman" w:hAnsi="Calibri" w:cs="Calibri"/>
          <w:b/>
          <w:bCs/>
          <w:sz w:val="24"/>
          <w:szCs w:val="24"/>
          <w:lang w:eastAsia="en-GB"/>
        </w:rPr>
      </w:pPr>
      <w:r w:rsidRPr="002E1061">
        <w:rPr>
          <w:rFonts w:ascii="Calibri" w:eastAsia="Times New Roman" w:hAnsi="Calibri" w:cs="Calibri"/>
          <w:b/>
          <w:bCs/>
          <w:sz w:val="24"/>
          <w:szCs w:val="24"/>
          <w:lang w:eastAsia="en-GB"/>
        </w:rPr>
        <w:t>Good record keeping is not bureaucracy</w:t>
      </w:r>
      <w:r w:rsidR="008B1B92" w:rsidRPr="002E1061">
        <w:rPr>
          <w:rFonts w:ascii="Calibri" w:eastAsia="Times New Roman" w:hAnsi="Calibri" w:cs="Calibri"/>
          <w:b/>
          <w:bCs/>
          <w:sz w:val="24"/>
          <w:szCs w:val="24"/>
          <w:lang w:eastAsia="en-GB"/>
        </w:rPr>
        <w:t xml:space="preserve"> -</w:t>
      </w:r>
      <w:r w:rsidRPr="002E1061">
        <w:rPr>
          <w:rFonts w:ascii="Calibri" w:eastAsia="Times New Roman" w:hAnsi="Calibri" w:cs="Calibri"/>
          <w:b/>
          <w:bCs/>
          <w:sz w:val="24"/>
          <w:szCs w:val="24"/>
          <w:lang w:eastAsia="en-GB"/>
        </w:rPr>
        <w:t xml:space="preserve"> it is safeguarding!</w:t>
      </w:r>
    </w:p>
    <w:p w14:paraId="1BBD6AE0" w14:textId="77777777" w:rsidR="00A66F1E" w:rsidRPr="002E1061" w:rsidRDefault="00A66F1E" w:rsidP="007D600B">
      <w:pPr>
        <w:jc w:val="left"/>
        <w:rPr>
          <w:rFonts w:ascii="Calibri" w:eastAsia="Times New Roman" w:hAnsi="Calibri" w:cs="Calibri"/>
          <w:sz w:val="24"/>
          <w:szCs w:val="24"/>
          <w:lang w:eastAsia="en-GB"/>
        </w:rPr>
      </w:pPr>
    </w:p>
    <w:p w14:paraId="4CB9CDBE"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b/>
          <w:bCs/>
          <w:sz w:val="24"/>
          <w:szCs w:val="24"/>
          <w:lang w:eastAsia="en-GB"/>
        </w:rPr>
        <w:t>Background</w:t>
      </w:r>
      <w:r w:rsidRPr="002E1061">
        <w:rPr>
          <w:rFonts w:ascii="Calibri" w:eastAsia="Times New Roman" w:hAnsi="Calibri" w:cs="Calibri"/>
          <w:sz w:val="24"/>
          <w:szCs w:val="24"/>
          <w:lang w:eastAsia="en-GB"/>
        </w:rPr>
        <w:t xml:space="preserve">: Recent serious case reviews and domestic homicide reviews in Nottinghamshire have repeatedly identified poor record keeping by schools as a problem.  Governors need to be confident that schools keep careful records in relation to children of concern.  One way to do this is for school to conduct an audit of a sample of pupil files each year.  The audit could be undertaken by the </w:t>
      </w:r>
      <w:r w:rsidR="00B52EA1" w:rsidRPr="002E1061">
        <w:rPr>
          <w:rFonts w:ascii="Calibri" w:eastAsia="Times New Roman" w:hAnsi="Calibri" w:cs="Calibri"/>
          <w:sz w:val="24"/>
          <w:szCs w:val="24"/>
          <w:lang w:eastAsia="en-GB"/>
        </w:rPr>
        <w:t>Head Teacher</w:t>
      </w:r>
      <w:r w:rsidRPr="002E1061">
        <w:rPr>
          <w:rFonts w:ascii="Calibri" w:eastAsia="Times New Roman" w:hAnsi="Calibri" w:cs="Calibri"/>
          <w:sz w:val="24"/>
          <w:szCs w:val="24"/>
          <w:lang w:eastAsia="en-GB"/>
        </w:rPr>
        <w:t xml:space="preserve">, Deputy </w:t>
      </w:r>
      <w:r w:rsidR="00B52EA1" w:rsidRPr="002E1061">
        <w:rPr>
          <w:rFonts w:ascii="Calibri" w:eastAsia="Times New Roman" w:hAnsi="Calibri" w:cs="Calibri"/>
          <w:sz w:val="24"/>
          <w:szCs w:val="24"/>
          <w:lang w:eastAsia="en-GB"/>
        </w:rPr>
        <w:t>Head Teacher</w:t>
      </w:r>
      <w:r w:rsidRPr="002E1061">
        <w:rPr>
          <w:rFonts w:ascii="Calibri" w:eastAsia="Times New Roman" w:hAnsi="Calibri" w:cs="Calibri"/>
          <w:sz w:val="24"/>
          <w:szCs w:val="24"/>
          <w:lang w:eastAsia="en-GB"/>
        </w:rPr>
        <w:t>, Senior Designated Person, Deputy Designated Person, lead governor for safeguarding or any combination of these people.</w:t>
      </w:r>
    </w:p>
    <w:p w14:paraId="0F16DEF9" w14:textId="77777777" w:rsidR="00A66F1E" w:rsidRPr="002E1061" w:rsidRDefault="00A66F1E" w:rsidP="007D600B">
      <w:pPr>
        <w:jc w:val="left"/>
        <w:rPr>
          <w:rFonts w:ascii="Calibri" w:eastAsia="Times New Roman" w:hAnsi="Calibri" w:cs="Calibri"/>
          <w:sz w:val="24"/>
          <w:szCs w:val="24"/>
          <w:lang w:eastAsia="en-GB"/>
        </w:rPr>
      </w:pPr>
    </w:p>
    <w:p w14:paraId="7B74ADFA"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b/>
          <w:bCs/>
          <w:sz w:val="24"/>
          <w:szCs w:val="24"/>
          <w:lang w:eastAsia="en-GB"/>
        </w:rPr>
        <w:t>Purpose</w:t>
      </w:r>
      <w:r w:rsidRPr="002E1061">
        <w:rPr>
          <w:rFonts w:ascii="Calibri" w:eastAsia="Times New Roman" w:hAnsi="Calibri" w:cs="Calibri"/>
          <w:sz w:val="24"/>
          <w:szCs w:val="24"/>
          <w:lang w:eastAsia="en-GB"/>
        </w:rPr>
        <w:t>: The aim of such an audit is to learn how effective school record keeping is in relation to children of concern – potentially the most vulnerable pupils in the school.  Lessons from the audit can then be fed back to all staff to improve future practice.</w:t>
      </w:r>
    </w:p>
    <w:p w14:paraId="46434083" w14:textId="77777777" w:rsidR="00A66F1E" w:rsidRPr="002E1061" w:rsidRDefault="00A66F1E" w:rsidP="007D600B">
      <w:pPr>
        <w:jc w:val="left"/>
        <w:rPr>
          <w:rFonts w:ascii="Calibri" w:eastAsia="Times New Roman" w:hAnsi="Calibri" w:cs="Calibri"/>
          <w:sz w:val="24"/>
          <w:szCs w:val="24"/>
          <w:lang w:eastAsia="en-GB"/>
        </w:rPr>
      </w:pPr>
    </w:p>
    <w:p w14:paraId="1D0EC2A0"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b/>
          <w:bCs/>
          <w:sz w:val="24"/>
          <w:szCs w:val="24"/>
          <w:lang w:eastAsia="en-GB"/>
        </w:rPr>
        <w:t>Sample</w:t>
      </w:r>
      <w:r w:rsidRPr="002E1061">
        <w:rPr>
          <w:rFonts w:ascii="Calibri" w:eastAsia="Times New Roman" w:hAnsi="Calibri" w:cs="Calibri"/>
          <w:sz w:val="24"/>
          <w:szCs w:val="24"/>
          <w:lang w:eastAsia="en-GB"/>
        </w:rPr>
        <w:t xml:space="preserve">: Clearly the more files that you examine, the fuller the picture you will have of processes in your school.  </w:t>
      </w:r>
      <w:r w:rsidR="00B52EA1" w:rsidRPr="002E1061">
        <w:rPr>
          <w:rFonts w:ascii="Calibri" w:eastAsia="Times New Roman" w:hAnsi="Calibri" w:cs="Calibri"/>
          <w:sz w:val="24"/>
          <w:szCs w:val="24"/>
          <w:lang w:eastAsia="en-GB"/>
        </w:rPr>
        <w:t>However,</w:t>
      </w:r>
      <w:r w:rsidRPr="002E1061">
        <w:rPr>
          <w:rFonts w:ascii="Calibri" w:eastAsia="Times New Roman" w:hAnsi="Calibri" w:cs="Calibri"/>
          <w:sz w:val="24"/>
          <w:szCs w:val="24"/>
          <w:lang w:eastAsia="en-GB"/>
        </w:rPr>
        <w:t xml:space="preserve"> this needs to be balanced against the time demands of an audit.  In smaller primary schools looking at one file from each year group might give sufficient information, while in larger primary schools two from each year group might seem more appropriate.  In a secondary school the audit may need to look at as many as three or four files from each year group.  It is also reasonable to take a proportionate approach; if audits regularly show widespread good practice then fewer files may need to be examined in future.  If, however, the audit reveals poor practice this will indicate the need not only for training and guidance but also more careful monitoring of this issue.</w:t>
      </w:r>
    </w:p>
    <w:p w14:paraId="5A4D3037" w14:textId="77777777" w:rsidR="00A66F1E" w:rsidRPr="002E1061" w:rsidRDefault="00A66F1E" w:rsidP="007D600B">
      <w:pPr>
        <w:jc w:val="left"/>
        <w:rPr>
          <w:rFonts w:ascii="Calibri" w:eastAsia="Times New Roman" w:hAnsi="Calibri" w:cs="Calibri"/>
          <w:sz w:val="24"/>
          <w:szCs w:val="24"/>
          <w:lang w:eastAsia="en-GB"/>
        </w:rPr>
      </w:pPr>
    </w:p>
    <w:p w14:paraId="5E3FA1BE"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b/>
          <w:bCs/>
          <w:sz w:val="24"/>
          <w:szCs w:val="24"/>
          <w:lang w:eastAsia="en-GB"/>
        </w:rPr>
        <w:t>Confidentiality</w:t>
      </w:r>
      <w:r w:rsidRPr="002E1061">
        <w:rPr>
          <w:rFonts w:ascii="Calibri" w:eastAsia="Times New Roman" w:hAnsi="Calibri" w:cs="Calibri"/>
          <w:sz w:val="24"/>
          <w:szCs w:val="24"/>
          <w:lang w:eastAsia="en-GB"/>
        </w:rPr>
        <w:t>: Material in pupil files is often of a very sensitive nature and the highest standards of confidentiality are required by anyone reading these files.</w:t>
      </w:r>
    </w:p>
    <w:p w14:paraId="4A2CE837" w14:textId="77777777" w:rsidR="00A66F1E" w:rsidRPr="002E1061" w:rsidRDefault="00A66F1E" w:rsidP="007D600B">
      <w:pPr>
        <w:jc w:val="left"/>
        <w:rPr>
          <w:rFonts w:ascii="Calibri" w:eastAsia="Times New Roman" w:hAnsi="Calibri" w:cs="Calibri"/>
          <w:sz w:val="24"/>
          <w:szCs w:val="24"/>
          <w:lang w:eastAsia="en-GB"/>
        </w:rPr>
      </w:pPr>
    </w:p>
    <w:p w14:paraId="37D558ED" w14:textId="77777777" w:rsidR="00B0699D" w:rsidRPr="002E1061" w:rsidRDefault="00B0699D" w:rsidP="007D600B">
      <w:pPr>
        <w:jc w:val="left"/>
        <w:rPr>
          <w:rFonts w:ascii="Calibri" w:hAnsi="Calibri" w:cs="Calibri"/>
        </w:rPr>
      </w:pPr>
    </w:p>
    <w:p w14:paraId="0EC158DD" w14:textId="77777777" w:rsidR="00B0699D" w:rsidRPr="002E1061" w:rsidRDefault="00B0699D" w:rsidP="007D600B">
      <w:pPr>
        <w:jc w:val="left"/>
        <w:rPr>
          <w:rFonts w:ascii="Calibri" w:hAnsi="Calibri" w:cs="Calibri"/>
        </w:rPr>
      </w:pPr>
    </w:p>
    <w:p w14:paraId="2A7AC4D1" w14:textId="77777777" w:rsidR="00B0699D" w:rsidRPr="002E1061" w:rsidRDefault="00B0699D" w:rsidP="007D600B">
      <w:pPr>
        <w:jc w:val="left"/>
        <w:rPr>
          <w:rFonts w:ascii="Calibri" w:hAnsi="Calibri" w:cs="Calibri"/>
        </w:rPr>
      </w:pPr>
    </w:p>
    <w:p w14:paraId="42DD580C" w14:textId="77777777" w:rsidR="00A44E0C" w:rsidRPr="002E1061" w:rsidRDefault="00A44E0C" w:rsidP="007D600B">
      <w:pPr>
        <w:jc w:val="left"/>
        <w:rPr>
          <w:rFonts w:ascii="Calibri" w:hAnsi="Calibri" w:cs="Calibri"/>
        </w:rPr>
      </w:pPr>
    </w:p>
    <w:p w14:paraId="4087A132" w14:textId="77777777" w:rsidR="00B0699D" w:rsidRPr="002E1061" w:rsidRDefault="00B0699D" w:rsidP="007D600B">
      <w:pPr>
        <w:jc w:val="left"/>
        <w:rPr>
          <w:rFonts w:ascii="Calibri" w:hAnsi="Calibri" w:cs="Calibri"/>
        </w:rPr>
      </w:pPr>
    </w:p>
    <w:p w14:paraId="2E3FD707" w14:textId="77777777" w:rsidR="00A66F1E" w:rsidRPr="002E1061" w:rsidRDefault="00A66F1E" w:rsidP="007D600B">
      <w:pPr>
        <w:jc w:val="left"/>
        <w:rPr>
          <w:rFonts w:ascii="Calibri" w:eastAsia="Times New Roman" w:hAnsi="Calibri" w:cs="Calibri"/>
          <w:b/>
          <w:bCs/>
          <w:sz w:val="24"/>
          <w:szCs w:val="24"/>
          <w:lang w:eastAsia="en-GB"/>
        </w:rPr>
      </w:pPr>
    </w:p>
    <w:p w14:paraId="6228F58B" w14:textId="77777777" w:rsidR="00A66F1E" w:rsidRPr="002E1061" w:rsidRDefault="00A66F1E" w:rsidP="007D600B">
      <w:pPr>
        <w:jc w:val="left"/>
        <w:rPr>
          <w:rFonts w:ascii="Calibri" w:eastAsia="Times New Roman" w:hAnsi="Calibri" w:cs="Calibri"/>
          <w:b/>
          <w:bCs/>
          <w:sz w:val="24"/>
          <w:szCs w:val="24"/>
          <w:lang w:eastAsia="en-GB"/>
        </w:rPr>
      </w:pPr>
    </w:p>
    <w:p w14:paraId="5860B2B5"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b/>
          <w:bCs/>
          <w:sz w:val="24"/>
          <w:szCs w:val="24"/>
          <w:lang w:eastAsia="en-GB"/>
        </w:rPr>
        <w:t>Checklist</w:t>
      </w:r>
      <w:r w:rsidRPr="002E1061">
        <w:rPr>
          <w:rFonts w:ascii="Calibri" w:eastAsia="Times New Roman" w:hAnsi="Calibri" w:cs="Calibri"/>
          <w:sz w:val="24"/>
          <w:szCs w:val="24"/>
          <w:lang w:eastAsia="en-GB"/>
        </w:rPr>
        <w:t>:</w:t>
      </w:r>
    </w:p>
    <w:p w14:paraId="10B4A219" w14:textId="77777777" w:rsidR="00A66F1E" w:rsidRPr="002E1061" w:rsidRDefault="00A66F1E" w:rsidP="00A66F1E">
      <w:pPr>
        <w:rPr>
          <w:rFonts w:ascii="Calibri" w:eastAsia="Times New Roman" w:hAnsi="Calibri" w:cs="Calibri"/>
          <w:sz w:val="24"/>
          <w:szCs w:val="24"/>
          <w:lang w:eastAsia="en-GB"/>
        </w:rPr>
      </w:pPr>
    </w:p>
    <w:p w14:paraId="7CBB5279"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To guide an audit of ‘concern files’ this checklist will help to identify key issues.</w:t>
      </w:r>
    </w:p>
    <w:p w14:paraId="3957F168" w14:textId="77777777" w:rsidR="00A66F1E" w:rsidRPr="002E1061" w:rsidRDefault="00A66F1E" w:rsidP="00A66F1E">
      <w:pPr>
        <w:rPr>
          <w:rFonts w:ascii="Calibri" w:eastAsia="Times New Roman" w:hAnsi="Calibri" w:cs="Calibri"/>
          <w:sz w:val="24"/>
          <w:szCs w:val="24"/>
          <w:lang w:eastAsia="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6"/>
        <w:gridCol w:w="1192"/>
        <w:gridCol w:w="25"/>
        <w:gridCol w:w="3327"/>
      </w:tblGrid>
      <w:tr w:rsidR="00A66F1E" w:rsidRPr="002E1061" w14:paraId="1607CF48" w14:textId="77777777" w:rsidTr="00E11B0D">
        <w:trPr>
          <w:trHeight w:val="539"/>
        </w:trPr>
        <w:tc>
          <w:tcPr>
            <w:tcW w:w="5778" w:type="dxa"/>
          </w:tcPr>
          <w:p w14:paraId="7DD4E996" w14:textId="77777777" w:rsidR="00A66F1E" w:rsidRPr="002E1061" w:rsidRDefault="00A66F1E" w:rsidP="00A66F1E">
            <w:pPr>
              <w:rPr>
                <w:rFonts w:ascii="Calibri" w:eastAsia="Times New Roman" w:hAnsi="Calibri" w:cs="Calibri"/>
                <w:sz w:val="24"/>
                <w:szCs w:val="24"/>
                <w:lang w:eastAsia="en-GB"/>
              </w:rPr>
            </w:pPr>
          </w:p>
        </w:tc>
        <w:tc>
          <w:tcPr>
            <w:tcW w:w="1245" w:type="dxa"/>
            <w:gridSpan w:val="2"/>
          </w:tcPr>
          <w:p w14:paraId="6C121248" w14:textId="77777777" w:rsidR="00A66F1E" w:rsidRPr="002E1061" w:rsidRDefault="00A66F1E" w:rsidP="007D600B">
            <w:pPr>
              <w:jc w:val="center"/>
              <w:rPr>
                <w:rFonts w:ascii="Calibri" w:eastAsia="Times New Roman" w:hAnsi="Calibri" w:cs="Calibri"/>
                <w:b/>
                <w:bCs/>
                <w:sz w:val="24"/>
                <w:szCs w:val="24"/>
                <w:lang w:eastAsia="en-GB"/>
              </w:rPr>
            </w:pPr>
            <w:r w:rsidRPr="002E1061">
              <w:rPr>
                <w:rFonts w:ascii="Calibri" w:eastAsia="Times New Roman" w:hAnsi="Calibri" w:cs="Calibri"/>
                <w:b/>
                <w:bCs/>
                <w:sz w:val="24"/>
                <w:szCs w:val="24"/>
                <w:lang w:eastAsia="en-GB"/>
              </w:rPr>
              <w:t>Yes/No</w:t>
            </w:r>
          </w:p>
        </w:tc>
        <w:tc>
          <w:tcPr>
            <w:tcW w:w="3505" w:type="dxa"/>
          </w:tcPr>
          <w:p w14:paraId="0C54387D" w14:textId="77777777" w:rsidR="00A66F1E" w:rsidRPr="002E1061" w:rsidRDefault="00A66F1E" w:rsidP="007D600B">
            <w:pPr>
              <w:jc w:val="center"/>
              <w:rPr>
                <w:rFonts w:ascii="Calibri" w:eastAsia="Times New Roman" w:hAnsi="Calibri" w:cs="Calibri"/>
                <w:b/>
                <w:bCs/>
                <w:sz w:val="24"/>
                <w:szCs w:val="24"/>
                <w:lang w:eastAsia="en-GB"/>
              </w:rPr>
            </w:pPr>
            <w:r w:rsidRPr="002E1061">
              <w:rPr>
                <w:rFonts w:ascii="Calibri" w:eastAsia="Times New Roman" w:hAnsi="Calibri" w:cs="Calibri"/>
                <w:b/>
                <w:bCs/>
                <w:sz w:val="24"/>
                <w:szCs w:val="24"/>
                <w:lang w:eastAsia="en-GB"/>
              </w:rPr>
              <w:t>Follow up action/further information</w:t>
            </w:r>
          </w:p>
        </w:tc>
      </w:tr>
      <w:tr w:rsidR="00A66F1E" w:rsidRPr="002E1061" w14:paraId="39F13C5A" w14:textId="77777777" w:rsidTr="00E11B0D">
        <w:trPr>
          <w:trHeight w:val="1917"/>
        </w:trPr>
        <w:tc>
          <w:tcPr>
            <w:tcW w:w="5778" w:type="dxa"/>
          </w:tcPr>
          <w:p w14:paraId="44A7B5A7"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Does the child’s main pupil record have a clear marker on it to indicate that a concern file is also held?  (We recommend that a clear red C is written on the top </w:t>
            </w:r>
            <w:proofErr w:type="gramStart"/>
            <w:r w:rsidRPr="002E1061">
              <w:rPr>
                <w:rFonts w:ascii="Calibri" w:eastAsia="Times New Roman" w:hAnsi="Calibri" w:cs="Calibri"/>
                <w:sz w:val="24"/>
                <w:szCs w:val="24"/>
                <w:lang w:eastAsia="en-GB"/>
              </w:rPr>
              <w:t>right hand</w:t>
            </w:r>
            <w:proofErr w:type="gramEnd"/>
            <w:r w:rsidRPr="002E1061">
              <w:rPr>
                <w:rFonts w:ascii="Calibri" w:eastAsia="Times New Roman" w:hAnsi="Calibri" w:cs="Calibri"/>
                <w:sz w:val="24"/>
                <w:szCs w:val="24"/>
                <w:lang w:eastAsia="en-GB"/>
              </w:rPr>
              <w:t xml:space="preserve"> corner of the main file.  This alerts any member of staff to the existence of a separate concern file.)</w:t>
            </w:r>
          </w:p>
        </w:tc>
        <w:tc>
          <w:tcPr>
            <w:tcW w:w="1245" w:type="dxa"/>
            <w:gridSpan w:val="2"/>
          </w:tcPr>
          <w:p w14:paraId="70F09FDB"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5A318CBE"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2350CA6A" w14:textId="77777777" w:rsidTr="00E11B0D">
        <w:trPr>
          <w:trHeight w:val="1378"/>
        </w:trPr>
        <w:tc>
          <w:tcPr>
            <w:tcW w:w="5778" w:type="dxa"/>
          </w:tcPr>
          <w:p w14:paraId="76A50EAD"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Was all confidential information transferred from the main pupil file to the concern file when it was opened?  (Check there are no confidential documents still sitting in the main file.)</w:t>
            </w:r>
          </w:p>
        </w:tc>
        <w:tc>
          <w:tcPr>
            <w:tcW w:w="1245" w:type="dxa"/>
            <w:gridSpan w:val="2"/>
          </w:tcPr>
          <w:p w14:paraId="3530F5B7"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324F327E"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55D64BAB" w14:textId="77777777" w:rsidTr="00E11B0D">
        <w:trPr>
          <w:trHeight w:val="819"/>
        </w:trPr>
        <w:tc>
          <w:tcPr>
            <w:tcW w:w="5778" w:type="dxa"/>
          </w:tcPr>
          <w:p w14:paraId="6D7218A6"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Does th</w:t>
            </w:r>
            <w:r w:rsidR="00E11B0D" w:rsidRPr="002E1061">
              <w:rPr>
                <w:rFonts w:ascii="Calibri" w:eastAsia="Times New Roman" w:hAnsi="Calibri" w:cs="Calibri"/>
                <w:sz w:val="24"/>
                <w:szCs w:val="24"/>
                <w:lang w:eastAsia="en-GB"/>
              </w:rPr>
              <w:t xml:space="preserve">e concern file have </w:t>
            </w:r>
            <w:r w:rsidR="002F4730" w:rsidRPr="002E1061">
              <w:rPr>
                <w:rFonts w:ascii="Calibri" w:eastAsia="Times New Roman" w:hAnsi="Calibri" w:cs="Calibri"/>
                <w:sz w:val="24"/>
                <w:szCs w:val="24"/>
                <w:lang w:eastAsia="en-GB"/>
              </w:rPr>
              <w:t>an</w:t>
            </w:r>
            <w:r w:rsidR="00E11B0D" w:rsidRPr="002E1061">
              <w:rPr>
                <w:rFonts w:ascii="Calibri" w:eastAsia="Times New Roman" w:hAnsi="Calibri" w:cs="Calibri"/>
                <w:sz w:val="24"/>
                <w:szCs w:val="24"/>
                <w:lang w:eastAsia="en-GB"/>
              </w:rPr>
              <w:t xml:space="preserve"> up-</w:t>
            </w:r>
            <w:r w:rsidR="001F1898" w:rsidRPr="002E1061">
              <w:rPr>
                <w:rFonts w:ascii="Calibri" w:eastAsia="Times New Roman" w:hAnsi="Calibri" w:cs="Calibri"/>
                <w:sz w:val="24"/>
                <w:szCs w:val="24"/>
                <w:lang w:eastAsia="en-GB"/>
              </w:rPr>
              <w:t>to</w:t>
            </w:r>
            <w:r w:rsidR="00E11B0D" w:rsidRPr="002E1061">
              <w:rPr>
                <w:rFonts w:ascii="Calibri" w:eastAsia="Times New Roman" w:hAnsi="Calibri" w:cs="Calibri"/>
                <w:sz w:val="24"/>
                <w:szCs w:val="24"/>
                <w:lang w:eastAsia="en-GB"/>
              </w:rPr>
              <w:t>-</w:t>
            </w:r>
            <w:r w:rsidRPr="002E1061">
              <w:rPr>
                <w:rFonts w:ascii="Calibri" w:eastAsia="Times New Roman" w:hAnsi="Calibri" w:cs="Calibri"/>
                <w:sz w:val="24"/>
                <w:szCs w:val="24"/>
                <w:lang w:eastAsia="en-GB"/>
              </w:rPr>
              <w:t xml:space="preserve">date and accurate ‘Front Sheet’ giving basic </w:t>
            </w:r>
            <w:proofErr w:type="gramStart"/>
            <w:r w:rsidRPr="002E1061">
              <w:rPr>
                <w:rFonts w:ascii="Calibri" w:eastAsia="Times New Roman" w:hAnsi="Calibri" w:cs="Calibri"/>
                <w:sz w:val="24"/>
                <w:szCs w:val="24"/>
                <w:lang w:eastAsia="en-GB"/>
              </w:rPr>
              <w:t>factual information</w:t>
            </w:r>
            <w:proofErr w:type="gramEnd"/>
            <w:r w:rsidRPr="002E1061">
              <w:rPr>
                <w:rFonts w:ascii="Calibri" w:eastAsia="Times New Roman" w:hAnsi="Calibri" w:cs="Calibri"/>
                <w:sz w:val="24"/>
                <w:szCs w:val="24"/>
                <w:lang w:eastAsia="en-GB"/>
              </w:rPr>
              <w:t xml:space="preserve"> about the child and family?</w:t>
            </w:r>
          </w:p>
        </w:tc>
        <w:tc>
          <w:tcPr>
            <w:tcW w:w="1245" w:type="dxa"/>
            <w:gridSpan w:val="2"/>
          </w:tcPr>
          <w:p w14:paraId="4D2897D5"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2955A637"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414F515D" w14:textId="77777777" w:rsidTr="00E11B0D">
        <w:trPr>
          <w:trHeight w:val="1637"/>
        </w:trPr>
        <w:tc>
          <w:tcPr>
            <w:tcW w:w="5778" w:type="dxa"/>
          </w:tcPr>
          <w:p w14:paraId="1921C819"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Does the file have a brief running chronology of events/concerns? This chronology would normally be begun in the child’s main pupil file and then transferred when the threshold for concern is reached and a ‘concern file’ is opened.</w:t>
            </w:r>
          </w:p>
        </w:tc>
        <w:tc>
          <w:tcPr>
            <w:tcW w:w="1245" w:type="dxa"/>
            <w:gridSpan w:val="2"/>
          </w:tcPr>
          <w:p w14:paraId="40062CEA"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47F5F1F0"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6D26B60D" w14:textId="77777777" w:rsidTr="00E11B0D">
        <w:trPr>
          <w:trHeight w:val="819"/>
        </w:trPr>
        <w:tc>
          <w:tcPr>
            <w:tcW w:w="5778" w:type="dxa"/>
          </w:tcPr>
          <w:p w14:paraId="1AF13A13"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Is every entry in the file timed, dated and have the name and signature of the person who wrote the entry? </w:t>
            </w:r>
          </w:p>
        </w:tc>
        <w:tc>
          <w:tcPr>
            <w:tcW w:w="1245" w:type="dxa"/>
            <w:gridSpan w:val="2"/>
          </w:tcPr>
          <w:p w14:paraId="334DA3D9"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44939778"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5AAC9059" w14:textId="77777777" w:rsidTr="00E11B0D">
        <w:trPr>
          <w:trHeight w:val="819"/>
        </w:trPr>
        <w:tc>
          <w:tcPr>
            <w:tcW w:w="5778" w:type="dxa"/>
          </w:tcPr>
          <w:p w14:paraId="0122FA4D"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Have staff made use of the ‘logging a concern’ template or a similar school template to help them record issues?</w:t>
            </w:r>
          </w:p>
        </w:tc>
        <w:tc>
          <w:tcPr>
            <w:tcW w:w="1245" w:type="dxa"/>
            <w:gridSpan w:val="2"/>
          </w:tcPr>
          <w:p w14:paraId="35E90CE7"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48A0C4D9"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14412CAF" w14:textId="77777777" w:rsidTr="00E11B0D">
        <w:trPr>
          <w:trHeight w:val="819"/>
        </w:trPr>
        <w:tc>
          <w:tcPr>
            <w:tcW w:w="5778" w:type="dxa"/>
          </w:tcPr>
          <w:p w14:paraId="292A862B"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Where applicable, have any original contemporaneous notes been kept, in addition to later more formal records.</w:t>
            </w:r>
          </w:p>
        </w:tc>
        <w:tc>
          <w:tcPr>
            <w:tcW w:w="1245" w:type="dxa"/>
            <w:gridSpan w:val="2"/>
          </w:tcPr>
          <w:p w14:paraId="5F69DF4F"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7BA8C2AC"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6EE04EDC" w14:textId="77777777" w:rsidTr="00E11B0D">
        <w:trPr>
          <w:trHeight w:val="1358"/>
        </w:trPr>
        <w:tc>
          <w:tcPr>
            <w:tcW w:w="5778" w:type="dxa"/>
          </w:tcPr>
          <w:p w14:paraId="235BF424"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Have telephone calls and discussions with other agencies (police, health, social care) been recorded and is it clear from these notes what action is to be taken and by whom?</w:t>
            </w:r>
          </w:p>
        </w:tc>
        <w:tc>
          <w:tcPr>
            <w:tcW w:w="1245" w:type="dxa"/>
            <w:gridSpan w:val="2"/>
          </w:tcPr>
          <w:p w14:paraId="19B1D642"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567558E6"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0C3BB0FC" w14:textId="77777777" w:rsidTr="00E11B0D">
        <w:trPr>
          <w:trHeight w:val="819"/>
        </w:trPr>
        <w:tc>
          <w:tcPr>
            <w:tcW w:w="5778" w:type="dxa"/>
          </w:tcPr>
          <w:p w14:paraId="2E3E4FED"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Is there evidence that the school’s Senior Designated Person has reviewed the file and discussed the child with relevant staff?</w:t>
            </w:r>
          </w:p>
        </w:tc>
        <w:tc>
          <w:tcPr>
            <w:tcW w:w="1245" w:type="dxa"/>
            <w:gridSpan w:val="2"/>
          </w:tcPr>
          <w:p w14:paraId="278CF045" w14:textId="77777777" w:rsidR="00A66F1E" w:rsidRPr="002E1061" w:rsidRDefault="00A66F1E" w:rsidP="00A66F1E">
            <w:pPr>
              <w:rPr>
                <w:rFonts w:ascii="Calibri" w:eastAsia="Times New Roman" w:hAnsi="Calibri" w:cs="Calibri"/>
                <w:sz w:val="24"/>
                <w:szCs w:val="24"/>
                <w:lang w:eastAsia="en-GB"/>
              </w:rPr>
            </w:pPr>
          </w:p>
        </w:tc>
        <w:tc>
          <w:tcPr>
            <w:tcW w:w="3505" w:type="dxa"/>
          </w:tcPr>
          <w:p w14:paraId="64EA513E"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13B56C7E" w14:textId="77777777" w:rsidTr="00E11B0D">
        <w:trPr>
          <w:trHeight w:val="1378"/>
        </w:trPr>
        <w:tc>
          <w:tcPr>
            <w:tcW w:w="5778" w:type="dxa"/>
          </w:tcPr>
          <w:p w14:paraId="690177E1"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lastRenderedPageBreak/>
              <w:t>Is there evidence that school staff have weighed up the information they have about a child of concern, discussed it appropriately with others and then taken appropriate action such as sharing information with another agency, completing an ECAF or referral to another a</w:t>
            </w:r>
            <w:r w:rsidR="007D600B" w:rsidRPr="002E1061">
              <w:rPr>
                <w:rFonts w:ascii="Calibri" w:eastAsia="Times New Roman" w:hAnsi="Calibri" w:cs="Calibri"/>
                <w:sz w:val="24"/>
                <w:szCs w:val="24"/>
                <w:lang w:eastAsia="en-GB"/>
              </w:rPr>
              <w:t xml:space="preserve">gency.  Have these actions been </w:t>
            </w:r>
            <w:r w:rsidRPr="002E1061">
              <w:rPr>
                <w:rFonts w:ascii="Calibri" w:eastAsia="Times New Roman" w:hAnsi="Calibri" w:cs="Calibri"/>
                <w:sz w:val="24"/>
                <w:szCs w:val="24"/>
                <w:lang w:eastAsia="en-GB"/>
              </w:rPr>
              <w:t>followed through?</w:t>
            </w:r>
          </w:p>
        </w:tc>
        <w:tc>
          <w:tcPr>
            <w:tcW w:w="1219" w:type="dxa"/>
          </w:tcPr>
          <w:p w14:paraId="7860E5C0" w14:textId="77777777" w:rsidR="00A66F1E" w:rsidRPr="002E1061" w:rsidRDefault="00A66F1E" w:rsidP="00A66F1E">
            <w:pPr>
              <w:rPr>
                <w:rFonts w:ascii="Calibri" w:eastAsia="Times New Roman" w:hAnsi="Calibri" w:cs="Calibri"/>
                <w:sz w:val="24"/>
                <w:szCs w:val="24"/>
                <w:lang w:eastAsia="en-GB"/>
              </w:rPr>
            </w:pPr>
          </w:p>
        </w:tc>
        <w:tc>
          <w:tcPr>
            <w:tcW w:w="3531" w:type="dxa"/>
            <w:gridSpan w:val="2"/>
          </w:tcPr>
          <w:p w14:paraId="385AEFFC"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35164820" w14:textId="77777777" w:rsidTr="00E11B0D">
        <w:trPr>
          <w:trHeight w:val="144"/>
        </w:trPr>
        <w:tc>
          <w:tcPr>
            <w:tcW w:w="5778" w:type="dxa"/>
          </w:tcPr>
          <w:p w14:paraId="320FDE5D"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If meetings relating to the child and their family have been called did school:</w:t>
            </w:r>
          </w:p>
          <w:p w14:paraId="25D25F4B" w14:textId="77777777" w:rsidR="00A66F1E" w:rsidRPr="002E1061" w:rsidRDefault="00A66F1E" w:rsidP="007D600B">
            <w:pPr>
              <w:jc w:val="left"/>
              <w:rPr>
                <w:rFonts w:ascii="Calibri" w:eastAsia="Times New Roman" w:hAnsi="Calibri" w:cs="Calibri"/>
                <w:sz w:val="24"/>
                <w:szCs w:val="24"/>
                <w:lang w:eastAsia="en-GB"/>
              </w:rPr>
            </w:pPr>
          </w:p>
          <w:p w14:paraId="129E7AFE"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 </w:t>
            </w:r>
            <w:r w:rsidR="001F1898" w:rsidRPr="002E1061">
              <w:rPr>
                <w:rFonts w:ascii="Calibri" w:eastAsia="Times New Roman" w:hAnsi="Calibri" w:cs="Calibri"/>
                <w:sz w:val="24"/>
                <w:szCs w:val="24"/>
                <w:lang w:eastAsia="en-GB"/>
              </w:rPr>
              <w:t xml:space="preserve"> </w:t>
            </w:r>
            <w:r w:rsidRPr="002E1061">
              <w:rPr>
                <w:rFonts w:ascii="Calibri" w:eastAsia="Times New Roman" w:hAnsi="Calibri" w:cs="Calibri"/>
                <w:sz w:val="24"/>
                <w:szCs w:val="24"/>
                <w:lang w:eastAsia="en-GB"/>
              </w:rPr>
              <w:t>send a report if requested</w:t>
            </w:r>
          </w:p>
          <w:p w14:paraId="64E12555"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ii) send a representative</w:t>
            </w:r>
          </w:p>
          <w:p w14:paraId="2C621D86"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iii) receive minutes of the meeting</w:t>
            </w:r>
          </w:p>
          <w:p w14:paraId="4B1369E2"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iv) complete </w:t>
            </w:r>
            <w:r w:rsidR="00E11B0D" w:rsidRPr="002E1061">
              <w:rPr>
                <w:rFonts w:ascii="Calibri" w:eastAsia="Times New Roman" w:hAnsi="Calibri" w:cs="Calibri"/>
                <w:sz w:val="24"/>
                <w:szCs w:val="24"/>
                <w:lang w:eastAsia="en-GB"/>
              </w:rPr>
              <w:t xml:space="preserve">any actions they were assigned </w:t>
            </w:r>
            <w:r w:rsidRPr="002E1061">
              <w:rPr>
                <w:rFonts w:ascii="Calibri" w:eastAsia="Times New Roman" w:hAnsi="Calibri" w:cs="Calibri"/>
                <w:sz w:val="24"/>
                <w:szCs w:val="24"/>
                <w:lang w:eastAsia="en-GB"/>
              </w:rPr>
              <w:t>by the meeting</w:t>
            </w:r>
          </w:p>
          <w:p w14:paraId="42D1D287"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v) ensure that other key people in </w:t>
            </w:r>
            <w:proofErr w:type="gramStart"/>
            <w:r w:rsidRPr="002E1061">
              <w:rPr>
                <w:rFonts w:ascii="Calibri" w:eastAsia="Times New Roman" w:hAnsi="Calibri" w:cs="Calibri"/>
                <w:sz w:val="24"/>
                <w:szCs w:val="24"/>
                <w:lang w:eastAsia="en-GB"/>
              </w:rPr>
              <w:t xml:space="preserve">school </w:t>
            </w:r>
            <w:r w:rsidR="00E11B0D" w:rsidRPr="002E1061">
              <w:rPr>
                <w:rFonts w:ascii="Calibri" w:eastAsia="Times New Roman" w:hAnsi="Calibri" w:cs="Calibri"/>
                <w:sz w:val="24"/>
                <w:szCs w:val="24"/>
                <w:lang w:eastAsia="en-GB"/>
              </w:rPr>
              <w:t xml:space="preserve"> </w:t>
            </w:r>
            <w:r w:rsidRPr="002E1061">
              <w:rPr>
                <w:rFonts w:ascii="Calibri" w:eastAsia="Times New Roman" w:hAnsi="Calibri" w:cs="Calibri"/>
                <w:sz w:val="24"/>
                <w:szCs w:val="24"/>
                <w:lang w:eastAsia="en-GB"/>
              </w:rPr>
              <w:t>were</w:t>
            </w:r>
            <w:proofErr w:type="gramEnd"/>
            <w:r w:rsidRPr="002E1061">
              <w:rPr>
                <w:rFonts w:ascii="Calibri" w:eastAsia="Times New Roman" w:hAnsi="Calibri" w:cs="Calibri"/>
                <w:sz w:val="24"/>
                <w:szCs w:val="24"/>
                <w:lang w:eastAsia="en-GB"/>
              </w:rPr>
              <w:t xml:space="preserve"> aware of any important issues.</w:t>
            </w:r>
          </w:p>
        </w:tc>
        <w:tc>
          <w:tcPr>
            <w:tcW w:w="1219" w:type="dxa"/>
          </w:tcPr>
          <w:p w14:paraId="06864D34" w14:textId="77777777" w:rsidR="00A66F1E" w:rsidRPr="002E1061" w:rsidRDefault="00A66F1E" w:rsidP="00A66F1E">
            <w:pPr>
              <w:rPr>
                <w:rFonts w:ascii="Calibri" w:eastAsia="Times New Roman" w:hAnsi="Calibri" w:cs="Calibri"/>
                <w:sz w:val="24"/>
                <w:szCs w:val="24"/>
                <w:lang w:eastAsia="en-GB"/>
              </w:rPr>
            </w:pPr>
          </w:p>
        </w:tc>
        <w:tc>
          <w:tcPr>
            <w:tcW w:w="3531" w:type="dxa"/>
            <w:gridSpan w:val="2"/>
          </w:tcPr>
          <w:p w14:paraId="694C744B"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6852C7DD" w14:textId="77777777" w:rsidTr="00E11B0D">
        <w:trPr>
          <w:trHeight w:val="144"/>
        </w:trPr>
        <w:tc>
          <w:tcPr>
            <w:tcW w:w="5778" w:type="dxa"/>
          </w:tcPr>
          <w:p w14:paraId="32D9B62A"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If injuries to the child have been noted by school, did staff use the body map recording form and were the records clear?</w:t>
            </w:r>
          </w:p>
        </w:tc>
        <w:tc>
          <w:tcPr>
            <w:tcW w:w="1219" w:type="dxa"/>
          </w:tcPr>
          <w:p w14:paraId="652E281F" w14:textId="77777777" w:rsidR="00A66F1E" w:rsidRPr="002E1061" w:rsidRDefault="00A66F1E" w:rsidP="00A66F1E">
            <w:pPr>
              <w:rPr>
                <w:rFonts w:ascii="Calibri" w:eastAsia="Times New Roman" w:hAnsi="Calibri" w:cs="Calibri"/>
                <w:sz w:val="24"/>
                <w:szCs w:val="24"/>
                <w:lang w:eastAsia="en-GB"/>
              </w:rPr>
            </w:pPr>
          </w:p>
        </w:tc>
        <w:tc>
          <w:tcPr>
            <w:tcW w:w="3531" w:type="dxa"/>
            <w:gridSpan w:val="2"/>
          </w:tcPr>
          <w:p w14:paraId="36C61650" w14:textId="77777777" w:rsidR="00A66F1E" w:rsidRPr="002E1061" w:rsidRDefault="00A66F1E" w:rsidP="00A66F1E">
            <w:pPr>
              <w:rPr>
                <w:rFonts w:ascii="Calibri" w:eastAsia="Times New Roman" w:hAnsi="Calibri" w:cs="Calibri"/>
                <w:sz w:val="24"/>
                <w:szCs w:val="24"/>
                <w:lang w:eastAsia="en-GB"/>
              </w:rPr>
            </w:pPr>
          </w:p>
        </w:tc>
      </w:tr>
      <w:tr w:rsidR="00A66F1E" w:rsidRPr="002E1061" w14:paraId="5BF340C0" w14:textId="77777777" w:rsidTr="00E11B0D">
        <w:trPr>
          <w:trHeight w:val="144"/>
        </w:trPr>
        <w:tc>
          <w:tcPr>
            <w:tcW w:w="5778" w:type="dxa"/>
          </w:tcPr>
          <w:p w14:paraId="4ACA4A18"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Moving between schools can be a time of risk as children may be leaving a school where they and their family are known well, to attend one where they may not be known.  It would be wise to include in the audit a consideration of a child who has ‘moved in’ recently and one who has ‘moved out’.</w:t>
            </w:r>
          </w:p>
          <w:p w14:paraId="4D894845" w14:textId="77777777" w:rsidR="00A66F1E" w:rsidRPr="002E1061" w:rsidRDefault="00A66F1E" w:rsidP="007D600B">
            <w:pPr>
              <w:jc w:val="left"/>
              <w:rPr>
                <w:rFonts w:ascii="Calibri" w:eastAsia="Times New Roman" w:hAnsi="Calibri" w:cs="Calibri"/>
                <w:sz w:val="24"/>
                <w:szCs w:val="24"/>
                <w:lang w:eastAsia="en-GB"/>
              </w:rPr>
            </w:pPr>
          </w:p>
          <w:p w14:paraId="26A658D5"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i) If the pupil concerned has transferred in from another school is there evidence that the Senior Designated Person from this school and previous school discussed the pupil at transfer and that a note was made of that discussion.</w:t>
            </w:r>
          </w:p>
          <w:p w14:paraId="56AAAE15" w14:textId="77777777" w:rsidR="00A66F1E" w:rsidRPr="002E1061" w:rsidRDefault="00A66F1E" w:rsidP="007D600B">
            <w:pPr>
              <w:jc w:val="left"/>
              <w:rPr>
                <w:rFonts w:ascii="Calibri" w:eastAsia="Times New Roman" w:hAnsi="Calibri" w:cs="Calibri"/>
                <w:sz w:val="24"/>
                <w:szCs w:val="24"/>
                <w:lang w:eastAsia="en-GB"/>
              </w:rPr>
            </w:pPr>
          </w:p>
          <w:p w14:paraId="6CE53923" w14:textId="77777777" w:rsidR="00A66F1E" w:rsidRPr="002E1061" w:rsidRDefault="00A66F1E" w:rsidP="007D600B">
            <w:pPr>
              <w:jc w:val="left"/>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 xml:space="preserve">ii) For a pupil of concern who moved out recently did the Senior Designated Person </w:t>
            </w:r>
            <w:proofErr w:type="gramStart"/>
            <w:r w:rsidRPr="002E1061">
              <w:rPr>
                <w:rFonts w:ascii="Calibri" w:eastAsia="Times New Roman" w:hAnsi="Calibri" w:cs="Calibri"/>
                <w:sz w:val="24"/>
                <w:szCs w:val="24"/>
                <w:lang w:eastAsia="en-GB"/>
              </w:rPr>
              <w:t>make contact with</w:t>
            </w:r>
            <w:proofErr w:type="gramEnd"/>
            <w:r w:rsidRPr="002E1061">
              <w:rPr>
                <w:rFonts w:ascii="Calibri" w:eastAsia="Times New Roman" w:hAnsi="Calibri" w:cs="Calibri"/>
                <w:sz w:val="24"/>
                <w:szCs w:val="24"/>
                <w:lang w:eastAsia="en-GB"/>
              </w:rPr>
              <w:t xml:space="preserve"> the new Senior Designated Person at the new school?  Is there a note to that effect?  Was the pupil’s concern file delivered to the new school?  Is there evidence that the file was received?</w:t>
            </w:r>
          </w:p>
        </w:tc>
        <w:tc>
          <w:tcPr>
            <w:tcW w:w="1219" w:type="dxa"/>
          </w:tcPr>
          <w:p w14:paraId="30CDE7EE" w14:textId="77777777" w:rsidR="00A66F1E" w:rsidRPr="002E1061" w:rsidRDefault="00A66F1E" w:rsidP="00A66F1E">
            <w:pPr>
              <w:rPr>
                <w:rFonts w:ascii="Calibri" w:eastAsia="Times New Roman" w:hAnsi="Calibri" w:cs="Calibri"/>
                <w:sz w:val="24"/>
                <w:szCs w:val="24"/>
                <w:lang w:eastAsia="en-GB"/>
              </w:rPr>
            </w:pPr>
          </w:p>
        </w:tc>
        <w:tc>
          <w:tcPr>
            <w:tcW w:w="3531" w:type="dxa"/>
            <w:gridSpan w:val="2"/>
          </w:tcPr>
          <w:p w14:paraId="664764CF" w14:textId="77777777" w:rsidR="00A66F1E" w:rsidRPr="002E1061" w:rsidRDefault="00A66F1E" w:rsidP="00A66F1E">
            <w:pPr>
              <w:rPr>
                <w:rFonts w:ascii="Calibri" w:eastAsia="Times New Roman" w:hAnsi="Calibri" w:cs="Calibri"/>
                <w:sz w:val="24"/>
                <w:szCs w:val="24"/>
                <w:lang w:eastAsia="en-GB"/>
              </w:rPr>
            </w:pPr>
          </w:p>
        </w:tc>
      </w:tr>
    </w:tbl>
    <w:p w14:paraId="1E07E0A4" w14:textId="77777777" w:rsidR="00A66F1E" w:rsidRPr="002E1061" w:rsidRDefault="00A66F1E" w:rsidP="00A66F1E">
      <w:pPr>
        <w:rPr>
          <w:rFonts w:ascii="Calibri" w:eastAsia="Times New Roman" w:hAnsi="Calibri" w:cs="Calibri"/>
          <w:sz w:val="24"/>
          <w:szCs w:val="24"/>
          <w:lang w:eastAsia="en-GB"/>
        </w:rPr>
      </w:pPr>
    </w:p>
    <w:p w14:paraId="2F41B3B8" w14:textId="77777777" w:rsidR="00A44E0C" w:rsidRPr="002E1061" w:rsidRDefault="00A44E0C" w:rsidP="00A66F1E">
      <w:pPr>
        <w:rPr>
          <w:rFonts w:ascii="Calibri" w:eastAsia="Times New Roman" w:hAnsi="Calibri" w:cs="Calibri"/>
          <w:b/>
          <w:bCs/>
          <w:sz w:val="28"/>
          <w:szCs w:val="28"/>
          <w:lang w:eastAsia="en-GB"/>
        </w:rPr>
      </w:pPr>
    </w:p>
    <w:p w14:paraId="06985FE8" w14:textId="77777777" w:rsidR="00A44E0C" w:rsidRPr="002E1061" w:rsidRDefault="00A44E0C" w:rsidP="00A66F1E">
      <w:pPr>
        <w:rPr>
          <w:rFonts w:ascii="Calibri" w:eastAsia="Times New Roman" w:hAnsi="Calibri" w:cs="Calibri"/>
          <w:b/>
          <w:bCs/>
          <w:sz w:val="28"/>
          <w:szCs w:val="28"/>
          <w:lang w:eastAsia="en-GB"/>
        </w:rPr>
      </w:pPr>
    </w:p>
    <w:p w14:paraId="1EA3F464" w14:textId="77777777" w:rsidR="00A44E0C" w:rsidRPr="002E1061" w:rsidRDefault="00A44E0C" w:rsidP="00A66F1E">
      <w:pPr>
        <w:rPr>
          <w:rFonts w:ascii="Calibri" w:eastAsia="Times New Roman" w:hAnsi="Calibri" w:cs="Calibri"/>
          <w:b/>
          <w:bCs/>
          <w:sz w:val="28"/>
          <w:szCs w:val="28"/>
          <w:lang w:eastAsia="en-GB"/>
        </w:rPr>
      </w:pPr>
    </w:p>
    <w:p w14:paraId="12E36125" w14:textId="77777777" w:rsidR="007D600B" w:rsidRPr="002E1061" w:rsidRDefault="007D600B" w:rsidP="00A66F1E">
      <w:pPr>
        <w:rPr>
          <w:rFonts w:ascii="Calibri" w:eastAsia="Times New Roman" w:hAnsi="Calibri" w:cs="Calibri"/>
          <w:b/>
          <w:bCs/>
          <w:sz w:val="28"/>
          <w:szCs w:val="28"/>
          <w:lang w:eastAsia="en-GB"/>
        </w:rPr>
      </w:pPr>
    </w:p>
    <w:p w14:paraId="3812807D" w14:textId="77777777" w:rsidR="00A44E0C" w:rsidRPr="002E1061" w:rsidRDefault="00A44E0C" w:rsidP="00A66F1E">
      <w:pPr>
        <w:rPr>
          <w:rFonts w:ascii="Calibri" w:eastAsia="Times New Roman" w:hAnsi="Calibri" w:cs="Calibri"/>
          <w:b/>
          <w:bCs/>
          <w:sz w:val="28"/>
          <w:szCs w:val="28"/>
          <w:lang w:eastAsia="en-GB"/>
        </w:rPr>
      </w:pPr>
    </w:p>
    <w:p w14:paraId="38D81028" w14:textId="77777777" w:rsidR="00A66F1E" w:rsidRPr="002E1061" w:rsidRDefault="00A66F1E" w:rsidP="00A66F1E">
      <w:pPr>
        <w:rPr>
          <w:rFonts w:ascii="Calibri" w:eastAsia="Times New Roman" w:hAnsi="Calibri" w:cs="Calibri"/>
          <w:b/>
          <w:bCs/>
          <w:sz w:val="28"/>
          <w:szCs w:val="28"/>
          <w:lang w:eastAsia="en-GB"/>
        </w:rPr>
      </w:pPr>
      <w:r w:rsidRPr="002E1061">
        <w:rPr>
          <w:rFonts w:ascii="Calibri" w:eastAsia="Times New Roman" w:hAnsi="Calibri" w:cs="Calibri"/>
          <w:b/>
          <w:bCs/>
          <w:sz w:val="28"/>
          <w:szCs w:val="28"/>
          <w:lang w:eastAsia="en-GB"/>
        </w:rPr>
        <w:lastRenderedPageBreak/>
        <w:t>Learning from the audit</w:t>
      </w:r>
    </w:p>
    <w:p w14:paraId="53F092B7" w14:textId="77777777" w:rsidR="00A66F1E" w:rsidRPr="002E1061" w:rsidRDefault="00A66F1E" w:rsidP="00A66F1E">
      <w:pPr>
        <w:rPr>
          <w:rFonts w:ascii="Calibri" w:eastAsia="Times New Roman" w:hAnsi="Calibri" w:cs="Calibri"/>
          <w:b/>
          <w:bCs/>
          <w:sz w:val="28"/>
          <w:szCs w:val="28"/>
          <w:lang w:eastAsia="en-GB"/>
        </w:rPr>
      </w:pPr>
    </w:p>
    <w:p w14:paraId="4F395B8F" w14:textId="77777777" w:rsidR="003811E6" w:rsidRPr="002E1061" w:rsidRDefault="00A66F1E" w:rsidP="001F1898">
      <w:pPr>
        <w:rPr>
          <w:rFonts w:ascii="Calibri" w:eastAsia="Times New Roman" w:hAnsi="Calibri" w:cs="Calibri"/>
          <w:sz w:val="24"/>
          <w:szCs w:val="24"/>
          <w:lang w:eastAsia="en-GB"/>
        </w:rPr>
      </w:pPr>
      <w:r w:rsidRPr="002E1061">
        <w:rPr>
          <w:rFonts w:ascii="Calibri" w:eastAsia="Times New Roman" w:hAnsi="Calibri" w:cs="Calibri"/>
          <w:sz w:val="24"/>
          <w:szCs w:val="24"/>
          <w:lang w:eastAsia="en-GB"/>
        </w:rPr>
        <w:t>An audit such as this is not intended to be a ‘box ticking exercise’.  The purpose is to understand how well staff fulfil their duties in relation to safeguarding in terms of how well records are maintained.  Following the audit there should be a discussion about any strengths and weaknesses identified.  The intention is not to criticise any individual member of staff but to see what lessons the school community</w:t>
      </w:r>
      <w:proofErr w:type="gramStart"/>
      <w:r w:rsidRPr="002E1061">
        <w:rPr>
          <w:rFonts w:ascii="Calibri" w:eastAsia="Times New Roman" w:hAnsi="Calibri" w:cs="Calibri"/>
          <w:sz w:val="24"/>
          <w:szCs w:val="24"/>
          <w:lang w:eastAsia="en-GB"/>
        </w:rPr>
        <w:t>, as a whole, needs</w:t>
      </w:r>
      <w:proofErr w:type="gramEnd"/>
      <w:r w:rsidRPr="002E1061">
        <w:rPr>
          <w:rFonts w:ascii="Calibri" w:eastAsia="Times New Roman" w:hAnsi="Calibri" w:cs="Calibri"/>
          <w:sz w:val="24"/>
          <w:szCs w:val="24"/>
          <w:lang w:eastAsia="en-GB"/>
        </w:rPr>
        <w:t xml:space="preserve"> to learn.  The lessons from the audit can be fed back to all staff using the school’s normal sta</w:t>
      </w:r>
      <w:r w:rsidR="001F1898" w:rsidRPr="002E1061">
        <w:rPr>
          <w:rFonts w:ascii="Calibri" w:eastAsia="Times New Roman" w:hAnsi="Calibri" w:cs="Calibri"/>
          <w:sz w:val="24"/>
          <w:szCs w:val="24"/>
          <w:lang w:eastAsia="en-GB"/>
        </w:rPr>
        <w:t>ff training or briefing routes.</w:t>
      </w:r>
    </w:p>
    <w:p w14:paraId="667A580F" w14:textId="77777777" w:rsidR="00F85F12" w:rsidRPr="002E1061" w:rsidRDefault="00F85F12" w:rsidP="001F1898">
      <w:pPr>
        <w:rPr>
          <w:rFonts w:ascii="Calibri" w:eastAsia="Times New Roman" w:hAnsi="Calibri" w:cs="Calibri"/>
          <w:sz w:val="24"/>
          <w:szCs w:val="24"/>
          <w:lang w:eastAsia="en-GB"/>
        </w:rPr>
      </w:pPr>
    </w:p>
    <w:p w14:paraId="7E9132DA" w14:textId="77777777" w:rsidR="00F85F12" w:rsidRPr="002E1061" w:rsidRDefault="00F85F12" w:rsidP="001F1898">
      <w:pPr>
        <w:rPr>
          <w:rFonts w:ascii="Calibri" w:eastAsia="Times New Roman" w:hAnsi="Calibri" w:cs="Calibri"/>
          <w:sz w:val="24"/>
          <w:szCs w:val="24"/>
          <w:lang w:eastAsia="en-GB"/>
        </w:rPr>
      </w:pPr>
    </w:p>
    <w:p w14:paraId="2358DB9E" w14:textId="77777777" w:rsidR="00F85F12" w:rsidRPr="002E1061" w:rsidRDefault="00F85F12" w:rsidP="001F1898">
      <w:pPr>
        <w:rPr>
          <w:rFonts w:ascii="Calibri" w:eastAsia="Times New Roman" w:hAnsi="Calibri" w:cs="Calibri"/>
          <w:sz w:val="24"/>
          <w:szCs w:val="24"/>
          <w:lang w:eastAsia="en-GB"/>
        </w:rPr>
      </w:pPr>
    </w:p>
    <w:p w14:paraId="22EE1125" w14:textId="77777777" w:rsidR="001E2159" w:rsidRPr="002E1061" w:rsidRDefault="001E2159" w:rsidP="001F1898">
      <w:pPr>
        <w:rPr>
          <w:rFonts w:ascii="Calibri" w:eastAsia="Times New Roman" w:hAnsi="Calibri" w:cs="Calibri"/>
          <w:sz w:val="24"/>
          <w:szCs w:val="24"/>
          <w:lang w:eastAsia="en-GB"/>
        </w:rPr>
        <w:sectPr w:rsidR="001E2159" w:rsidRPr="002E1061" w:rsidSect="001C6073">
          <w:headerReference w:type="even" r:id="rId188"/>
          <w:headerReference w:type="default" r:id="rId189"/>
          <w:headerReference w:type="first" r:id="rId190"/>
          <w:pgSz w:w="12240" w:h="15840"/>
          <w:pgMar w:top="1134" w:right="1134" w:bottom="1134" w:left="1134" w:header="709" w:footer="709" w:gutter="0"/>
          <w:cols w:space="708"/>
          <w:docGrid w:linePitch="360"/>
        </w:sectPr>
      </w:pPr>
    </w:p>
    <w:p w14:paraId="22147CA1" w14:textId="77777777" w:rsidR="001E2159" w:rsidRPr="002E1061" w:rsidRDefault="001E2159" w:rsidP="001E2159">
      <w:pPr>
        <w:pStyle w:val="Default"/>
        <w:rPr>
          <w:rFonts w:ascii="Calibri" w:hAnsi="Calibri" w:cs="Calibri"/>
        </w:rPr>
      </w:pPr>
      <w:r w:rsidRPr="002E1061">
        <w:rPr>
          <w:rFonts w:ascii="Calibri" w:hAnsi="Calibri" w:cs="Calibri"/>
          <w:noProof/>
        </w:rPr>
        <w:lastRenderedPageBreak/>
        <w:drawing>
          <wp:inline distT="0" distB="0" distL="0" distR="0" wp14:anchorId="07D4B148" wp14:editId="05A1C757">
            <wp:extent cx="3019425" cy="809625"/>
            <wp:effectExtent l="0" t="0" r="9525" b="9525"/>
            <wp:docPr id="52" name="Picture 52"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CSTrust LOGO"/>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19425" cy="809625"/>
                    </a:xfrm>
                    <a:prstGeom prst="rect">
                      <a:avLst/>
                    </a:prstGeom>
                    <a:noFill/>
                    <a:ln>
                      <a:noFill/>
                    </a:ln>
                  </pic:spPr>
                </pic:pic>
              </a:graphicData>
            </a:graphic>
          </wp:inline>
        </w:drawing>
      </w:r>
    </w:p>
    <w:p w14:paraId="06FDEB35" w14:textId="77777777" w:rsidR="001E2159" w:rsidRPr="002E1061" w:rsidRDefault="001E2159" w:rsidP="007D600B">
      <w:pPr>
        <w:pStyle w:val="Default"/>
        <w:spacing w:before="160" w:after="100" w:line="481" w:lineRule="atLeast"/>
        <w:jc w:val="left"/>
        <w:rPr>
          <w:rFonts w:ascii="Calibri" w:hAnsi="Calibri" w:cs="Calibri"/>
          <w:color w:val="800080"/>
          <w:sz w:val="28"/>
          <w:szCs w:val="28"/>
        </w:rPr>
      </w:pPr>
      <w:r w:rsidRPr="002E1061">
        <w:rPr>
          <w:rFonts w:ascii="Calibri" w:hAnsi="Calibri" w:cs="Calibri"/>
          <w:b/>
          <w:bCs/>
          <w:color w:val="800080"/>
          <w:sz w:val="28"/>
          <w:szCs w:val="28"/>
        </w:rPr>
        <w:t>Allegations Against Staff, Carers and Volunteers</w:t>
      </w:r>
    </w:p>
    <w:p w14:paraId="56350501" w14:textId="77777777" w:rsidR="001E2159" w:rsidRPr="002E1061" w:rsidRDefault="001E2159" w:rsidP="001E2159">
      <w:pPr>
        <w:autoSpaceDE w:val="0"/>
        <w:autoSpaceDN w:val="0"/>
        <w:adjustRightInd w:val="0"/>
        <w:rPr>
          <w:rFonts w:ascii="Calibri" w:hAnsi="Calibri" w:cs="Calibri"/>
          <w:color w:val="000000"/>
          <w:sz w:val="24"/>
          <w:szCs w:val="24"/>
        </w:rPr>
      </w:pPr>
    </w:p>
    <w:p w14:paraId="4B0DCC68" w14:textId="77777777" w:rsidR="001E2159" w:rsidRPr="002E1061" w:rsidRDefault="001E2159" w:rsidP="007D600B">
      <w:pPr>
        <w:ind w:right="6"/>
        <w:jc w:val="left"/>
        <w:rPr>
          <w:rFonts w:ascii="Calibri" w:hAnsi="Calibri" w:cs="Calibri"/>
          <w:color w:val="221E1F"/>
          <w:sz w:val="24"/>
          <w:szCs w:val="24"/>
        </w:rPr>
      </w:pPr>
      <w:r w:rsidRPr="002E1061">
        <w:rPr>
          <w:rFonts w:ascii="Calibri" w:hAnsi="Calibri" w:cs="Calibri"/>
          <w:color w:val="221E1F"/>
          <w:sz w:val="24"/>
          <w:szCs w:val="24"/>
        </w:rPr>
        <w:t xml:space="preserve">All organisations providing services to children (anyone under 18years old) </w:t>
      </w:r>
      <w:r w:rsidR="002F4730" w:rsidRPr="002E1061">
        <w:rPr>
          <w:rFonts w:ascii="Calibri" w:hAnsi="Calibri" w:cs="Calibri"/>
          <w:color w:val="221E1F"/>
          <w:sz w:val="24"/>
          <w:szCs w:val="24"/>
        </w:rPr>
        <w:t>must ensure</w:t>
      </w:r>
      <w:r w:rsidRPr="002E1061">
        <w:rPr>
          <w:rFonts w:ascii="Calibri" w:hAnsi="Calibri" w:cs="Calibri"/>
          <w:color w:val="221E1F"/>
          <w:sz w:val="24"/>
          <w:szCs w:val="24"/>
        </w:rPr>
        <w:t xml:space="preserve"> that those who work with or on behalf of children and young people are competent, </w:t>
      </w:r>
      <w:proofErr w:type="gramStart"/>
      <w:r w:rsidRPr="002E1061">
        <w:rPr>
          <w:rFonts w:ascii="Calibri" w:hAnsi="Calibri" w:cs="Calibri"/>
          <w:color w:val="221E1F"/>
          <w:sz w:val="24"/>
          <w:szCs w:val="24"/>
        </w:rPr>
        <w:t>confident</w:t>
      </w:r>
      <w:proofErr w:type="gramEnd"/>
      <w:r w:rsidRPr="002E1061">
        <w:rPr>
          <w:rFonts w:ascii="Calibri" w:hAnsi="Calibri" w:cs="Calibri"/>
          <w:color w:val="221E1F"/>
          <w:sz w:val="24"/>
          <w:szCs w:val="24"/>
        </w:rPr>
        <w:t xml:space="preserve"> and safe to do so. Likewise</w:t>
      </w:r>
      <w:r w:rsidR="00B52EA1" w:rsidRPr="002E1061">
        <w:rPr>
          <w:rFonts w:ascii="Calibri" w:hAnsi="Calibri" w:cs="Calibri"/>
          <w:color w:val="221E1F"/>
          <w:sz w:val="24"/>
          <w:szCs w:val="24"/>
        </w:rPr>
        <w:t>,</w:t>
      </w:r>
      <w:r w:rsidRPr="002E1061">
        <w:rPr>
          <w:rFonts w:ascii="Calibri" w:hAnsi="Calibri" w:cs="Calibri"/>
          <w:color w:val="221E1F"/>
          <w:sz w:val="24"/>
          <w:szCs w:val="24"/>
        </w:rPr>
        <w:t xml:space="preserve"> anyone who </w:t>
      </w:r>
      <w:proofErr w:type="gramStart"/>
      <w:r w:rsidRPr="002E1061">
        <w:rPr>
          <w:rFonts w:ascii="Calibri" w:hAnsi="Calibri" w:cs="Calibri"/>
          <w:color w:val="221E1F"/>
          <w:sz w:val="24"/>
          <w:szCs w:val="24"/>
        </w:rPr>
        <w:t>comes into contact with</w:t>
      </w:r>
      <w:proofErr w:type="gramEnd"/>
      <w:r w:rsidRPr="002E1061">
        <w:rPr>
          <w:rFonts w:ascii="Calibri" w:hAnsi="Calibri" w:cs="Calibri"/>
          <w:color w:val="221E1F"/>
          <w:sz w:val="24"/>
          <w:szCs w:val="24"/>
        </w:rPr>
        <w:t xml:space="preserve"> children and young people in their work has a duty of care to safeguard and promote their welfare.</w:t>
      </w:r>
    </w:p>
    <w:p w14:paraId="6B6791D6" w14:textId="77777777" w:rsidR="001E2159" w:rsidRPr="002E1061" w:rsidRDefault="001E2159" w:rsidP="007D600B">
      <w:pPr>
        <w:jc w:val="left"/>
        <w:rPr>
          <w:rFonts w:ascii="Calibri" w:hAnsi="Calibri" w:cs="Calibri"/>
          <w:color w:val="221E1F"/>
          <w:sz w:val="24"/>
          <w:szCs w:val="24"/>
        </w:rPr>
      </w:pPr>
    </w:p>
    <w:p w14:paraId="7F52B9B2" w14:textId="77777777" w:rsidR="001E2159" w:rsidRPr="002E1061" w:rsidRDefault="001E2159" w:rsidP="007D600B">
      <w:pPr>
        <w:jc w:val="left"/>
        <w:rPr>
          <w:rFonts w:ascii="Calibri" w:hAnsi="Calibri" w:cs="Calibri"/>
          <w:color w:val="221E1F"/>
          <w:sz w:val="24"/>
          <w:szCs w:val="24"/>
        </w:rPr>
      </w:pPr>
      <w:proofErr w:type="gramStart"/>
      <w:r w:rsidRPr="002E1061">
        <w:rPr>
          <w:rFonts w:ascii="Calibri" w:hAnsi="Calibri" w:cs="Calibri"/>
          <w:color w:val="221E1F"/>
          <w:sz w:val="24"/>
          <w:szCs w:val="24"/>
        </w:rPr>
        <w:t>The vast majority of</w:t>
      </w:r>
      <w:proofErr w:type="gramEnd"/>
      <w:r w:rsidRPr="002E1061">
        <w:rPr>
          <w:rFonts w:ascii="Calibri" w:hAnsi="Calibri" w:cs="Calibri"/>
          <w:color w:val="221E1F"/>
          <w:sz w:val="24"/>
          <w:szCs w:val="24"/>
        </w:rPr>
        <w:t xml:space="preserve"> adults who work with children act professionally and aim to provide a safe and supportive environment which secures the well-being and very best outcomes for children and young people in their care. However, it is recognised that in this area of work tensions and misunderstandings can occur. It is here that the behaviour of adults can give rise to allegations of abuse being made against them. Allegations may be misplaced or malicious. They may arise from differing perceptions of the same event, but when they occur, they are inevitably distressing and difficult for all concerned. </w:t>
      </w:r>
    </w:p>
    <w:p w14:paraId="23AAE4B7" w14:textId="77777777" w:rsidR="001E2159" w:rsidRPr="002E1061" w:rsidRDefault="001E2159" w:rsidP="007D600B">
      <w:pPr>
        <w:jc w:val="left"/>
        <w:rPr>
          <w:rFonts w:ascii="Calibri" w:hAnsi="Calibri" w:cs="Calibri"/>
          <w:color w:val="221E1F"/>
          <w:sz w:val="24"/>
          <w:szCs w:val="24"/>
        </w:rPr>
      </w:pPr>
    </w:p>
    <w:p w14:paraId="6E150E7A" w14:textId="77777777" w:rsidR="001E2159" w:rsidRPr="002E1061" w:rsidRDefault="001E2159" w:rsidP="007D600B">
      <w:pPr>
        <w:jc w:val="left"/>
        <w:rPr>
          <w:rFonts w:ascii="Calibri" w:hAnsi="Calibri" w:cs="Calibri"/>
          <w:color w:val="221E1F"/>
          <w:sz w:val="24"/>
          <w:szCs w:val="24"/>
        </w:rPr>
      </w:pPr>
      <w:r w:rsidRPr="002E1061">
        <w:rPr>
          <w:rFonts w:ascii="Calibri" w:hAnsi="Calibri" w:cs="Calibri"/>
          <w:color w:val="221E1F"/>
          <w:sz w:val="24"/>
          <w:szCs w:val="24"/>
        </w:rPr>
        <w:t xml:space="preserve">Equally, it must be recognised that some allegations will be genuine and there are adults who will deliberately seek out, </w:t>
      </w:r>
      <w:proofErr w:type="gramStart"/>
      <w:r w:rsidRPr="002E1061">
        <w:rPr>
          <w:rFonts w:ascii="Calibri" w:hAnsi="Calibri" w:cs="Calibri"/>
          <w:color w:val="221E1F"/>
          <w:sz w:val="24"/>
          <w:szCs w:val="24"/>
        </w:rPr>
        <w:t>create</w:t>
      </w:r>
      <w:proofErr w:type="gramEnd"/>
      <w:r w:rsidRPr="002E1061">
        <w:rPr>
          <w:rFonts w:ascii="Calibri" w:hAnsi="Calibri" w:cs="Calibri"/>
          <w:color w:val="221E1F"/>
          <w:sz w:val="24"/>
          <w:szCs w:val="24"/>
        </w:rPr>
        <w:t xml:space="preserve"> or exploit opportunities to abuse children. It is therefore essential that a clear process exists for the investigation and resolution of allegations made for the benefit of all concerned.</w:t>
      </w:r>
    </w:p>
    <w:p w14:paraId="38D961E5" w14:textId="77777777" w:rsidR="001E2159" w:rsidRPr="002E1061" w:rsidRDefault="001E2159" w:rsidP="007D600B">
      <w:pPr>
        <w:jc w:val="left"/>
        <w:rPr>
          <w:rFonts w:ascii="Calibri" w:hAnsi="Calibri" w:cs="Calibri"/>
          <w:color w:val="221E1F"/>
          <w:sz w:val="24"/>
          <w:szCs w:val="24"/>
        </w:rPr>
      </w:pPr>
    </w:p>
    <w:p w14:paraId="068D6689" w14:textId="77777777" w:rsidR="00651513" w:rsidRPr="002E1061" w:rsidRDefault="00651513" w:rsidP="007D600B">
      <w:pPr>
        <w:jc w:val="left"/>
        <w:rPr>
          <w:rFonts w:ascii="Calibri" w:hAnsi="Calibri" w:cs="Calibri"/>
          <w:color w:val="221E1F"/>
          <w:sz w:val="24"/>
          <w:szCs w:val="24"/>
        </w:rPr>
      </w:pPr>
    </w:p>
    <w:p w14:paraId="79A34F29" w14:textId="77777777" w:rsidR="001E2159" w:rsidRPr="002E1061" w:rsidRDefault="001E2159" w:rsidP="007D600B">
      <w:pPr>
        <w:autoSpaceDE w:val="0"/>
        <w:autoSpaceDN w:val="0"/>
        <w:adjustRightInd w:val="0"/>
        <w:jc w:val="left"/>
        <w:rPr>
          <w:rFonts w:ascii="Calibri" w:hAnsi="Calibri" w:cs="Calibri"/>
          <w:b/>
          <w:color w:val="800080"/>
          <w:sz w:val="24"/>
          <w:szCs w:val="24"/>
        </w:rPr>
      </w:pPr>
      <w:r w:rsidRPr="002E1061">
        <w:rPr>
          <w:rFonts w:ascii="Calibri" w:hAnsi="Calibri" w:cs="Calibri"/>
          <w:b/>
          <w:color w:val="800080"/>
          <w:sz w:val="24"/>
          <w:szCs w:val="24"/>
        </w:rPr>
        <w:t xml:space="preserve">Who is covered by the allegations against staff process? </w:t>
      </w:r>
    </w:p>
    <w:p w14:paraId="0920DD58" w14:textId="77777777" w:rsidR="001E2159" w:rsidRPr="002E1061" w:rsidRDefault="001E2159" w:rsidP="007D600B">
      <w:pPr>
        <w:jc w:val="left"/>
        <w:rPr>
          <w:rFonts w:ascii="Calibri" w:hAnsi="Calibri" w:cs="Calibri"/>
          <w:color w:val="221E1F"/>
          <w:sz w:val="24"/>
          <w:szCs w:val="24"/>
        </w:rPr>
      </w:pPr>
      <w:r w:rsidRPr="002E1061">
        <w:rPr>
          <w:rFonts w:ascii="Calibri" w:hAnsi="Calibri" w:cs="Calibri"/>
          <w:color w:val="221E1F"/>
          <w:sz w:val="24"/>
          <w:szCs w:val="24"/>
        </w:rPr>
        <w:t>This process covers all persons working within the children’s workforce in either a paid or unpaid capacity and includes volunteers and foster carers. This includes anyone working in a health, education, social care, faith groups or voluntary sector service setting as well as any other service provided to children. An adult may have more than one role working with children and their suitability must be considered in whatever capacity they are working with children.</w:t>
      </w:r>
    </w:p>
    <w:p w14:paraId="4CD83FC7" w14:textId="77777777" w:rsidR="00335376" w:rsidRPr="002E1061" w:rsidRDefault="00335376" w:rsidP="007D600B">
      <w:pPr>
        <w:autoSpaceDE w:val="0"/>
        <w:autoSpaceDN w:val="0"/>
        <w:adjustRightInd w:val="0"/>
        <w:jc w:val="left"/>
        <w:rPr>
          <w:rFonts w:ascii="Calibri" w:hAnsi="Calibri" w:cs="Calibri"/>
          <w:b/>
          <w:color w:val="221E1F"/>
          <w:sz w:val="24"/>
          <w:szCs w:val="24"/>
        </w:rPr>
      </w:pPr>
    </w:p>
    <w:p w14:paraId="1F1381B9" w14:textId="77777777" w:rsidR="001E2159" w:rsidRPr="002E1061" w:rsidRDefault="001E2159" w:rsidP="007D600B">
      <w:pPr>
        <w:autoSpaceDE w:val="0"/>
        <w:autoSpaceDN w:val="0"/>
        <w:adjustRightInd w:val="0"/>
        <w:jc w:val="left"/>
        <w:rPr>
          <w:rFonts w:ascii="Calibri" w:hAnsi="Calibri" w:cs="Calibri"/>
          <w:b/>
          <w:color w:val="800080"/>
          <w:sz w:val="24"/>
          <w:szCs w:val="24"/>
        </w:rPr>
      </w:pPr>
      <w:r w:rsidRPr="002E1061">
        <w:rPr>
          <w:rFonts w:ascii="Calibri" w:hAnsi="Calibri" w:cs="Calibri"/>
          <w:b/>
          <w:color w:val="800080"/>
          <w:sz w:val="24"/>
          <w:szCs w:val="24"/>
        </w:rPr>
        <w:t xml:space="preserve">Who is responsible for the allegations against staff process in Doncaster? </w:t>
      </w:r>
    </w:p>
    <w:p w14:paraId="4A64542C" w14:textId="77777777" w:rsidR="001E2159" w:rsidRPr="002E1061" w:rsidRDefault="001E2159" w:rsidP="007D600B">
      <w:pPr>
        <w:jc w:val="left"/>
        <w:rPr>
          <w:rFonts w:ascii="Calibri" w:hAnsi="Calibri" w:cs="Calibri"/>
          <w:color w:val="221E1F"/>
          <w:sz w:val="24"/>
          <w:szCs w:val="24"/>
        </w:rPr>
      </w:pPr>
      <w:r w:rsidRPr="002E1061">
        <w:rPr>
          <w:rFonts w:ascii="Calibri" w:hAnsi="Calibri" w:cs="Calibri"/>
          <w:color w:val="221E1F"/>
          <w:sz w:val="24"/>
          <w:szCs w:val="24"/>
        </w:rPr>
        <w:t>The process is managed by Doncaster’s LADO (Local Authority Designated Officer). All local authorities must have a LADO who is responsible for</w:t>
      </w:r>
    </w:p>
    <w:p w14:paraId="05FDFE25" w14:textId="77777777" w:rsidR="001E2159" w:rsidRPr="002E1061" w:rsidRDefault="001E2159" w:rsidP="007D600B">
      <w:pPr>
        <w:jc w:val="left"/>
        <w:rPr>
          <w:rFonts w:ascii="Calibri" w:hAnsi="Calibri" w:cs="Calibri"/>
          <w:color w:val="221E1F"/>
          <w:sz w:val="24"/>
          <w:szCs w:val="24"/>
        </w:rPr>
      </w:pPr>
    </w:p>
    <w:p w14:paraId="7C0B82F7" w14:textId="77777777" w:rsidR="001E2159" w:rsidRPr="002E1061" w:rsidRDefault="001E2159" w:rsidP="0048179B">
      <w:pPr>
        <w:numPr>
          <w:ilvl w:val="0"/>
          <w:numId w:val="11"/>
        </w:numPr>
        <w:autoSpaceDE w:val="0"/>
        <w:autoSpaceDN w:val="0"/>
        <w:adjustRightInd w:val="0"/>
        <w:spacing w:after="120"/>
        <w:ind w:left="0" w:firstLine="0"/>
        <w:jc w:val="left"/>
        <w:rPr>
          <w:rFonts w:ascii="Calibri" w:hAnsi="Calibri" w:cs="Calibri"/>
          <w:color w:val="221E1F"/>
          <w:sz w:val="24"/>
          <w:szCs w:val="24"/>
        </w:rPr>
      </w:pPr>
      <w:r w:rsidRPr="002E1061">
        <w:rPr>
          <w:rFonts w:ascii="Calibri" w:hAnsi="Calibri" w:cs="Calibri"/>
          <w:color w:val="221E1F"/>
          <w:sz w:val="24"/>
          <w:szCs w:val="24"/>
        </w:rPr>
        <w:t xml:space="preserve">managing individual cases </w:t>
      </w:r>
    </w:p>
    <w:p w14:paraId="60AC4067" w14:textId="77777777" w:rsidR="001E2159" w:rsidRPr="002E1061" w:rsidRDefault="001E2159" w:rsidP="0048179B">
      <w:pPr>
        <w:numPr>
          <w:ilvl w:val="0"/>
          <w:numId w:val="12"/>
        </w:numPr>
        <w:autoSpaceDE w:val="0"/>
        <w:autoSpaceDN w:val="0"/>
        <w:adjustRightInd w:val="0"/>
        <w:spacing w:after="120"/>
        <w:ind w:left="0" w:firstLine="0"/>
        <w:jc w:val="left"/>
        <w:rPr>
          <w:rFonts w:ascii="Calibri" w:hAnsi="Calibri" w:cs="Calibri"/>
          <w:color w:val="221E1F"/>
          <w:sz w:val="24"/>
          <w:szCs w:val="24"/>
        </w:rPr>
      </w:pPr>
      <w:r w:rsidRPr="002E1061">
        <w:rPr>
          <w:rFonts w:ascii="Calibri" w:hAnsi="Calibri" w:cs="Calibri"/>
          <w:color w:val="221E1F"/>
          <w:sz w:val="24"/>
          <w:szCs w:val="24"/>
        </w:rPr>
        <w:t xml:space="preserve">providing advice and guidance </w:t>
      </w:r>
    </w:p>
    <w:p w14:paraId="4B2FA73A" w14:textId="77777777" w:rsidR="001E2159" w:rsidRPr="002E1061" w:rsidRDefault="001E2159" w:rsidP="0048179B">
      <w:pPr>
        <w:numPr>
          <w:ilvl w:val="0"/>
          <w:numId w:val="13"/>
        </w:numPr>
        <w:autoSpaceDE w:val="0"/>
        <w:autoSpaceDN w:val="0"/>
        <w:adjustRightInd w:val="0"/>
        <w:spacing w:after="120"/>
        <w:ind w:left="0" w:firstLine="0"/>
        <w:jc w:val="left"/>
        <w:rPr>
          <w:rFonts w:ascii="Calibri" w:hAnsi="Calibri" w:cs="Calibri"/>
          <w:color w:val="221E1F"/>
          <w:sz w:val="24"/>
          <w:szCs w:val="24"/>
        </w:rPr>
      </w:pPr>
      <w:r w:rsidRPr="002E1061">
        <w:rPr>
          <w:rFonts w:ascii="Calibri" w:hAnsi="Calibri" w:cs="Calibri"/>
          <w:color w:val="221E1F"/>
          <w:sz w:val="24"/>
          <w:szCs w:val="24"/>
        </w:rPr>
        <w:t xml:space="preserve">liaising with police and other agencies </w:t>
      </w:r>
    </w:p>
    <w:p w14:paraId="7E2F46EA" w14:textId="77777777" w:rsidR="001E2159" w:rsidRPr="002E1061" w:rsidRDefault="00651513" w:rsidP="0048179B">
      <w:pPr>
        <w:numPr>
          <w:ilvl w:val="0"/>
          <w:numId w:val="14"/>
        </w:numPr>
        <w:autoSpaceDE w:val="0"/>
        <w:autoSpaceDN w:val="0"/>
        <w:adjustRightInd w:val="0"/>
        <w:ind w:left="0" w:firstLine="0"/>
        <w:jc w:val="left"/>
        <w:rPr>
          <w:rFonts w:ascii="Calibri" w:hAnsi="Calibri" w:cs="Calibri"/>
          <w:color w:val="221E1F"/>
          <w:sz w:val="24"/>
          <w:szCs w:val="24"/>
        </w:rPr>
      </w:pPr>
      <w:r w:rsidRPr="002E1061">
        <w:rPr>
          <w:rFonts w:ascii="Calibri" w:hAnsi="Calibri" w:cs="Calibri"/>
          <w:color w:val="221E1F"/>
          <w:sz w:val="24"/>
          <w:szCs w:val="24"/>
        </w:rPr>
        <w:t>Monitoring</w:t>
      </w:r>
      <w:r w:rsidR="001E2159" w:rsidRPr="002E1061">
        <w:rPr>
          <w:rFonts w:ascii="Calibri" w:hAnsi="Calibri" w:cs="Calibri"/>
          <w:color w:val="221E1F"/>
          <w:sz w:val="24"/>
          <w:szCs w:val="24"/>
        </w:rPr>
        <w:t xml:space="preserve"> progress of cases for </w:t>
      </w:r>
      <w:r w:rsidR="001E2159" w:rsidRPr="002E1061">
        <w:rPr>
          <w:rFonts w:ascii="Calibri" w:hAnsi="Calibri" w:cs="Calibri"/>
          <w:color w:val="221E1F"/>
          <w:sz w:val="24"/>
          <w:szCs w:val="24"/>
        </w:rPr>
        <w:tab/>
        <w:t xml:space="preserve">timeliness, </w:t>
      </w:r>
      <w:proofErr w:type="gramStart"/>
      <w:r w:rsidR="001E2159" w:rsidRPr="002E1061">
        <w:rPr>
          <w:rFonts w:ascii="Calibri" w:hAnsi="Calibri" w:cs="Calibri"/>
          <w:color w:val="221E1F"/>
          <w:sz w:val="24"/>
          <w:szCs w:val="24"/>
        </w:rPr>
        <w:t>thoroughness</w:t>
      </w:r>
      <w:proofErr w:type="gramEnd"/>
      <w:r w:rsidR="001E2159" w:rsidRPr="002E1061">
        <w:rPr>
          <w:rFonts w:ascii="Calibri" w:hAnsi="Calibri" w:cs="Calibri"/>
          <w:color w:val="221E1F"/>
          <w:sz w:val="24"/>
          <w:szCs w:val="24"/>
        </w:rPr>
        <w:t xml:space="preserve"> and fairness. </w:t>
      </w:r>
    </w:p>
    <w:p w14:paraId="76C07FF5" w14:textId="77777777" w:rsidR="001E2159" w:rsidRPr="002E1061" w:rsidRDefault="001E2159" w:rsidP="007D600B">
      <w:pPr>
        <w:autoSpaceDE w:val="0"/>
        <w:autoSpaceDN w:val="0"/>
        <w:adjustRightInd w:val="0"/>
        <w:jc w:val="left"/>
        <w:rPr>
          <w:rFonts w:ascii="Calibri" w:hAnsi="Calibri" w:cs="Calibri"/>
          <w:color w:val="221E1F"/>
          <w:sz w:val="24"/>
          <w:szCs w:val="24"/>
        </w:rPr>
      </w:pPr>
    </w:p>
    <w:p w14:paraId="51F9CB12" w14:textId="77777777" w:rsidR="001E2159" w:rsidRPr="002E1061" w:rsidRDefault="001E2159" w:rsidP="007D600B">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The LADO can be contacted as follows:</w:t>
      </w:r>
    </w:p>
    <w:p w14:paraId="76F04F1F" w14:textId="77777777" w:rsidR="001E2159" w:rsidRPr="002E1061" w:rsidRDefault="001E2159" w:rsidP="001E2159">
      <w:pPr>
        <w:rPr>
          <w:rFonts w:ascii="Calibri" w:hAnsi="Calibri" w:cs="Calibri"/>
          <w:color w:val="1F497D"/>
          <w:sz w:val="24"/>
          <w:szCs w:val="24"/>
        </w:rPr>
      </w:pPr>
    </w:p>
    <w:p w14:paraId="7C185371"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800080"/>
          <w:sz w:val="24"/>
          <w:szCs w:val="24"/>
        </w:rPr>
        <w:t xml:space="preserve"> </w:t>
      </w:r>
      <w:r w:rsidRPr="002E1061">
        <w:rPr>
          <w:rFonts w:ascii="Calibri" w:hAnsi="Calibri" w:cs="Calibri"/>
          <w:color w:val="FF0000"/>
          <w:sz w:val="24"/>
          <w:szCs w:val="24"/>
        </w:rPr>
        <w:t>LADO</w:t>
      </w:r>
    </w:p>
    <w:p w14:paraId="4C460791"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FF0000"/>
          <w:sz w:val="24"/>
          <w:szCs w:val="24"/>
        </w:rPr>
        <w:t>Mary Woollett Centre</w:t>
      </w:r>
    </w:p>
    <w:p w14:paraId="359D26B5"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FF0000"/>
          <w:sz w:val="24"/>
          <w:szCs w:val="24"/>
        </w:rPr>
        <w:t>Danum Road</w:t>
      </w:r>
    </w:p>
    <w:p w14:paraId="68E2D035"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FF0000"/>
          <w:sz w:val="24"/>
          <w:szCs w:val="24"/>
        </w:rPr>
        <w:t>Doncaster</w:t>
      </w:r>
    </w:p>
    <w:p w14:paraId="605A7504"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FF0000"/>
          <w:sz w:val="24"/>
          <w:szCs w:val="24"/>
        </w:rPr>
        <w:t>DN4 5HF</w:t>
      </w:r>
    </w:p>
    <w:p w14:paraId="09480CA6" w14:textId="77777777" w:rsidR="001E2159" w:rsidRPr="002E1061" w:rsidRDefault="001E2159" w:rsidP="00651513">
      <w:pPr>
        <w:jc w:val="center"/>
        <w:rPr>
          <w:rFonts w:ascii="Calibri" w:hAnsi="Calibri" w:cs="Calibri"/>
          <w:color w:val="FF0000"/>
          <w:sz w:val="24"/>
          <w:szCs w:val="24"/>
        </w:rPr>
      </w:pPr>
    </w:p>
    <w:p w14:paraId="2C19E8E3"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FF0000"/>
          <w:sz w:val="24"/>
          <w:szCs w:val="24"/>
        </w:rPr>
        <w:t>LADO Tel: 01302</w:t>
      </w:r>
      <w:r w:rsidR="002F4730" w:rsidRPr="002E1061">
        <w:rPr>
          <w:rFonts w:ascii="Calibri" w:hAnsi="Calibri" w:cs="Calibri"/>
          <w:color w:val="FF0000"/>
          <w:sz w:val="24"/>
          <w:szCs w:val="24"/>
        </w:rPr>
        <w:t> 737748</w:t>
      </w:r>
    </w:p>
    <w:p w14:paraId="79082939" w14:textId="77777777" w:rsidR="001E2159" w:rsidRPr="002E1061" w:rsidRDefault="001E2159" w:rsidP="00651513">
      <w:pPr>
        <w:jc w:val="center"/>
        <w:rPr>
          <w:rFonts w:ascii="Calibri" w:hAnsi="Calibri" w:cs="Calibri"/>
          <w:color w:val="FF0000"/>
          <w:sz w:val="24"/>
          <w:szCs w:val="24"/>
        </w:rPr>
      </w:pPr>
      <w:r w:rsidRPr="002E1061">
        <w:rPr>
          <w:rFonts w:ascii="Calibri" w:hAnsi="Calibri" w:cs="Calibri"/>
          <w:color w:val="FF0000"/>
          <w:sz w:val="24"/>
          <w:szCs w:val="24"/>
        </w:rPr>
        <w:t>LADO Administrator Tel: 01302</w:t>
      </w:r>
      <w:r w:rsidR="002F4730" w:rsidRPr="002E1061">
        <w:rPr>
          <w:rFonts w:ascii="Calibri" w:hAnsi="Calibri" w:cs="Calibri"/>
          <w:color w:val="FF0000"/>
          <w:sz w:val="24"/>
          <w:szCs w:val="24"/>
        </w:rPr>
        <w:t> 737332</w:t>
      </w:r>
    </w:p>
    <w:p w14:paraId="49226AF7" w14:textId="77777777" w:rsidR="001E2159" w:rsidRPr="002E1061" w:rsidRDefault="002F4730" w:rsidP="00651513">
      <w:pPr>
        <w:jc w:val="center"/>
        <w:rPr>
          <w:rFonts w:ascii="Calibri" w:hAnsi="Calibri" w:cs="Calibri"/>
          <w:color w:val="1F497D"/>
          <w:sz w:val="24"/>
          <w:szCs w:val="24"/>
        </w:rPr>
      </w:pPr>
      <w:r w:rsidRPr="002E1061">
        <w:rPr>
          <w:rFonts w:ascii="Calibri" w:hAnsi="Calibri" w:cs="Calibri"/>
          <w:color w:val="1F497D"/>
          <w:sz w:val="24"/>
          <w:szCs w:val="24"/>
        </w:rPr>
        <w:t>email:</w:t>
      </w:r>
      <w:r w:rsidR="001E2159" w:rsidRPr="002E1061">
        <w:rPr>
          <w:rFonts w:ascii="Calibri" w:hAnsi="Calibri" w:cs="Calibri"/>
          <w:color w:val="1F497D"/>
          <w:sz w:val="24"/>
          <w:szCs w:val="24"/>
        </w:rPr>
        <w:t xml:space="preserve"> </w:t>
      </w:r>
      <w:hyperlink r:id="rId192" w:history="1">
        <w:r w:rsidR="00607C7B" w:rsidRPr="002E1061">
          <w:rPr>
            <w:rStyle w:val="Hyperlink"/>
            <w:rFonts w:ascii="Calibri" w:hAnsi="Calibri" w:cs="Calibri"/>
            <w:sz w:val="24"/>
            <w:szCs w:val="24"/>
          </w:rPr>
          <w:t>LADO@dcstrust.co.uk</w:t>
        </w:r>
      </w:hyperlink>
    </w:p>
    <w:p w14:paraId="486E57ED" w14:textId="77777777" w:rsidR="001E2159" w:rsidRPr="002E1061" w:rsidRDefault="001E2159" w:rsidP="00651513">
      <w:pPr>
        <w:autoSpaceDE w:val="0"/>
        <w:autoSpaceDN w:val="0"/>
        <w:adjustRightInd w:val="0"/>
        <w:jc w:val="center"/>
        <w:rPr>
          <w:rFonts w:ascii="Calibri" w:hAnsi="Calibri" w:cs="Calibri"/>
          <w:color w:val="221E1F"/>
          <w:sz w:val="24"/>
          <w:szCs w:val="24"/>
        </w:rPr>
      </w:pPr>
    </w:p>
    <w:p w14:paraId="4C3002E7" w14:textId="77777777" w:rsidR="00335376" w:rsidRPr="002E1061" w:rsidRDefault="00335376" w:rsidP="00651513">
      <w:pPr>
        <w:autoSpaceDE w:val="0"/>
        <w:autoSpaceDN w:val="0"/>
        <w:adjustRightInd w:val="0"/>
        <w:jc w:val="center"/>
        <w:rPr>
          <w:rFonts w:ascii="Calibri" w:hAnsi="Calibri" w:cs="Calibri"/>
          <w:sz w:val="24"/>
          <w:szCs w:val="24"/>
        </w:rPr>
      </w:pPr>
      <w:r w:rsidRPr="002E1061">
        <w:rPr>
          <w:rFonts w:ascii="Calibri" w:hAnsi="Calibri" w:cs="Calibri"/>
          <w:color w:val="221E1F"/>
          <w:sz w:val="24"/>
          <w:szCs w:val="24"/>
        </w:rPr>
        <w:t xml:space="preserve">Education related enquiries may be emailed to </w:t>
      </w:r>
      <w:hyperlink r:id="rId193" w:history="1">
        <w:r w:rsidRPr="002E1061">
          <w:rPr>
            <w:rStyle w:val="Hyperlink"/>
            <w:rFonts w:ascii="Calibri" w:hAnsi="Calibri" w:cs="Calibri"/>
            <w:sz w:val="24"/>
            <w:szCs w:val="24"/>
          </w:rPr>
          <w:t>educationsafeguarding@doncaster.gov.uk</w:t>
        </w:r>
      </w:hyperlink>
      <w:r w:rsidR="006F70DC" w:rsidRPr="002E1061">
        <w:rPr>
          <w:rFonts w:ascii="Calibri" w:hAnsi="Calibri" w:cs="Calibri"/>
          <w:color w:val="221E1F"/>
          <w:sz w:val="24"/>
          <w:szCs w:val="24"/>
        </w:rPr>
        <w:t xml:space="preserve"> or contact </w:t>
      </w:r>
      <w:r w:rsidR="006F70DC" w:rsidRPr="002E1061">
        <w:rPr>
          <w:rFonts w:ascii="Calibri" w:hAnsi="Calibri" w:cs="Calibri"/>
          <w:sz w:val="24"/>
          <w:szCs w:val="24"/>
        </w:rPr>
        <w:t>Sarah Stokoe</w:t>
      </w:r>
      <w:r w:rsidR="009A2229" w:rsidRPr="002E1061">
        <w:rPr>
          <w:rFonts w:ascii="Calibri" w:hAnsi="Calibri" w:cs="Calibri"/>
          <w:sz w:val="24"/>
          <w:szCs w:val="24"/>
        </w:rPr>
        <w:t xml:space="preserve">  </w:t>
      </w:r>
      <w:r w:rsidR="006F70DC" w:rsidRPr="002E1061">
        <w:rPr>
          <w:rFonts w:ascii="Calibri" w:hAnsi="Calibri" w:cs="Calibri"/>
          <w:sz w:val="24"/>
          <w:szCs w:val="24"/>
        </w:rPr>
        <w:t>Gill Whiteman</w:t>
      </w:r>
      <w:r w:rsidR="009A2229" w:rsidRPr="002E1061">
        <w:rPr>
          <w:rFonts w:ascii="Calibri" w:hAnsi="Calibri" w:cs="Calibri"/>
          <w:sz w:val="24"/>
          <w:szCs w:val="24"/>
        </w:rPr>
        <w:t xml:space="preserve"> or Dana Kelly</w:t>
      </w:r>
    </w:p>
    <w:p w14:paraId="68EC2FA8" w14:textId="77777777" w:rsidR="001E2159" w:rsidRPr="002E1061" w:rsidRDefault="001E2159" w:rsidP="001E2159">
      <w:pPr>
        <w:autoSpaceDE w:val="0"/>
        <w:autoSpaceDN w:val="0"/>
        <w:adjustRightInd w:val="0"/>
        <w:rPr>
          <w:rFonts w:ascii="Calibri" w:hAnsi="Calibri" w:cs="Calibri"/>
          <w:b/>
          <w:sz w:val="24"/>
          <w:szCs w:val="24"/>
        </w:rPr>
      </w:pPr>
    </w:p>
    <w:p w14:paraId="47ED34C5" w14:textId="77777777" w:rsidR="008A358A" w:rsidRPr="002E1061" w:rsidRDefault="008A358A" w:rsidP="001E2159">
      <w:pPr>
        <w:autoSpaceDE w:val="0"/>
        <w:autoSpaceDN w:val="0"/>
        <w:adjustRightInd w:val="0"/>
        <w:rPr>
          <w:rFonts w:ascii="Calibri" w:hAnsi="Calibri" w:cs="Calibri"/>
          <w:b/>
          <w:color w:val="221E1F"/>
          <w:sz w:val="24"/>
          <w:szCs w:val="24"/>
        </w:rPr>
        <w:sectPr w:rsidR="008A358A" w:rsidRPr="002E1061" w:rsidSect="001C6073">
          <w:headerReference w:type="even" r:id="rId194"/>
          <w:headerReference w:type="default" r:id="rId195"/>
          <w:headerReference w:type="first" r:id="rId196"/>
          <w:pgSz w:w="12240" w:h="15840"/>
          <w:pgMar w:top="1134" w:right="1134" w:bottom="1134" w:left="1134" w:header="709" w:footer="709" w:gutter="0"/>
          <w:cols w:num="2" w:space="900"/>
          <w:docGrid w:linePitch="360"/>
        </w:sectPr>
      </w:pPr>
    </w:p>
    <w:p w14:paraId="720E4341" w14:textId="77777777" w:rsidR="001E2159" w:rsidRPr="002E1061" w:rsidRDefault="001E2159" w:rsidP="00651513">
      <w:pPr>
        <w:autoSpaceDE w:val="0"/>
        <w:autoSpaceDN w:val="0"/>
        <w:adjustRightInd w:val="0"/>
        <w:jc w:val="left"/>
        <w:rPr>
          <w:rFonts w:ascii="Calibri" w:hAnsi="Calibri" w:cs="Calibri"/>
          <w:b/>
          <w:color w:val="800080"/>
          <w:sz w:val="24"/>
          <w:szCs w:val="24"/>
        </w:rPr>
      </w:pPr>
      <w:r w:rsidRPr="002E1061">
        <w:rPr>
          <w:rFonts w:ascii="Calibri" w:hAnsi="Calibri" w:cs="Calibri"/>
          <w:b/>
          <w:color w:val="800080"/>
          <w:sz w:val="24"/>
          <w:szCs w:val="24"/>
        </w:rPr>
        <w:lastRenderedPageBreak/>
        <w:t xml:space="preserve">When is it necessary to contact the LADO? </w:t>
      </w:r>
    </w:p>
    <w:p w14:paraId="2836FEB7" w14:textId="77777777" w:rsidR="001E2159" w:rsidRPr="002E1061" w:rsidRDefault="001E2159" w:rsidP="00651513">
      <w:pPr>
        <w:jc w:val="left"/>
        <w:rPr>
          <w:rFonts w:ascii="Calibri" w:hAnsi="Calibri" w:cs="Calibri"/>
          <w:sz w:val="24"/>
          <w:szCs w:val="24"/>
        </w:rPr>
      </w:pPr>
      <w:r w:rsidRPr="002E1061">
        <w:rPr>
          <w:rFonts w:ascii="Calibri" w:hAnsi="Calibri" w:cs="Calibri"/>
          <w:color w:val="221E1F"/>
          <w:sz w:val="24"/>
          <w:szCs w:val="24"/>
        </w:rPr>
        <w:t>All allegations that meet the following criteria must be reported to the LADO within one working day, w</w:t>
      </w:r>
      <w:r w:rsidRPr="002E1061">
        <w:rPr>
          <w:rFonts w:ascii="Calibri" w:hAnsi="Calibri" w:cs="Calibri"/>
          <w:sz w:val="24"/>
          <w:szCs w:val="24"/>
        </w:rPr>
        <w:t>here it is alleged that someone has:</w:t>
      </w:r>
    </w:p>
    <w:p w14:paraId="60D66DBF" w14:textId="77777777" w:rsidR="001E2159" w:rsidRPr="002E1061" w:rsidRDefault="001E2159" w:rsidP="00651513">
      <w:pPr>
        <w:jc w:val="left"/>
        <w:rPr>
          <w:rFonts w:ascii="Calibri" w:hAnsi="Calibri" w:cs="Calibri"/>
          <w:color w:val="221E1F"/>
          <w:sz w:val="24"/>
          <w:szCs w:val="24"/>
        </w:rPr>
      </w:pPr>
    </w:p>
    <w:p w14:paraId="1D3D2C3A" w14:textId="77777777" w:rsidR="001E2159" w:rsidRPr="002E1061" w:rsidRDefault="001E2159" w:rsidP="00651513">
      <w:pPr>
        <w:jc w:val="left"/>
        <w:rPr>
          <w:rFonts w:ascii="Calibri" w:hAnsi="Calibri" w:cs="Calibri"/>
          <w:color w:val="221E1F"/>
          <w:sz w:val="24"/>
          <w:szCs w:val="24"/>
        </w:rPr>
      </w:pPr>
      <w:r w:rsidRPr="002E1061">
        <w:rPr>
          <w:rFonts w:ascii="Calibri" w:hAnsi="Calibri" w:cs="Calibri"/>
          <w:color w:val="800080"/>
          <w:sz w:val="24"/>
          <w:szCs w:val="24"/>
        </w:rPr>
        <w:t>•</w:t>
      </w:r>
      <w:r w:rsidR="00651513" w:rsidRPr="002E1061">
        <w:rPr>
          <w:rFonts w:ascii="Calibri" w:hAnsi="Calibri" w:cs="Calibri"/>
          <w:color w:val="221E1F"/>
          <w:sz w:val="24"/>
          <w:szCs w:val="24"/>
        </w:rPr>
        <w:t xml:space="preserve"> </w:t>
      </w:r>
      <w:r w:rsidRPr="002E1061">
        <w:rPr>
          <w:rFonts w:ascii="Calibri" w:hAnsi="Calibri" w:cs="Calibri"/>
          <w:color w:val="221E1F"/>
          <w:sz w:val="24"/>
          <w:szCs w:val="24"/>
        </w:rPr>
        <w:t>behaved in</w:t>
      </w:r>
      <w:r w:rsidR="00651513" w:rsidRPr="002E1061">
        <w:rPr>
          <w:rFonts w:ascii="Calibri" w:hAnsi="Calibri" w:cs="Calibri"/>
          <w:color w:val="221E1F"/>
          <w:sz w:val="24"/>
          <w:szCs w:val="24"/>
        </w:rPr>
        <w:t xml:space="preserve"> a way that has harmed a child, </w:t>
      </w:r>
      <w:r w:rsidRPr="002E1061">
        <w:rPr>
          <w:rFonts w:ascii="Calibri" w:hAnsi="Calibri" w:cs="Calibri"/>
          <w:color w:val="221E1F"/>
          <w:sz w:val="24"/>
          <w:szCs w:val="24"/>
        </w:rPr>
        <w:t xml:space="preserve">or may have harmed a </w:t>
      </w:r>
      <w:proofErr w:type="gramStart"/>
      <w:r w:rsidRPr="002E1061">
        <w:rPr>
          <w:rFonts w:ascii="Calibri" w:hAnsi="Calibri" w:cs="Calibri"/>
          <w:color w:val="221E1F"/>
          <w:sz w:val="24"/>
          <w:szCs w:val="24"/>
        </w:rPr>
        <w:t>child;</w:t>
      </w:r>
      <w:proofErr w:type="gramEnd"/>
    </w:p>
    <w:p w14:paraId="4ED67FDE" w14:textId="77777777" w:rsidR="001E2159" w:rsidRPr="002E1061" w:rsidRDefault="001E2159" w:rsidP="00651513">
      <w:pPr>
        <w:jc w:val="left"/>
        <w:rPr>
          <w:rFonts w:ascii="Calibri" w:hAnsi="Calibri" w:cs="Calibri"/>
          <w:color w:val="221E1F"/>
          <w:sz w:val="24"/>
          <w:szCs w:val="24"/>
        </w:rPr>
      </w:pPr>
    </w:p>
    <w:p w14:paraId="15F4367A" w14:textId="77777777" w:rsidR="001E2159" w:rsidRPr="002E1061" w:rsidRDefault="00651513" w:rsidP="00651513">
      <w:pPr>
        <w:jc w:val="left"/>
        <w:rPr>
          <w:rFonts w:ascii="Calibri" w:hAnsi="Calibri" w:cs="Calibri"/>
          <w:color w:val="221E1F"/>
          <w:sz w:val="24"/>
          <w:szCs w:val="24"/>
        </w:rPr>
      </w:pPr>
      <w:r w:rsidRPr="002E1061">
        <w:rPr>
          <w:rFonts w:ascii="Calibri" w:hAnsi="Calibri" w:cs="Calibri"/>
          <w:color w:val="800080"/>
          <w:sz w:val="24"/>
          <w:szCs w:val="24"/>
        </w:rPr>
        <w:t>•</w:t>
      </w:r>
      <w:r w:rsidRPr="002E1061">
        <w:rPr>
          <w:rFonts w:ascii="Calibri" w:hAnsi="Calibri" w:cs="Calibri"/>
          <w:color w:val="221E1F"/>
          <w:sz w:val="24"/>
          <w:szCs w:val="24"/>
        </w:rPr>
        <w:t xml:space="preserve"> possibly</w:t>
      </w:r>
      <w:r w:rsidR="001E2159" w:rsidRPr="002E1061">
        <w:rPr>
          <w:rFonts w:ascii="Calibri" w:hAnsi="Calibri" w:cs="Calibri"/>
          <w:color w:val="221E1F"/>
          <w:sz w:val="24"/>
          <w:szCs w:val="24"/>
        </w:rPr>
        <w:t xml:space="preserve"> committed a crimi</w:t>
      </w:r>
      <w:r w:rsidRPr="002E1061">
        <w:rPr>
          <w:rFonts w:ascii="Calibri" w:hAnsi="Calibri" w:cs="Calibri"/>
          <w:color w:val="221E1F"/>
          <w:sz w:val="24"/>
          <w:szCs w:val="24"/>
        </w:rPr>
        <w:t>nal offence</w:t>
      </w:r>
      <w:r w:rsidR="001E2159" w:rsidRPr="002E1061">
        <w:rPr>
          <w:rFonts w:ascii="Calibri" w:hAnsi="Calibri" w:cs="Calibri"/>
          <w:color w:val="221E1F"/>
          <w:sz w:val="24"/>
          <w:szCs w:val="24"/>
        </w:rPr>
        <w:t xml:space="preserve"> against or related to a </w:t>
      </w:r>
      <w:proofErr w:type="gramStart"/>
      <w:r w:rsidR="001E2159" w:rsidRPr="002E1061">
        <w:rPr>
          <w:rFonts w:ascii="Calibri" w:hAnsi="Calibri" w:cs="Calibri"/>
          <w:color w:val="221E1F"/>
          <w:sz w:val="24"/>
          <w:szCs w:val="24"/>
        </w:rPr>
        <w:t>child;</w:t>
      </w:r>
      <w:proofErr w:type="gramEnd"/>
    </w:p>
    <w:p w14:paraId="54DA9D18" w14:textId="77777777" w:rsidR="001E2159" w:rsidRPr="002E1061" w:rsidRDefault="001E2159" w:rsidP="00651513">
      <w:pPr>
        <w:jc w:val="left"/>
        <w:rPr>
          <w:rFonts w:ascii="Calibri" w:hAnsi="Calibri" w:cs="Calibri"/>
          <w:color w:val="221E1F"/>
          <w:sz w:val="24"/>
          <w:szCs w:val="24"/>
        </w:rPr>
      </w:pPr>
    </w:p>
    <w:p w14:paraId="61C97317" w14:textId="77777777" w:rsidR="001E2159" w:rsidRPr="002E1061" w:rsidRDefault="00651513" w:rsidP="00651513">
      <w:pPr>
        <w:jc w:val="left"/>
        <w:rPr>
          <w:rFonts w:ascii="Calibri" w:hAnsi="Calibri" w:cs="Calibri"/>
          <w:color w:val="221E1F"/>
          <w:sz w:val="24"/>
          <w:szCs w:val="24"/>
        </w:rPr>
      </w:pPr>
      <w:r w:rsidRPr="002E1061">
        <w:rPr>
          <w:rFonts w:ascii="Calibri" w:hAnsi="Calibri" w:cs="Calibri"/>
          <w:color w:val="800080"/>
          <w:sz w:val="24"/>
          <w:szCs w:val="24"/>
        </w:rPr>
        <w:t>•</w:t>
      </w:r>
      <w:r w:rsidRPr="002E1061">
        <w:rPr>
          <w:rFonts w:ascii="Calibri" w:hAnsi="Calibri" w:cs="Calibri"/>
          <w:color w:val="221E1F"/>
          <w:sz w:val="24"/>
          <w:szCs w:val="24"/>
        </w:rPr>
        <w:t xml:space="preserve"> behaved</w:t>
      </w:r>
      <w:r w:rsidR="001E2159" w:rsidRPr="002E1061">
        <w:rPr>
          <w:rFonts w:ascii="Calibri" w:hAnsi="Calibri" w:cs="Calibri"/>
          <w:color w:val="221E1F"/>
          <w:sz w:val="24"/>
          <w:szCs w:val="24"/>
        </w:rPr>
        <w:t xml:space="preserve"> to</w:t>
      </w:r>
      <w:r w:rsidRPr="002E1061">
        <w:rPr>
          <w:rFonts w:ascii="Calibri" w:hAnsi="Calibri" w:cs="Calibri"/>
          <w:color w:val="221E1F"/>
          <w:sz w:val="24"/>
          <w:szCs w:val="24"/>
        </w:rPr>
        <w:t>wards a child or children in a</w:t>
      </w:r>
      <w:r w:rsidR="001E2159" w:rsidRPr="002E1061">
        <w:rPr>
          <w:rFonts w:ascii="Calibri" w:hAnsi="Calibri" w:cs="Calibri"/>
          <w:color w:val="221E1F"/>
          <w:sz w:val="24"/>
          <w:szCs w:val="24"/>
        </w:rPr>
        <w:t xml:space="preserve"> way that in</w:t>
      </w:r>
      <w:r w:rsidRPr="002E1061">
        <w:rPr>
          <w:rFonts w:ascii="Calibri" w:hAnsi="Calibri" w:cs="Calibri"/>
          <w:color w:val="221E1F"/>
          <w:sz w:val="24"/>
          <w:szCs w:val="24"/>
        </w:rPr>
        <w:t xml:space="preserve">dicates he or she </w:t>
      </w:r>
      <w:proofErr w:type="gramStart"/>
      <w:r w:rsidRPr="002E1061">
        <w:rPr>
          <w:rFonts w:ascii="Calibri" w:hAnsi="Calibri" w:cs="Calibri"/>
          <w:color w:val="221E1F"/>
          <w:sz w:val="24"/>
          <w:szCs w:val="24"/>
        </w:rPr>
        <w:t>would</w:t>
      </w:r>
      <w:proofErr w:type="gramEnd"/>
      <w:r w:rsidRPr="002E1061">
        <w:rPr>
          <w:rFonts w:ascii="Calibri" w:hAnsi="Calibri" w:cs="Calibri"/>
          <w:color w:val="221E1F"/>
          <w:sz w:val="24"/>
          <w:szCs w:val="24"/>
        </w:rPr>
        <w:t xml:space="preserve"> pose a </w:t>
      </w:r>
      <w:r w:rsidR="001E2159" w:rsidRPr="002E1061">
        <w:rPr>
          <w:rFonts w:ascii="Calibri" w:hAnsi="Calibri" w:cs="Calibri"/>
          <w:color w:val="221E1F"/>
          <w:sz w:val="24"/>
          <w:szCs w:val="24"/>
        </w:rPr>
        <w:t xml:space="preserve">risk of </w:t>
      </w:r>
      <w:r w:rsidRPr="002E1061">
        <w:rPr>
          <w:rFonts w:ascii="Calibri" w:hAnsi="Calibri" w:cs="Calibri"/>
          <w:color w:val="221E1F"/>
          <w:sz w:val="24"/>
          <w:szCs w:val="24"/>
        </w:rPr>
        <w:t xml:space="preserve">harm if they work regularly or </w:t>
      </w:r>
      <w:r w:rsidR="001E2159" w:rsidRPr="002E1061">
        <w:rPr>
          <w:rFonts w:ascii="Calibri" w:hAnsi="Calibri" w:cs="Calibri"/>
          <w:color w:val="221E1F"/>
          <w:sz w:val="24"/>
          <w:szCs w:val="24"/>
        </w:rPr>
        <w:t xml:space="preserve">closely with children. </w:t>
      </w:r>
    </w:p>
    <w:p w14:paraId="08511D3D"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2ADB6582"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The LADO can also be contacted for advice regarding concerns or suspicions about behaviour towards children by staff within Doncaster’s children’s workforce. </w:t>
      </w:r>
    </w:p>
    <w:p w14:paraId="3DD1F67B" w14:textId="77777777" w:rsidR="001E2159" w:rsidRPr="002E1061" w:rsidRDefault="001E2159" w:rsidP="00651513">
      <w:pPr>
        <w:autoSpaceDE w:val="0"/>
        <w:autoSpaceDN w:val="0"/>
        <w:adjustRightInd w:val="0"/>
        <w:spacing w:before="160" w:line="241" w:lineRule="atLeast"/>
        <w:jc w:val="left"/>
        <w:rPr>
          <w:rFonts w:ascii="Calibri" w:hAnsi="Calibri" w:cs="Calibri"/>
          <w:b/>
          <w:color w:val="221E1F"/>
          <w:sz w:val="24"/>
          <w:szCs w:val="24"/>
        </w:rPr>
      </w:pPr>
    </w:p>
    <w:p w14:paraId="3AE9A6BF" w14:textId="77777777" w:rsidR="001E2159" w:rsidRPr="002E1061" w:rsidRDefault="001E2159" w:rsidP="00651513">
      <w:pPr>
        <w:autoSpaceDE w:val="0"/>
        <w:autoSpaceDN w:val="0"/>
        <w:adjustRightInd w:val="0"/>
        <w:jc w:val="left"/>
        <w:rPr>
          <w:rFonts w:ascii="Calibri" w:hAnsi="Calibri" w:cs="Calibri"/>
          <w:b/>
          <w:color w:val="800080"/>
          <w:sz w:val="24"/>
          <w:szCs w:val="24"/>
        </w:rPr>
      </w:pPr>
      <w:r w:rsidRPr="002E1061">
        <w:rPr>
          <w:rFonts w:ascii="Calibri" w:hAnsi="Calibri" w:cs="Calibri"/>
          <w:b/>
          <w:color w:val="800080"/>
          <w:sz w:val="24"/>
          <w:szCs w:val="24"/>
        </w:rPr>
        <w:t>What happens when I contact the LADO?</w:t>
      </w:r>
    </w:p>
    <w:p w14:paraId="30AED3F7"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Most referrers will be asked to complete a referral form and where necessary provide other supporting information. The LADO will then complete an initial evaluation and provide advice regarding the pathway to be followed to resolve the allegation.</w:t>
      </w:r>
    </w:p>
    <w:p w14:paraId="3E0677C2"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192D1CD4"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The LADO will advise the employer </w:t>
      </w:r>
      <w:proofErr w:type="gramStart"/>
      <w:r w:rsidRPr="002E1061">
        <w:rPr>
          <w:rFonts w:ascii="Calibri" w:hAnsi="Calibri" w:cs="Calibri"/>
          <w:color w:val="221E1F"/>
          <w:sz w:val="24"/>
          <w:szCs w:val="24"/>
        </w:rPr>
        <w:t>whether or not</w:t>
      </w:r>
      <w:proofErr w:type="gramEnd"/>
      <w:r w:rsidRPr="002E1061">
        <w:rPr>
          <w:rFonts w:ascii="Calibri" w:hAnsi="Calibri" w:cs="Calibri"/>
          <w:color w:val="221E1F"/>
          <w:sz w:val="24"/>
          <w:szCs w:val="24"/>
        </w:rPr>
        <w:t xml:space="preserve"> inf</w:t>
      </w:r>
      <w:r w:rsidR="00651513" w:rsidRPr="002E1061">
        <w:rPr>
          <w:rFonts w:ascii="Calibri" w:hAnsi="Calibri" w:cs="Calibri"/>
          <w:color w:val="221E1F"/>
          <w:sz w:val="24"/>
          <w:szCs w:val="24"/>
        </w:rPr>
        <w:t xml:space="preserve">orming the parents of the child(ren) </w:t>
      </w:r>
      <w:r w:rsidRPr="002E1061">
        <w:rPr>
          <w:rFonts w:ascii="Calibri" w:hAnsi="Calibri" w:cs="Calibri"/>
          <w:color w:val="221E1F"/>
          <w:sz w:val="24"/>
          <w:szCs w:val="24"/>
        </w:rPr>
        <w:t>involved will impede the disciplinary or investigative processes. Acting on this advice, if it is agreed that the information can be fully or partially shared, the employer should inform the parent/s. In some circumstances, however, the parent/s may need to be told straight away (e.g. if a child is injured and requires medical treatment).</w:t>
      </w:r>
    </w:p>
    <w:p w14:paraId="72B7B233"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0C3C4FC8"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The parent/s and the child, if sufficiently mature, should be helped to understand the </w:t>
      </w:r>
      <w:r w:rsidRPr="002E1061">
        <w:rPr>
          <w:rFonts w:ascii="Calibri" w:hAnsi="Calibri" w:cs="Calibri"/>
          <w:color w:val="221E1F"/>
          <w:sz w:val="24"/>
          <w:szCs w:val="24"/>
        </w:rPr>
        <w:t>processes involved and be kept informed about the progress of the case and of the outcome where there is no criminal prosecution. This will include the outcome of any disciplinary process, but not the deliberations of, or the information used in, a hearing.</w:t>
      </w:r>
    </w:p>
    <w:p w14:paraId="00CD6BE0"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63B01709"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The employer should seek advice from the LADO, the </w:t>
      </w:r>
      <w:proofErr w:type="gramStart"/>
      <w:r w:rsidRPr="002E1061">
        <w:rPr>
          <w:rFonts w:ascii="Calibri" w:hAnsi="Calibri" w:cs="Calibri"/>
          <w:color w:val="221E1F"/>
          <w:sz w:val="24"/>
          <w:szCs w:val="24"/>
        </w:rPr>
        <w:t>police</w:t>
      </w:r>
      <w:proofErr w:type="gramEnd"/>
      <w:r w:rsidRPr="002E1061">
        <w:rPr>
          <w:rFonts w:ascii="Calibri" w:hAnsi="Calibri" w:cs="Calibri"/>
          <w:color w:val="221E1F"/>
          <w:sz w:val="24"/>
          <w:szCs w:val="24"/>
        </w:rPr>
        <w:t xml:space="preserve"> and / or LA children's social care about how much information should be disclosed to the accused person.</w:t>
      </w:r>
    </w:p>
    <w:p w14:paraId="7570A9FB"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7E35F532"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Subject to restrictions on the information that can be shared, the employer should, as soon as possible, inform the accused person about the nature of the allegation, how enquiries will be conducted and the possible outcome</w:t>
      </w:r>
    </w:p>
    <w:p w14:paraId="770C7878"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347696CB"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The LADO may also need to hold a LADO strategy meeting and will need to ensure that the relevant people are invited to it and any follow up meetings to ensure that the full scope of the enquiry can be effectively addressed. This will include an invitation to the employers Senior Manager unless there is good reason not to do so.</w:t>
      </w:r>
    </w:p>
    <w:p w14:paraId="4483C5AF"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0E439F8C" w14:textId="77777777" w:rsidR="001E2159" w:rsidRPr="002E1061" w:rsidRDefault="001E2159" w:rsidP="00651513">
      <w:pPr>
        <w:autoSpaceDE w:val="0"/>
        <w:autoSpaceDN w:val="0"/>
        <w:adjustRightInd w:val="0"/>
        <w:jc w:val="left"/>
        <w:rPr>
          <w:rFonts w:ascii="Calibri" w:hAnsi="Calibri" w:cs="Calibri"/>
          <w:color w:val="FF0000"/>
          <w:sz w:val="24"/>
          <w:szCs w:val="24"/>
        </w:rPr>
      </w:pPr>
      <w:r w:rsidRPr="002E1061">
        <w:rPr>
          <w:rFonts w:ascii="Calibri" w:hAnsi="Calibri" w:cs="Calibri"/>
          <w:color w:val="FF0000"/>
          <w:sz w:val="24"/>
          <w:szCs w:val="24"/>
        </w:rPr>
        <w:t xml:space="preserve">A LADO strategy discussion or initial evaluation can be conducted by way of a series of </w:t>
      </w:r>
      <w:r w:rsidR="00B344BB" w:rsidRPr="002E1061">
        <w:rPr>
          <w:rFonts w:ascii="Calibri" w:hAnsi="Calibri" w:cs="Calibri"/>
          <w:color w:val="FF0000"/>
          <w:sz w:val="24"/>
          <w:szCs w:val="24"/>
        </w:rPr>
        <w:t>video/</w:t>
      </w:r>
      <w:r w:rsidRPr="002E1061">
        <w:rPr>
          <w:rFonts w:ascii="Calibri" w:hAnsi="Calibri" w:cs="Calibri"/>
          <w:color w:val="FF0000"/>
          <w:sz w:val="24"/>
          <w:szCs w:val="24"/>
        </w:rPr>
        <w:t>telephone calls with a dedicated minute taker wherever practicable.</w:t>
      </w:r>
    </w:p>
    <w:p w14:paraId="534C7096"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36880335"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The LADO will normally chair the LADO strategy/evaluation meeting and the participants should be sufficiently senior to contribute all relevant available information about the allegation, child and accused person and make decisions on behalf of their agencies.</w:t>
      </w:r>
    </w:p>
    <w:p w14:paraId="1AEFE47E"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001D8042"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06CE0639"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28D16C90"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The LADO should regularly monitor the progress of cases either by:</w:t>
      </w:r>
    </w:p>
    <w:p w14:paraId="053E867B" w14:textId="77777777" w:rsidR="00651513"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800080"/>
          <w:sz w:val="24"/>
          <w:szCs w:val="24"/>
        </w:rPr>
        <w:lastRenderedPageBreak/>
        <w:t>•</w:t>
      </w:r>
      <w:r w:rsidR="00651513" w:rsidRPr="002E1061">
        <w:rPr>
          <w:rFonts w:ascii="Calibri" w:hAnsi="Calibri" w:cs="Calibri"/>
          <w:color w:val="221E1F"/>
          <w:sz w:val="24"/>
          <w:szCs w:val="24"/>
        </w:rPr>
        <w:t xml:space="preserve"> Holding review LADO strategy discussions/meetings; </w:t>
      </w:r>
      <w:r w:rsidRPr="002E1061">
        <w:rPr>
          <w:rFonts w:ascii="Calibri" w:hAnsi="Calibri" w:cs="Calibri"/>
          <w:color w:val="221E1F"/>
          <w:sz w:val="24"/>
          <w:szCs w:val="24"/>
        </w:rPr>
        <w:t>or</w:t>
      </w:r>
    </w:p>
    <w:p w14:paraId="4AB9CD6D" w14:textId="77777777" w:rsidR="00651513" w:rsidRPr="002E1061" w:rsidRDefault="00651513" w:rsidP="00651513">
      <w:pPr>
        <w:autoSpaceDE w:val="0"/>
        <w:autoSpaceDN w:val="0"/>
        <w:adjustRightInd w:val="0"/>
        <w:jc w:val="left"/>
        <w:rPr>
          <w:rFonts w:ascii="Calibri" w:hAnsi="Calibri" w:cs="Calibri"/>
          <w:color w:val="221E1F"/>
          <w:sz w:val="24"/>
          <w:szCs w:val="24"/>
        </w:rPr>
      </w:pPr>
    </w:p>
    <w:p w14:paraId="550A9B49"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800080"/>
          <w:sz w:val="24"/>
          <w:szCs w:val="24"/>
        </w:rPr>
        <w:t>•</w:t>
      </w:r>
      <w:r w:rsidR="00651513" w:rsidRPr="002E1061">
        <w:rPr>
          <w:rFonts w:ascii="Calibri" w:hAnsi="Calibri" w:cs="Calibri"/>
          <w:color w:val="221E1F"/>
          <w:sz w:val="24"/>
          <w:szCs w:val="24"/>
        </w:rPr>
        <w:t xml:space="preserve"> </w:t>
      </w:r>
      <w:r w:rsidRPr="002E1061">
        <w:rPr>
          <w:rFonts w:ascii="Calibri" w:hAnsi="Calibri" w:cs="Calibri"/>
          <w:color w:val="221E1F"/>
          <w:sz w:val="24"/>
          <w:szCs w:val="24"/>
        </w:rPr>
        <w:t>By l</w:t>
      </w:r>
      <w:r w:rsidR="00651513" w:rsidRPr="002E1061">
        <w:rPr>
          <w:rFonts w:ascii="Calibri" w:hAnsi="Calibri" w:cs="Calibri"/>
          <w:color w:val="221E1F"/>
          <w:sz w:val="24"/>
          <w:szCs w:val="24"/>
        </w:rPr>
        <w:t xml:space="preserve">iaising with the police and/or </w:t>
      </w:r>
      <w:r w:rsidRPr="002E1061">
        <w:rPr>
          <w:rFonts w:ascii="Calibri" w:hAnsi="Calibri" w:cs="Calibri"/>
          <w:color w:val="221E1F"/>
          <w:sz w:val="24"/>
          <w:szCs w:val="24"/>
        </w:rPr>
        <w:t>children’s s</w:t>
      </w:r>
      <w:r w:rsidR="00651513" w:rsidRPr="002E1061">
        <w:rPr>
          <w:rFonts w:ascii="Calibri" w:hAnsi="Calibri" w:cs="Calibri"/>
          <w:color w:val="221E1F"/>
          <w:sz w:val="24"/>
          <w:szCs w:val="24"/>
        </w:rPr>
        <w:t xml:space="preserve">ocial care, </w:t>
      </w:r>
      <w:proofErr w:type="gramStart"/>
      <w:r w:rsidR="00651513" w:rsidRPr="002E1061">
        <w:rPr>
          <w:rFonts w:ascii="Calibri" w:hAnsi="Calibri" w:cs="Calibri"/>
          <w:color w:val="221E1F"/>
          <w:sz w:val="24"/>
          <w:szCs w:val="24"/>
        </w:rPr>
        <w:t>employers</w:t>
      </w:r>
      <w:proofErr w:type="gramEnd"/>
      <w:r w:rsidR="00651513" w:rsidRPr="002E1061">
        <w:rPr>
          <w:rFonts w:ascii="Calibri" w:hAnsi="Calibri" w:cs="Calibri"/>
          <w:color w:val="221E1F"/>
          <w:sz w:val="24"/>
          <w:szCs w:val="24"/>
        </w:rPr>
        <w:t xml:space="preserve"> and any </w:t>
      </w:r>
      <w:r w:rsidRPr="002E1061">
        <w:rPr>
          <w:rFonts w:ascii="Calibri" w:hAnsi="Calibri" w:cs="Calibri"/>
          <w:color w:val="221E1F"/>
          <w:sz w:val="24"/>
          <w:szCs w:val="24"/>
        </w:rPr>
        <w:t>other relevant parties.</w:t>
      </w:r>
    </w:p>
    <w:p w14:paraId="12F42906"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3BD67511"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A final LADO strategy or evaluation discussion/meeting should be held at the end of enquiries to ensure that all tasks have been completed and where appropriate to agree an action plan for learning lessons </w:t>
      </w:r>
      <w:proofErr w:type="gramStart"/>
      <w:r w:rsidRPr="002E1061">
        <w:rPr>
          <w:rFonts w:ascii="Calibri" w:hAnsi="Calibri" w:cs="Calibri"/>
          <w:color w:val="221E1F"/>
          <w:sz w:val="24"/>
          <w:szCs w:val="24"/>
        </w:rPr>
        <w:t>in order to</w:t>
      </w:r>
      <w:proofErr w:type="gramEnd"/>
      <w:r w:rsidRPr="002E1061">
        <w:rPr>
          <w:rFonts w:ascii="Calibri" w:hAnsi="Calibri" w:cs="Calibri"/>
          <w:color w:val="221E1F"/>
          <w:sz w:val="24"/>
          <w:szCs w:val="24"/>
        </w:rPr>
        <w:t xml:space="preserve"> inform future practice.</w:t>
      </w:r>
    </w:p>
    <w:p w14:paraId="2D55D542"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50E314C6"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There should be an identified outcome for all allegation investigations:</w:t>
      </w:r>
    </w:p>
    <w:p w14:paraId="32A0DAEE"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b/>
          <w:color w:val="221E1F"/>
          <w:sz w:val="24"/>
          <w:szCs w:val="24"/>
        </w:rPr>
        <w:t>Substantiated:</w:t>
      </w:r>
      <w:r w:rsidRPr="002E1061">
        <w:rPr>
          <w:rFonts w:ascii="Calibri" w:hAnsi="Calibri" w:cs="Calibri"/>
          <w:color w:val="221E1F"/>
          <w:sz w:val="24"/>
          <w:szCs w:val="24"/>
        </w:rPr>
        <w:t xml:space="preserve"> there is sufficient identifiable evidence to prove the </w:t>
      </w:r>
      <w:proofErr w:type="gramStart"/>
      <w:r w:rsidRPr="002E1061">
        <w:rPr>
          <w:rFonts w:ascii="Calibri" w:hAnsi="Calibri" w:cs="Calibri"/>
          <w:color w:val="221E1F"/>
          <w:sz w:val="24"/>
          <w:szCs w:val="24"/>
        </w:rPr>
        <w:t>allegation;</w:t>
      </w:r>
      <w:proofErr w:type="gramEnd"/>
    </w:p>
    <w:p w14:paraId="5FFB9E9F"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b/>
          <w:color w:val="221E1F"/>
          <w:sz w:val="24"/>
          <w:szCs w:val="24"/>
        </w:rPr>
        <w:t>False:</w:t>
      </w:r>
      <w:r w:rsidRPr="002E1061">
        <w:rPr>
          <w:rFonts w:ascii="Calibri" w:hAnsi="Calibri" w:cs="Calibri"/>
          <w:color w:val="221E1F"/>
          <w:sz w:val="24"/>
          <w:szCs w:val="24"/>
        </w:rPr>
        <w:t xml:space="preserve"> there is sufficient evidence to disprove the </w:t>
      </w:r>
      <w:proofErr w:type="gramStart"/>
      <w:r w:rsidRPr="002E1061">
        <w:rPr>
          <w:rFonts w:ascii="Calibri" w:hAnsi="Calibri" w:cs="Calibri"/>
          <w:color w:val="221E1F"/>
          <w:sz w:val="24"/>
          <w:szCs w:val="24"/>
        </w:rPr>
        <w:t>allegation;</w:t>
      </w:r>
      <w:proofErr w:type="gramEnd"/>
    </w:p>
    <w:p w14:paraId="53012283"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b/>
          <w:color w:val="221E1F"/>
          <w:sz w:val="24"/>
          <w:szCs w:val="24"/>
        </w:rPr>
        <w:t>Malicious:</w:t>
      </w:r>
      <w:r w:rsidRPr="002E1061">
        <w:rPr>
          <w:rFonts w:ascii="Calibri" w:hAnsi="Calibri" w:cs="Calibri"/>
          <w:color w:val="221E1F"/>
          <w:sz w:val="24"/>
          <w:szCs w:val="24"/>
        </w:rPr>
        <w:t xml:space="preserve"> there is clear evidence to prove there has been a deliberate act to deceive and the allegation is entirely </w:t>
      </w:r>
      <w:proofErr w:type="gramStart"/>
      <w:r w:rsidRPr="002E1061">
        <w:rPr>
          <w:rFonts w:ascii="Calibri" w:hAnsi="Calibri" w:cs="Calibri"/>
          <w:color w:val="221E1F"/>
          <w:sz w:val="24"/>
          <w:szCs w:val="24"/>
        </w:rPr>
        <w:t>false;</w:t>
      </w:r>
      <w:proofErr w:type="gramEnd"/>
    </w:p>
    <w:p w14:paraId="6D95D2E1"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b/>
          <w:color w:val="221E1F"/>
          <w:sz w:val="24"/>
          <w:szCs w:val="24"/>
        </w:rPr>
        <w:t>Unsubstantiated:</w:t>
      </w:r>
      <w:r w:rsidRPr="002E1061">
        <w:rPr>
          <w:rFonts w:ascii="Calibri" w:hAnsi="Calibri" w:cs="Calibri"/>
          <w:color w:val="221E1F"/>
          <w:sz w:val="24"/>
          <w:szCs w:val="24"/>
        </w:rPr>
        <w:t xml:space="preserve"> this is not the same as a false allegation. It means that there is insufficient evidence to prove or disprove the allegation; the term therefore does not imply guilt or innocence.</w:t>
      </w:r>
    </w:p>
    <w:p w14:paraId="27C7F308"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3CC345F6" w14:textId="77777777" w:rsidR="001E2159" w:rsidRPr="002E1061" w:rsidRDefault="001E2159" w:rsidP="00651513">
      <w:pPr>
        <w:autoSpaceDE w:val="0"/>
        <w:autoSpaceDN w:val="0"/>
        <w:adjustRightInd w:val="0"/>
        <w:jc w:val="left"/>
        <w:rPr>
          <w:rFonts w:ascii="Calibri" w:hAnsi="Calibri" w:cs="Calibri"/>
          <w:b/>
          <w:color w:val="800080"/>
          <w:sz w:val="24"/>
          <w:szCs w:val="24"/>
        </w:rPr>
      </w:pPr>
      <w:r w:rsidRPr="002E1061">
        <w:rPr>
          <w:rFonts w:ascii="Calibri" w:hAnsi="Calibri" w:cs="Calibri"/>
          <w:b/>
          <w:color w:val="800080"/>
          <w:sz w:val="24"/>
          <w:szCs w:val="24"/>
        </w:rPr>
        <w:t>Will suspension be necessary?</w:t>
      </w:r>
    </w:p>
    <w:p w14:paraId="2A5FAFDB"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Decisions about suspension are made on a case by case basis and depend on the nature and seriousness of the allegation. Whilst the LADO can offer advice only an employer may </w:t>
      </w:r>
      <w:proofErr w:type="gramStart"/>
      <w:r w:rsidRPr="002E1061">
        <w:rPr>
          <w:rFonts w:ascii="Calibri" w:hAnsi="Calibri" w:cs="Calibri"/>
          <w:color w:val="221E1F"/>
          <w:sz w:val="24"/>
          <w:szCs w:val="24"/>
        </w:rPr>
        <w:t>make a decision</w:t>
      </w:r>
      <w:proofErr w:type="gramEnd"/>
      <w:r w:rsidRPr="002E1061">
        <w:rPr>
          <w:rFonts w:ascii="Calibri" w:hAnsi="Calibri" w:cs="Calibri"/>
          <w:color w:val="221E1F"/>
          <w:sz w:val="24"/>
          <w:szCs w:val="24"/>
        </w:rPr>
        <w:t xml:space="preserve"> to suspend a staff member. Many people subject to allegations are not suspended although their working arrangements may be adjusted whilst the matter is followed up.</w:t>
      </w:r>
    </w:p>
    <w:p w14:paraId="33EA34F5"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3AFE7106"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The possible risk of harm to children posed by an accused person needs to be evaluated and managed effectively - in respect of the </w:t>
      </w:r>
      <w:r w:rsidRPr="002E1061">
        <w:rPr>
          <w:rFonts w:ascii="Calibri" w:hAnsi="Calibri" w:cs="Calibri"/>
          <w:color w:val="221E1F"/>
          <w:sz w:val="24"/>
          <w:szCs w:val="24"/>
        </w:rPr>
        <w:t xml:space="preserve">children involved in the allegations, and any other children in the individual’s home, work or community life. In some cases, this requires the employer to consider suspending the person. Suspension should be considered in any case </w:t>
      </w:r>
      <w:proofErr w:type="gramStart"/>
      <w:r w:rsidRPr="002E1061">
        <w:rPr>
          <w:rFonts w:ascii="Calibri" w:hAnsi="Calibri" w:cs="Calibri"/>
          <w:color w:val="221E1F"/>
          <w:sz w:val="24"/>
          <w:szCs w:val="24"/>
        </w:rPr>
        <w:t>where;</w:t>
      </w:r>
      <w:proofErr w:type="gramEnd"/>
      <w:r w:rsidRPr="002E1061">
        <w:rPr>
          <w:rFonts w:ascii="Calibri" w:hAnsi="Calibri" w:cs="Calibri"/>
          <w:color w:val="221E1F"/>
          <w:sz w:val="24"/>
          <w:szCs w:val="24"/>
        </w:rPr>
        <w:t xml:space="preserve"> </w:t>
      </w:r>
    </w:p>
    <w:p w14:paraId="4E42BABC"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7102AA0B"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800080"/>
          <w:sz w:val="24"/>
          <w:szCs w:val="24"/>
        </w:rPr>
        <w:t>•</w:t>
      </w:r>
      <w:r w:rsidRPr="002E1061">
        <w:rPr>
          <w:rFonts w:ascii="Calibri" w:hAnsi="Calibri" w:cs="Calibri"/>
          <w:color w:val="221E1F"/>
          <w:sz w:val="24"/>
          <w:szCs w:val="24"/>
        </w:rPr>
        <w:t xml:space="preserve"> There i</w:t>
      </w:r>
      <w:r w:rsidR="00651513" w:rsidRPr="002E1061">
        <w:rPr>
          <w:rFonts w:ascii="Calibri" w:hAnsi="Calibri" w:cs="Calibri"/>
          <w:color w:val="221E1F"/>
          <w:sz w:val="24"/>
          <w:szCs w:val="24"/>
        </w:rPr>
        <w:t xml:space="preserve">s </w:t>
      </w:r>
      <w:proofErr w:type="gramStart"/>
      <w:r w:rsidR="00651513" w:rsidRPr="002E1061">
        <w:rPr>
          <w:rFonts w:ascii="Calibri" w:hAnsi="Calibri" w:cs="Calibri"/>
          <w:color w:val="221E1F"/>
          <w:sz w:val="24"/>
          <w:szCs w:val="24"/>
        </w:rPr>
        <w:t>cause</w:t>
      </w:r>
      <w:proofErr w:type="gramEnd"/>
      <w:r w:rsidR="00651513" w:rsidRPr="002E1061">
        <w:rPr>
          <w:rFonts w:ascii="Calibri" w:hAnsi="Calibri" w:cs="Calibri"/>
          <w:color w:val="221E1F"/>
          <w:sz w:val="24"/>
          <w:szCs w:val="24"/>
        </w:rPr>
        <w:t xml:space="preserve"> to suspect a child has </w:t>
      </w:r>
      <w:r w:rsidRPr="002E1061">
        <w:rPr>
          <w:rFonts w:ascii="Calibri" w:hAnsi="Calibri" w:cs="Calibri"/>
          <w:color w:val="221E1F"/>
          <w:sz w:val="24"/>
          <w:szCs w:val="24"/>
        </w:rPr>
        <w:t xml:space="preserve">suffered, or </w:t>
      </w:r>
      <w:r w:rsidR="00651513" w:rsidRPr="002E1061">
        <w:rPr>
          <w:rFonts w:ascii="Calibri" w:hAnsi="Calibri" w:cs="Calibri"/>
          <w:color w:val="221E1F"/>
          <w:sz w:val="24"/>
          <w:szCs w:val="24"/>
        </w:rPr>
        <w:t xml:space="preserve">is likely to suffer significant </w:t>
      </w:r>
      <w:r w:rsidRPr="002E1061">
        <w:rPr>
          <w:rFonts w:ascii="Calibri" w:hAnsi="Calibri" w:cs="Calibri"/>
          <w:color w:val="221E1F"/>
          <w:sz w:val="24"/>
          <w:szCs w:val="24"/>
        </w:rPr>
        <w:t>harm; or</w:t>
      </w:r>
    </w:p>
    <w:p w14:paraId="0E42497B"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 xml:space="preserve"> </w:t>
      </w:r>
    </w:p>
    <w:p w14:paraId="2009B34D"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800080"/>
          <w:sz w:val="24"/>
          <w:szCs w:val="24"/>
        </w:rPr>
        <w:t>•</w:t>
      </w:r>
      <w:r w:rsidRPr="002E1061">
        <w:rPr>
          <w:rFonts w:ascii="Calibri" w:hAnsi="Calibri" w:cs="Calibri"/>
          <w:color w:val="221E1F"/>
          <w:sz w:val="24"/>
          <w:szCs w:val="24"/>
        </w:rPr>
        <w:t xml:space="preserve"> The alleg</w:t>
      </w:r>
      <w:r w:rsidR="00651513" w:rsidRPr="002E1061">
        <w:rPr>
          <w:rFonts w:ascii="Calibri" w:hAnsi="Calibri" w:cs="Calibri"/>
          <w:color w:val="221E1F"/>
          <w:sz w:val="24"/>
          <w:szCs w:val="24"/>
        </w:rPr>
        <w:t xml:space="preserve">ation warrants investigation by </w:t>
      </w:r>
      <w:r w:rsidRPr="002E1061">
        <w:rPr>
          <w:rFonts w:ascii="Calibri" w:hAnsi="Calibri" w:cs="Calibri"/>
          <w:color w:val="221E1F"/>
          <w:sz w:val="24"/>
          <w:szCs w:val="24"/>
        </w:rPr>
        <w:t>the police; or</w:t>
      </w:r>
    </w:p>
    <w:p w14:paraId="2F304C9E"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6AF8135A"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800080"/>
          <w:sz w:val="24"/>
          <w:szCs w:val="24"/>
        </w:rPr>
        <w:t>•</w:t>
      </w:r>
      <w:r w:rsidRPr="002E1061">
        <w:rPr>
          <w:rFonts w:ascii="Calibri" w:hAnsi="Calibri" w:cs="Calibri"/>
          <w:color w:val="221E1F"/>
          <w:sz w:val="24"/>
          <w:szCs w:val="24"/>
        </w:rPr>
        <w:t xml:space="preserve"> The allegation </w:t>
      </w:r>
      <w:r w:rsidR="00651513" w:rsidRPr="002E1061">
        <w:rPr>
          <w:rFonts w:ascii="Calibri" w:hAnsi="Calibri" w:cs="Calibri"/>
          <w:color w:val="221E1F"/>
          <w:sz w:val="24"/>
          <w:szCs w:val="24"/>
        </w:rPr>
        <w:t xml:space="preserve">is so serious that it might be </w:t>
      </w:r>
      <w:r w:rsidRPr="002E1061">
        <w:rPr>
          <w:rFonts w:ascii="Calibri" w:hAnsi="Calibri" w:cs="Calibri"/>
          <w:color w:val="221E1F"/>
          <w:sz w:val="24"/>
          <w:szCs w:val="24"/>
        </w:rPr>
        <w:t>grounds for dismissal.</w:t>
      </w:r>
    </w:p>
    <w:p w14:paraId="4A0B4840" w14:textId="77777777" w:rsidR="001E2159" w:rsidRPr="002E1061" w:rsidRDefault="001E2159" w:rsidP="00651513">
      <w:pPr>
        <w:autoSpaceDE w:val="0"/>
        <w:autoSpaceDN w:val="0"/>
        <w:adjustRightInd w:val="0"/>
        <w:jc w:val="left"/>
        <w:rPr>
          <w:rFonts w:ascii="Calibri" w:hAnsi="Calibri" w:cs="Calibri"/>
          <w:color w:val="221E1F"/>
          <w:sz w:val="24"/>
          <w:szCs w:val="24"/>
        </w:rPr>
      </w:pPr>
    </w:p>
    <w:p w14:paraId="2DDF9019"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People must not be suspended automatically or without careful thought and it should not be considered as a default option. Employers must consider carefully whether the circumstances of a case warrant a person being suspended from contact with children until the allegation is resolved.</w:t>
      </w:r>
    </w:p>
    <w:p w14:paraId="74A7E88B" w14:textId="77777777" w:rsidR="001E2159" w:rsidRPr="002E1061" w:rsidRDefault="001E2159" w:rsidP="00651513">
      <w:pPr>
        <w:autoSpaceDE w:val="0"/>
        <w:autoSpaceDN w:val="0"/>
        <w:adjustRightInd w:val="0"/>
        <w:spacing w:before="160" w:line="241" w:lineRule="atLeast"/>
        <w:jc w:val="left"/>
        <w:rPr>
          <w:rFonts w:ascii="Calibri" w:eastAsia="Times New Roman" w:hAnsi="Calibri" w:cs="Calibri"/>
          <w:b/>
          <w:color w:val="221E1F"/>
          <w:sz w:val="24"/>
          <w:szCs w:val="24"/>
          <w:lang w:eastAsia="en-GB"/>
        </w:rPr>
      </w:pPr>
    </w:p>
    <w:p w14:paraId="6891180D" w14:textId="77777777" w:rsidR="001E2159" w:rsidRPr="002E1061" w:rsidRDefault="001E2159" w:rsidP="00651513">
      <w:pPr>
        <w:autoSpaceDE w:val="0"/>
        <w:autoSpaceDN w:val="0"/>
        <w:adjustRightInd w:val="0"/>
        <w:jc w:val="left"/>
        <w:rPr>
          <w:rFonts w:ascii="Calibri" w:hAnsi="Calibri" w:cs="Calibri"/>
          <w:b/>
          <w:color w:val="800080"/>
          <w:sz w:val="24"/>
          <w:szCs w:val="24"/>
        </w:rPr>
      </w:pPr>
      <w:r w:rsidRPr="002E1061">
        <w:rPr>
          <w:rFonts w:ascii="Calibri" w:hAnsi="Calibri" w:cs="Calibri"/>
          <w:b/>
          <w:color w:val="800080"/>
          <w:sz w:val="24"/>
          <w:szCs w:val="24"/>
        </w:rPr>
        <w:t>How long will an allegation take to investigate?</w:t>
      </w:r>
    </w:p>
    <w:p w14:paraId="215498CB" w14:textId="77777777" w:rsidR="001E2159" w:rsidRPr="002E1061" w:rsidRDefault="001E2159" w:rsidP="00651513">
      <w:p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It is important that allegations are investigated as quickly as possible for all concerned. Initial evaluations by the LADO begin immediately and initial advice is given within a few days and usually concluded within a month. More complex investigations or those involving the police can take longer but the LADO is expected to monitor these for timeliness and assist in resolving delays where possible.</w:t>
      </w:r>
    </w:p>
    <w:p w14:paraId="45767711" w14:textId="77777777" w:rsidR="001E2159" w:rsidRPr="002E1061" w:rsidRDefault="001E2159" w:rsidP="00651513">
      <w:pPr>
        <w:autoSpaceDE w:val="0"/>
        <w:autoSpaceDN w:val="0"/>
        <w:adjustRightInd w:val="0"/>
        <w:jc w:val="left"/>
        <w:rPr>
          <w:rFonts w:ascii="Calibri" w:hAnsi="Calibri" w:cs="Calibri"/>
          <w:b/>
          <w:color w:val="221E1F"/>
          <w:sz w:val="24"/>
          <w:szCs w:val="24"/>
        </w:rPr>
      </w:pPr>
    </w:p>
    <w:p w14:paraId="6CC2A06A" w14:textId="77777777" w:rsidR="001E2159" w:rsidRPr="002E1061" w:rsidRDefault="001E2159" w:rsidP="00651513">
      <w:pPr>
        <w:autoSpaceDE w:val="0"/>
        <w:autoSpaceDN w:val="0"/>
        <w:adjustRightInd w:val="0"/>
        <w:jc w:val="left"/>
        <w:rPr>
          <w:rFonts w:ascii="Calibri" w:hAnsi="Calibri" w:cs="Calibri"/>
          <w:b/>
          <w:color w:val="221E1F"/>
          <w:sz w:val="24"/>
          <w:szCs w:val="24"/>
        </w:rPr>
      </w:pPr>
    </w:p>
    <w:p w14:paraId="0190E92A" w14:textId="77777777" w:rsidR="001E2159" w:rsidRPr="002E1061" w:rsidRDefault="001E2159" w:rsidP="001E2159">
      <w:pPr>
        <w:autoSpaceDE w:val="0"/>
        <w:autoSpaceDN w:val="0"/>
        <w:adjustRightInd w:val="0"/>
        <w:spacing w:before="160" w:line="241" w:lineRule="atLeast"/>
        <w:rPr>
          <w:rFonts w:ascii="Calibri" w:hAnsi="Calibri" w:cs="Calibri"/>
          <w:b/>
          <w:color w:val="221E1F"/>
          <w:sz w:val="24"/>
          <w:szCs w:val="24"/>
        </w:rPr>
      </w:pPr>
    </w:p>
    <w:p w14:paraId="2F4D9E0A" w14:textId="77777777" w:rsidR="00623608" w:rsidRPr="002E1061" w:rsidRDefault="00623608" w:rsidP="001E2159">
      <w:pPr>
        <w:autoSpaceDE w:val="0"/>
        <w:autoSpaceDN w:val="0"/>
        <w:adjustRightInd w:val="0"/>
        <w:rPr>
          <w:rFonts w:ascii="Calibri" w:hAnsi="Calibri" w:cs="Calibri"/>
          <w:b/>
          <w:color w:val="221E1F"/>
          <w:sz w:val="24"/>
          <w:szCs w:val="24"/>
        </w:rPr>
        <w:sectPr w:rsidR="00623608" w:rsidRPr="002E1061" w:rsidSect="001C6073">
          <w:headerReference w:type="even" r:id="rId197"/>
          <w:headerReference w:type="default" r:id="rId198"/>
          <w:headerReference w:type="first" r:id="rId199"/>
          <w:type w:val="continuous"/>
          <w:pgSz w:w="12240" w:h="15840"/>
          <w:pgMar w:top="1134" w:right="1134" w:bottom="1134" w:left="1134" w:header="709" w:footer="709" w:gutter="0"/>
          <w:cols w:num="2" w:space="900"/>
          <w:docGrid w:linePitch="360"/>
        </w:sectPr>
      </w:pPr>
    </w:p>
    <w:p w14:paraId="4FB4BECC" w14:textId="77777777" w:rsidR="001E2159" w:rsidRPr="002E1061" w:rsidRDefault="001E2159" w:rsidP="001E2159">
      <w:pPr>
        <w:autoSpaceDE w:val="0"/>
        <w:autoSpaceDN w:val="0"/>
        <w:adjustRightInd w:val="0"/>
        <w:rPr>
          <w:rFonts w:ascii="Calibri" w:hAnsi="Calibri" w:cs="Calibri"/>
          <w:b/>
          <w:color w:val="221E1F"/>
          <w:sz w:val="12"/>
          <w:szCs w:val="12"/>
        </w:rPr>
      </w:pPr>
    </w:p>
    <w:p w14:paraId="6408834B" w14:textId="77777777" w:rsidR="001E2159" w:rsidRPr="002E1061" w:rsidRDefault="008A358A" w:rsidP="001E2159">
      <w:pPr>
        <w:autoSpaceDE w:val="0"/>
        <w:autoSpaceDN w:val="0"/>
        <w:adjustRightInd w:val="0"/>
        <w:rPr>
          <w:rFonts w:ascii="Calibri" w:hAnsi="Calibri" w:cs="Calibri"/>
          <w:b/>
          <w:color w:val="800080"/>
          <w:sz w:val="32"/>
          <w:szCs w:val="32"/>
        </w:rPr>
      </w:pPr>
      <w:r w:rsidRPr="002E1061">
        <w:rPr>
          <w:rFonts w:ascii="Calibri" w:hAnsi="Calibri" w:cs="Calibri"/>
          <w:noProof/>
          <w:szCs w:val="24"/>
          <w:lang w:eastAsia="en-GB"/>
        </w:rPr>
        <mc:AlternateContent>
          <mc:Choice Requires="wps">
            <w:drawing>
              <wp:anchor distT="0" distB="0" distL="114300" distR="114300" simplePos="0" relativeHeight="251658242" behindDoc="0" locked="0" layoutInCell="0" allowOverlap="1" wp14:anchorId="2A690037" wp14:editId="193A0CE2">
                <wp:simplePos x="0" y="0"/>
                <wp:positionH relativeFrom="page">
                  <wp:posOffset>4010025</wp:posOffset>
                </wp:positionH>
                <wp:positionV relativeFrom="page">
                  <wp:posOffset>504825</wp:posOffset>
                </wp:positionV>
                <wp:extent cx="3143250" cy="4381500"/>
                <wp:effectExtent l="38100" t="38100" r="38100" b="3810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81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2E06DB3" w14:textId="77777777" w:rsidR="004E22A8" w:rsidRDefault="004E22A8" w:rsidP="001E2159">
                            <w:pPr>
                              <w:autoSpaceDE w:val="0"/>
                              <w:autoSpaceDN w:val="0"/>
                              <w:adjustRightInd w:val="0"/>
                              <w:spacing w:before="160" w:line="241" w:lineRule="atLeast"/>
                              <w:rPr>
                                <w:rFonts w:ascii="Calibri" w:hAnsi="Calibri" w:cs="Helvetica 55 Roman"/>
                                <w:color w:val="221E1F"/>
                              </w:rPr>
                            </w:pPr>
                            <w:r>
                              <w:rPr>
                                <w:rFonts w:ascii="Calibri" w:hAnsi="Calibri" w:cs="Helvetica 55 Roman"/>
                                <w:noProof/>
                                <w:color w:val="221E1F"/>
                                <w:lang w:eastAsia="en-GB"/>
                              </w:rPr>
                              <w:drawing>
                                <wp:inline distT="0" distB="0" distL="0" distR="0" wp14:anchorId="7E571756" wp14:editId="6E27365A">
                                  <wp:extent cx="2790825" cy="742950"/>
                                  <wp:effectExtent l="0" t="0" r="9525" b="0"/>
                                  <wp:docPr id="57" name="Picture 57"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STrust LOGO"/>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90825" cy="742950"/>
                                          </a:xfrm>
                                          <a:prstGeom prst="rect">
                                            <a:avLst/>
                                          </a:prstGeom>
                                          <a:noFill/>
                                          <a:ln>
                                            <a:noFill/>
                                          </a:ln>
                                        </pic:spPr>
                                      </pic:pic>
                                    </a:graphicData>
                                  </a:graphic>
                                </wp:inline>
                              </w:drawing>
                            </w:r>
                          </w:p>
                          <w:p w14:paraId="06DD54DB" w14:textId="77777777" w:rsidR="004E22A8" w:rsidRPr="009850B8" w:rsidRDefault="00DD3F45" w:rsidP="001E2159">
                            <w:pPr>
                              <w:autoSpaceDE w:val="0"/>
                              <w:autoSpaceDN w:val="0"/>
                              <w:adjustRightInd w:val="0"/>
                              <w:spacing w:before="160" w:line="241" w:lineRule="atLeast"/>
                              <w:rPr>
                                <w:rFonts w:ascii="Calibri" w:hAnsi="Calibri" w:cs="Helvetica 55 Roman"/>
                                <w:color w:val="221E1F"/>
                              </w:rPr>
                            </w:pPr>
                            <w:hyperlink r:id="rId200" w:history="1">
                              <w:r w:rsidR="004E22A8" w:rsidRPr="009850B8">
                                <w:rPr>
                                  <w:rStyle w:val="Hyperlink"/>
                                  <w:rFonts w:ascii="Calibri" w:hAnsi="Calibri" w:cs="Helvetica 55 Roman"/>
                                </w:rPr>
                                <w:t>http://</w:t>
                              </w:r>
                              <w:r w:rsidR="004E22A8" w:rsidRPr="00781858">
                                <w:rPr>
                                  <w:rStyle w:val="Hyperlink"/>
                                  <w:rFonts w:ascii="Calibri" w:hAnsi="Calibri" w:cs="Helvetica 55 Roman"/>
                                </w:rPr>
                                <w:t>www</w:t>
                              </w:r>
                              <w:r w:rsidR="004E22A8" w:rsidRPr="009850B8">
                                <w:rPr>
                                  <w:rStyle w:val="Hyperlink"/>
                                  <w:rFonts w:ascii="Calibri" w:hAnsi="Calibri" w:cs="Helvetica 55 Roman"/>
                                </w:rPr>
                                <w:t>.doncasterchildrenstrust.co.uk/</w:t>
                              </w:r>
                            </w:hyperlink>
                          </w:p>
                          <w:p w14:paraId="740D0D74" w14:textId="77777777" w:rsidR="004E22A8" w:rsidRDefault="004E22A8" w:rsidP="001E2159">
                            <w:pPr>
                              <w:jc w:val="center"/>
                              <w:outlineLvl w:val="0"/>
                              <w:rPr>
                                <w:rFonts w:ascii="Calibri" w:hAnsi="Calibri" w:cs="Calibri"/>
                                <w:b/>
                                <w:bCs/>
                                <w:kern w:val="36"/>
                                <w:sz w:val="32"/>
                                <w:szCs w:val="32"/>
                                <w:lang w:val="en"/>
                              </w:rPr>
                            </w:pPr>
                            <w:r w:rsidRPr="008747CB">
                              <w:rPr>
                                <w:rFonts w:ascii="Calibri" w:hAnsi="Calibri" w:cs="Calibri"/>
                                <w:b/>
                                <w:bCs/>
                                <w:kern w:val="36"/>
                                <w:sz w:val="32"/>
                                <w:szCs w:val="32"/>
                                <w:lang w:val="en"/>
                              </w:rPr>
                              <w:t>I</w:t>
                            </w:r>
                            <w:r>
                              <w:rPr>
                                <w:rFonts w:ascii="Calibri" w:hAnsi="Calibri" w:cs="Calibri"/>
                                <w:b/>
                                <w:bCs/>
                                <w:kern w:val="36"/>
                                <w:sz w:val="32"/>
                                <w:szCs w:val="32"/>
                                <w:lang w:val="en"/>
                              </w:rPr>
                              <w:t>f you are worried about a child i</w:t>
                            </w:r>
                            <w:r w:rsidRPr="008747CB">
                              <w:rPr>
                                <w:rFonts w:ascii="Calibri" w:hAnsi="Calibri" w:cs="Calibri"/>
                                <w:b/>
                                <w:bCs/>
                                <w:kern w:val="36"/>
                                <w:sz w:val="32"/>
                                <w:szCs w:val="32"/>
                                <w:lang w:val="en"/>
                              </w:rPr>
                              <w:t xml:space="preserve">n </w:t>
                            </w:r>
                            <w:r>
                              <w:rPr>
                                <w:rFonts w:ascii="Calibri" w:hAnsi="Calibri" w:cs="Calibri"/>
                                <w:b/>
                                <w:bCs/>
                                <w:kern w:val="36"/>
                                <w:sz w:val="32"/>
                                <w:szCs w:val="32"/>
                                <w:lang w:val="en"/>
                              </w:rPr>
                              <w:t xml:space="preserve">an </w:t>
                            </w:r>
                            <w:r w:rsidRPr="008747CB">
                              <w:rPr>
                                <w:rFonts w:ascii="Calibri" w:hAnsi="Calibri" w:cs="Calibri"/>
                                <w:b/>
                                <w:bCs/>
                                <w:kern w:val="36"/>
                                <w:sz w:val="32"/>
                                <w:szCs w:val="32"/>
                                <w:lang w:val="en"/>
                              </w:rPr>
                              <w:t>emergency</w:t>
                            </w:r>
                          </w:p>
                          <w:p w14:paraId="33CA0850" w14:textId="77777777" w:rsidR="004E22A8" w:rsidRPr="008747CB" w:rsidRDefault="004E22A8" w:rsidP="001E2159">
                            <w:pPr>
                              <w:jc w:val="center"/>
                              <w:outlineLvl w:val="0"/>
                              <w:rPr>
                                <w:rFonts w:ascii="Calibri" w:hAnsi="Calibri" w:cs="Calibri"/>
                                <w:b/>
                                <w:bCs/>
                                <w:kern w:val="36"/>
                                <w:sz w:val="32"/>
                                <w:szCs w:val="32"/>
                                <w:lang w:val="en"/>
                              </w:rPr>
                            </w:pPr>
                          </w:p>
                          <w:p w14:paraId="68ADB190" w14:textId="77777777" w:rsidR="004E22A8" w:rsidRDefault="004E22A8" w:rsidP="001E2159">
                            <w:pPr>
                              <w:jc w:val="center"/>
                              <w:rPr>
                                <w:rFonts w:ascii="Calibri" w:hAnsi="Calibri" w:cs="Calibri"/>
                                <w:b/>
                                <w:bCs/>
                                <w:sz w:val="28"/>
                                <w:szCs w:val="28"/>
                                <w:lang w:val="en"/>
                              </w:rPr>
                            </w:pPr>
                            <w:r w:rsidRPr="00521477">
                              <w:rPr>
                                <w:rFonts w:ascii="Calibri" w:hAnsi="Calibri" w:cs="Calibri"/>
                                <w:sz w:val="28"/>
                                <w:szCs w:val="28"/>
                                <w:lang w:val="en"/>
                              </w:rPr>
                              <w:t xml:space="preserve">Contact </w:t>
                            </w:r>
                            <w:r w:rsidRPr="00521477">
                              <w:rPr>
                                <w:rFonts w:ascii="Calibri" w:hAnsi="Calibri" w:cs="Calibri"/>
                                <w:b/>
                                <w:bCs/>
                                <w:sz w:val="28"/>
                                <w:szCs w:val="28"/>
                                <w:lang w:val="en"/>
                              </w:rPr>
                              <w:t>01302 734100</w:t>
                            </w:r>
                            <w:r w:rsidRPr="00521477">
                              <w:rPr>
                                <w:rFonts w:ascii="Calibri" w:hAnsi="Calibri" w:cs="Calibri"/>
                                <w:sz w:val="28"/>
                                <w:szCs w:val="28"/>
                                <w:lang w:val="en"/>
                              </w:rPr>
                              <w:t xml:space="preserve"> between </w:t>
                            </w:r>
                            <w:r w:rsidRPr="00521477">
                              <w:rPr>
                                <w:rFonts w:ascii="Calibri" w:hAnsi="Calibri" w:cs="Calibri"/>
                                <w:b/>
                                <w:bCs/>
                                <w:sz w:val="28"/>
                                <w:szCs w:val="28"/>
                                <w:lang w:val="en"/>
                              </w:rPr>
                              <w:t>8:30am and 5pm, Monday to Friday</w:t>
                            </w:r>
                          </w:p>
                          <w:p w14:paraId="6A81CC9C" w14:textId="77777777" w:rsidR="004E22A8" w:rsidRPr="00521477" w:rsidRDefault="004E22A8" w:rsidP="001E2159">
                            <w:pPr>
                              <w:jc w:val="center"/>
                              <w:rPr>
                                <w:rFonts w:ascii="Calibri" w:hAnsi="Calibri" w:cs="Calibri"/>
                                <w:sz w:val="28"/>
                                <w:szCs w:val="28"/>
                                <w:lang w:val="en"/>
                              </w:rPr>
                            </w:pPr>
                          </w:p>
                          <w:p w14:paraId="10935AB6" w14:textId="77777777" w:rsidR="004E22A8" w:rsidRDefault="004E22A8" w:rsidP="001E2159">
                            <w:pPr>
                              <w:jc w:val="center"/>
                              <w:rPr>
                                <w:rFonts w:ascii="Calibri" w:hAnsi="Calibri" w:cs="Calibri"/>
                                <w:sz w:val="28"/>
                                <w:szCs w:val="28"/>
                                <w:lang w:val="en"/>
                              </w:rPr>
                            </w:pPr>
                            <w:r w:rsidRPr="00521477">
                              <w:rPr>
                                <w:rFonts w:ascii="Calibri" w:hAnsi="Calibri" w:cs="Calibri"/>
                                <w:sz w:val="28"/>
                                <w:szCs w:val="28"/>
                                <w:lang w:val="en"/>
                              </w:rPr>
                              <w:t xml:space="preserve">Outside of these hours call </w:t>
                            </w:r>
                          </w:p>
                          <w:p w14:paraId="000BAA06" w14:textId="77777777" w:rsidR="004E22A8" w:rsidRPr="00521477" w:rsidRDefault="004E22A8" w:rsidP="001E2159">
                            <w:pPr>
                              <w:jc w:val="center"/>
                              <w:rPr>
                                <w:rFonts w:ascii="Calibri" w:hAnsi="Calibri" w:cs="Calibri"/>
                                <w:sz w:val="28"/>
                                <w:szCs w:val="28"/>
                                <w:lang w:val="en"/>
                              </w:rPr>
                            </w:pPr>
                            <w:r w:rsidRPr="00521477">
                              <w:rPr>
                                <w:rFonts w:ascii="Calibri" w:hAnsi="Calibri" w:cs="Calibri"/>
                                <w:b/>
                                <w:bCs/>
                                <w:sz w:val="28"/>
                                <w:szCs w:val="28"/>
                                <w:lang w:val="en"/>
                              </w:rPr>
                              <w:t>01302 796000</w:t>
                            </w:r>
                          </w:p>
                          <w:p w14:paraId="5A865A9B" w14:textId="77777777" w:rsidR="004E22A8" w:rsidRPr="00315A9A" w:rsidRDefault="004E22A8"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or</w:t>
                            </w:r>
                          </w:p>
                          <w:p w14:paraId="6F4ECF83" w14:textId="77777777" w:rsidR="004E22A8" w:rsidRDefault="004E22A8" w:rsidP="001E2159">
                            <w:pPr>
                              <w:autoSpaceDE w:val="0"/>
                              <w:autoSpaceDN w:val="0"/>
                              <w:adjustRightInd w:val="0"/>
                              <w:jc w:val="center"/>
                              <w:rPr>
                                <w:rFonts w:ascii="Calibri" w:hAnsi="Calibri" w:cs="Calibri"/>
                                <w:b/>
                                <w:color w:val="221E1F"/>
                                <w:sz w:val="28"/>
                                <w:szCs w:val="28"/>
                              </w:rPr>
                            </w:pPr>
                            <w:r w:rsidRPr="00521477">
                              <w:rPr>
                                <w:rFonts w:ascii="Calibri" w:hAnsi="Calibri" w:cs="Calibri"/>
                                <w:b/>
                                <w:color w:val="221E1F"/>
                                <w:sz w:val="28"/>
                                <w:szCs w:val="28"/>
                              </w:rPr>
                              <w:t xml:space="preserve">Children’s Services </w:t>
                            </w:r>
                          </w:p>
                          <w:p w14:paraId="3D7BCEF3" w14:textId="77777777" w:rsidR="004E22A8" w:rsidRPr="00521477" w:rsidRDefault="004E22A8"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Multi Agency Access Point</w:t>
                            </w:r>
                          </w:p>
                          <w:p w14:paraId="51BF0B94" w14:textId="77777777" w:rsidR="004E22A8" w:rsidRPr="00315A9A" w:rsidRDefault="004E22A8" w:rsidP="001E2159">
                            <w:pPr>
                              <w:autoSpaceDE w:val="0"/>
                              <w:autoSpaceDN w:val="0"/>
                              <w:adjustRightInd w:val="0"/>
                              <w:jc w:val="center"/>
                              <w:rPr>
                                <w:rFonts w:ascii="Calibri" w:hAnsi="Calibri" w:cs="Calibri"/>
                                <w:b/>
                                <w:color w:val="221E1F"/>
                                <w:sz w:val="32"/>
                                <w:szCs w:val="32"/>
                              </w:rPr>
                            </w:pPr>
                            <w:r w:rsidRPr="00521477">
                              <w:rPr>
                                <w:rFonts w:ascii="Calibri" w:hAnsi="Calibri" w:cs="Calibri"/>
                                <w:b/>
                                <w:color w:val="221E1F"/>
                                <w:sz w:val="28"/>
                                <w:szCs w:val="28"/>
                              </w:rPr>
                              <w:t>01302 737777</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A690037" id="Text Box 56" o:spid="_x0000_s1030" type="#_x0000_t202" style="position:absolute;left:0;text-align:left;margin-left:315.75pt;margin-top:39.75pt;width:247.5pt;height: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" o:allowincell="f" filled="f" strokecolor="#622423" strokeweight="6pt">
                <v:stroke linestyle="thickThin"/>
                <v:textbox inset="10.8pt,7.2pt,10.8pt,7.2pt">
                  <w:txbxContent>
                    <w:p w14:paraId="52E06DB3" w14:textId="77777777" w:rsidR="004E22A8" w:rsidRDefault="004E22A8" w:rsidP="001E2159">
                      <w:pPr>
                        <w:autoSpaceDE w:val="0"/>
                        <w:autoSpaceDN w:val="0"/>
                        <w:adjustRightInd w:val="0"/>
                        <w:spacing w:before="160" w:line="241" w:lineRule="atLeast"/>
                        <w:rPr>
                          <w:rFonts w:ascii="Calibri" w:hAnsi="Calibri" w:cs="Helvetica 55 Roman"/>
                          <w:color w:val="221E1F"/>
                        </w:rPr>
                      </w:pPr>
                      <w:r>
                        <w:rPr>
                          <w:rFonts w:ascii="Calibri" w:hAnsi="Calibri" w:cs="Helvetica 55 Roman"/>
                          <w:noProof/>
                          <w:color w:val="221E1F"/>
                          <w:lang w:eastAsia="en-GB"/>
                        </w:rPr>
                        <w:drawing>
                          <wp:inline distT="0" distB="0" distL="0" distR="0" wp14:anchorId="7E571756" wp14:editId="6E27365A">
                            <wp:extent cx="2790825" cy="742950"/>
                            <wp:effectExtent l="0" t="0" r="9525" b="0"/>
                            <wp:docPr id="57" name="Picture 57"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STrust LOGO"/>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90825" cy="742950"/>
                                    </a:xfrm>
                                    <a:prstGeom prst="rect">
                                      <a:avLst/>
                                    </a:prstGeom>
                                    <a:noFill/>
                                    <a:ln>
                                      <a:noFill/>
                                    </a:ln>
                                  </pic:spPr>
                                </pic:pic>
                              </a:graphicData>
                            </a:graphic>
                          </wp:inline>
                        </w:drawing>
                      </w:r>
                    </w:p>
                    <w:p w14:paraId="06DD54DB" w14:textId="77777777" w:rsidR="004E22A8" w:rsidRPr="009850B8" w:rsidRDefault="00DD3F45" w:rsidP="001E2159">
                      <w:pPr>
                        <w:autoSpaceDE w:val="0"/>
                        <w:autoSpaceDN w:val="0"/>
                        <w:adjustRightInd w:val="0"/>
                        <w:spacing w:before="160" w:line="241" w:lineRule="atLeast"/>
                        <w:rPr>
                          <w:rFonts w:ascii="Calibri" w:hAnsi="Calibri" w:cs="Helvetica 55 Roman"/>
                          <w:color w:val="221E1F"/>
                        </w:rPr>
                      </w:pPr>
                      <w:hyperlink r:id="rId201" w:history="1">
                        <w:r w:rsidR="004E22A8" w:rsidRPr="009850B8">
                          <w:rPr>
                            <w:rStyle w:val="Hyperlink"/>
                            <w:rFonts w:ascii="Calibri" w:hAnsi="Calibri" w:cs="Helvetica 55 Roman"/>
                          </w:rPr>
                          <w:t>http://</w:t>
                        </w:r>
                        <w:r w:rsidR="004E22A8" w:rsidRPr="00781858">
                          <w:rPr>
                            <w:rStyle w:val="Hyperlink"/>
                            <w:rFonts w:ascii="Calibri" w:hAnsi="Calibri" w:cs="Helvetica 55 Roman"/>
                          </w:rPr>
                          <w:t>www</w:t>
                        </w:r>
                        <w:r w:rsidR="004E22A8" w:rsidRPr="009850B8">
                          <w:rPr>
                            <w:rStyle w:val="Hyperlink"/>
                            <w:rFonts w:ascii="Calibri" w:hAnsi="Calibri" w:cs="Helvetica 55 Roman"/>
                          </w:rPr>
                          <w:t>.doncasterchildrenstrust.co.uk/</w:t>
                        </w:r>
                      </w:hyperlink>
                    </w:p>
                    <w:p w14:paraId="740D0D74" w14:textId="77777777" w:rsidR="004E22A8" w:rsidRDefault="004E22A8" w:rsidP="001E2159">
                      <w:pPr>
                        <w:jc w:val="center"/>
                        <w:outlineLvl w:val="0"/>
                        <w:rPr>
                          <w:rFonts w:ascii="Calibri" w:hAnsi="Calibri" w:cs="Calibri"/>
                          <w:b/>
                          <w:bCs/>
                          <w:kern w:val="36"/>
                          <w:sz w:val="32"/>
                          <w:szCs w:val="32"/>
                          <w:lang w:val="en"/>
                        </w:rPr>
                      </w:pPr>
                      <w:r w:rsidRPr="008747CB">
                        <w:rPr>
                          <w:rFonts w:ascii="Calibri" w:hAnsi="Calibri" w:cs="Calibri"/>
                          <w:b/>
                          <w:bCs/>
                          <w:kern w:val="36"/>
                          <w:sz w:val="32"/>
                          <w:szCs w:val="32"/>
                          <w:lang w:val="en"/>
                        </w:rPr>
                        <w:t>I</w:t>
                      </w:r>
                      <w:r>
                        <w:rPr>
                          <w:rFonts w:ascii="Calibri" w:hAnsi="Calibri" w:cs="Calibri"/>
                          <w:b/>
                          <w:bCs/>
                          <w:kern w:val="36"/>
                          <w:sz w:val="32"/>
                          <w:szCs w:val="32"/>
                          <w:lang w:val="en"/>
                        </w:rPr>
                        <w:t>f you are worried about a child i</w:t>
                      </w:r>
                      <w:r w:rsidRPr="008747CB">
                        <w:rPr>
                          <w:rFonts w:ascii="Calibri" w:hAnsi="Calibri" w:cs="Calibri"/>
                          <w:b/>
                          <w:bCs/>
                          <w:kern w:val="36"/>
                          <w:sz w:val="32"/>
                          <w:szCs w:val="32"/>
                          <w:lang w:val="en"/>
                        </w:rPr>
                        <w:t xml:space="preserve">n </w:t>
                      </w:r>
                      <w:r>
                        <w:rPr>
                          <w:rFonts w:ascii="Calibri" w:hAnsi="Calibri" w:cs="Calibri"/>
                          <w:b/>
                          <w:bCs/>
                          <w:kern w:val="36"/>
                          <w:sz w:val="32"/>
                          <w:szCs w:val="32"/>
                          <w:lang w:val="en"/>
                        </w:rPr>
                        <w:t xml:space="preserve">an </w:t>
                      </w:r>
                      <w:r w:rsidRPr="008747CB">
                        <w:rPr>
                          <w:rFonts w:ascii="Calibri" w:hAnsi="Calibri" w:cs="Calibri"/>
                          <w:b/>
                          <w:bCs/>
                          <w:kern w:val="36"/>
                          <w:sz w:val="32"/>
                          <w:szCs w:val="32"/>
                          <w:lang w:val="en"/>
                        </w:rPr>
                        <w:t>emergency</w:t>
                      </w:r>
                    </w:p>
                    <w:p w14:paraId="33CA0850" w14:textId="77777777" w:rsidR="004E22A8" w:rsidRPr="008747CB" w:rsidRDefault="004E22A8" w:rsidP="001E2159">
                      <w:pPr>
                        <w:jc w:val="center"/>
                        <w:outlineLvl w:val="0"/>
                        <w:rPr>
                          <w:rFonts w:ascii="Calibri" w:hAnsi="Calibri" w:cs="Calibri"/>
                          <w:b/>
                          <w:bCs/>
                          <w:kern w:val="36"/>
                          <w:sz w:val="32"/>
                          <w:szCs w:val="32"/>
                          <w:lang w:val="en"/>
                        </w:rPr>
                      </w:pPr>
                    </w:p>
                    <w:p w14:paraId="68ADB190" w14:textId="77777777" w:rsidR="004E22A8" w:rsidRDefault="004E22A8" w:rsidP="001E2159">
                      <w:pPr>
                        <w:jc w:val="center"/>
                        <w:rPr>
                          <w:rFonts w:ascii="Calibri" w:hAnsi="Calibri" w:cs="Calibri"/>
                          <w:b/>
                          <w:bCs/>
                          <w:sz w:val="28"/>
                          <w:szCs w:val="28"/>
                          <w:lang w:val="en"/>
                        </w:rPr>
                      </w:pPr>
                      <w:r w:rsidRPr="00521477">
                        <w:rPr>
                          <w:rFonts w:ascii="Calibri" w:hAnsi="Calibri" w:cs="Calibri"/>
                          <w:sz w:val="28"/>
                          <w:szCs w:val="28"/>
                          <w:lang w:val="en"/>
                        </w:rPr>
                        <w:t xml:space="preserve">Contact </w:t>
                      </w:r>
                      <w:r w:rsidRPr="00521477">
                        <w:rPr>
                          <w:rFonts w:ascii="Calibri" w:hAnsi="Calibri" w:cs="Calibri"/>
                          <w:b/>
                          <w:bCs/>
                          <w:sz w:val="28"/>
                          <w:szCs w:val="28"/>
                          <w:lang w:val="en"/>
                        </w:rPr>
                        <w:t>01302 734100</w:t>
                      </w:r>
                      <w:r w:rsidRPr="00521477">
                        <w:rPr>
                          <w:rFonts w:ascii="Calibri" w:hAnsi="Calibri" w:cs="Calibri"/>
                          <w:sz w:val="28"/>
                          <w:szCs w:val="28"/>
                          <w:lang w:val="en"/>
                        </w:rPr>
                        <w:t xml:space="preserve"> between </w:t>
                      </w:r>
                      <w:r w:rsidRPr="00521477">
                        <w:rPr>
                          <w:rFonts w:ascii="Calibri" w:hAnsi="Calibri" w:cs="Calibri"/>
                          <w:b/>
                          <w:bCs/>
                          <w:sz w:val="28"/>
                          <w:szCs w:val="28"/>
                          <w:lang w:val="en"/>
                        </w:rPr>
                        <w:t>8:30am and 5pm, Monday to Friday</w:t>
                      </w:r>
                    </w:p>
                    <w:p w14:paraId="6A81CC9C" w14:textId="77777777" w:rsidR="004E22A8" w:rsidRPr="00521477" w:rsidRDefault="004E22A8" w:rsidP="001E2159">
                      <w:pPr>
                        <w:jc w:val="center"/>
                        <w:rPr>
                          <w:rFonts w:ascii="Calibri" w:hAnsi="Calibri" w:cs="Calibri"/>
                          <w:sz w:val="28"/>
                          <w:szCs w:val="28"/>
                          <w:lang w:val="en"/>
                        </w:rPr>
                      </w:pPr>
                    </w:p>
                    <w:p w14:paraId="10935AB6" w14:textId="77777777" w:rsidR="004E22A8" w:rsidRDefault="004E22A8" w:rsidP="001E2159">
                      <w:pPr>
                        <w:jc w:val="center"/>
                        <w:rPr>
                          <w:rFonts w:ascii="Calibri" w:hAnsi="Calibri" w:cs="Calibri"/>
                          <w:sz w:val="28"/>
                          <w:szCs w:val="28"/>
                          <w:lang w:val="en"/>
                        </w:rPr>
                      </w:pPr>
                      <w:r w:rsidRPr="00521477">
                        <w:rPr>
                          <w:rFonts w:ascii="Calibri" w:hAnsi="Calibri" w:cs="Calibri"/>
                          <w:sz w:val="28"/>
                          <w:szCs w:val="28"/>
                          <w:lang w:val="en"/>
                        </w:rPr>
                        <w:t xml:space="preserve">Outside of these hours call </w:t>
                      </w:r>
                    </w:p>
                    <w:p w14:paraId="000BAA06" w14:textId="77777777" w:rsidR="004E22A8" w:rsidRPr="00521477" w:rsidRDefault="004E22A8" w:rsidP="001E2159">
                      <w:pPr>
                        <w:jc w:val="center"/>
                        <w:rPr>
                          <w:rFonts w:ascii="Calibri" w:hAnsi="Calibri" w:cs="Calibri"/>
                          <w:sz w:val="28"/>
                          <w:szCs w:val="28"/>
                          <w:lang w:val="en"/>
                        </w:rPr>
                      </w:pPr>
                      <w:r w:rsidRPr="00521477">
                        <w:rPr>
                          <w:rFonts w:ascii="Calibri" w:hAnsi="Calibri" w:cs="Calibri"/>
                          <w:b/>
                          <w:bCs/>
                          <w:sz w:val="28"/>
                          <w:szCs w:val="28"/>
                          <w:lang w:val="en"/>
                        </w:rPr>
                        <w:t>01302 796000</w:t>
                      </w:r>
                    </w:p>
                    <w:p w14:paraId="5A865A9B" w14:textId="77777777" w:rsidR="004E22A8" w:rsidRPr="00315A9A" w:rsidRDefault="004E22A8"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or</w:t>
                      </w:r>
                    </w:p>
                    <w:p w14:paraId="6F4ECF83" w14:textId="77777777" w:rsidR="004E22A8" w:rsidRDefault="004E22A8" w:rsidP="001E2159">
                      <w:pPr>
                        <w:autoSpaceDE w:val="0"/>
                        <w:autoSpaceDN w:val="0"/>
                        <w:adjustRightInd w:val="0"/>
                        <w:jc w:val="center"/>
                        <w:rPr>
                          <w:rFonts w:ascii="Calibri" w:hAnsi="Calibri" w:cs="Calibri"/>
                          <w:b/>
                          <w:color w:val="221E1F"/>
                          <w:sz w:val="28"/>
                          <w:szCs w:val="28"/>
                        </w:rPr>
                      </w:pPr>
                      <w:r w:rsidRPr="00521477">
                        <w:rPr>
                          <w:rFonts w:ascii="Calibri" w:hAnsi="Calibri" w:cs="Calibri"/>
                          <w:b/>
                          <w:color w:val="221E1F"/>
                          <w:sz w:val="28"/>
                          <w:szCs w:val="28"/>
                        </w:rPr>
                        <w:t xml:space="preserve">Children’s Services </w:t>
                      </w:r>
                    </w:p>
                    <w:p w14:paraId="3D7BCEF3" w14:textId="77777777" w:rsidR="004E22A8" w:rsidRPr="00521477" w:rsidRDefault="004E22A8"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Multi Agency Access Point</w:t>
                      </w:r>
                    </w:p>
                    <w:p w14:paraId="51BF0B94" w14:textId="77777777" w:rsidR="004E22A8" w:rsidRPr="00315A9A" w:rsidRDefault="004E22A8" w:rsidP="001E2159">
                      <w:pPr>
                        <w:autoSpaceDE w:val="0"/>
                        <w:autoSpaceDN w:val="0"/>
                        <w:adjustRightInd w:val="0"/>
                        <w:jc w:val="center"/>
                        <w:rPr>
                          <w:rFonts w:ascii="Calibri" w:hAnsi="Calibri" w:cs="Calibri"/>
                          <w:b/>
                          <w:color w:val="221E1F"/>
                          <w:sz w:val="32"/>
                          <w:szCs w:val="32"/>
                        </w:rPr>
                      </w:pPr>
                      <w:r w:rsidRPr="00521477">
                        <w:rPr>
                          <w:rFonts w:ascii="Calibri" w:hAnsi="Calibri" w:cs="Calibri"/>
                          <w:b/>
                          <w:color w:val="221E1F"/>
                          <w:sz w:val="28"/>
                          <w:szCs w:val="28"/>
                        </w:rPr>
                        <w:t>01302 737777</w:t>
                      </w:r>
                    </w:p>
                  </w:txbxContent>
                </v:textbox>
                <w10:wrap type="square" anchorx="page" anchory="page"/>
              </v:shape>
            </w:pict>
          </mc:Fallback>
        </mc:AlternateContent>
      </w:r>
      <w:r w:rsidR="001E2159" w:rsidRPr="002E1061">
        <w:rPr>
          <w:rFonts w:ascii="Calibri" w:hAnsi="Calibri" w:cs="Calibri"/>
          <w:b/>
          <w:color w:val="800080"/>
          <w:sz w:val="28"/>
          <w:szCs w:val="32"/>
        </w:rPr>
        <w:t>Key points</w:t>
      </w:r>
    </w:p>
    <w:p w14:paraId="35A1BB0C" w14:textId="77777777" w:rsidR="001E2159" w:rsidRPr="002E1061" w:rsidRDefault="001E2159" w:rsidP="0048179B">
      <w:pPr>
        <w:numPr>
          <w:ilvl w:val="0"/>
          <w:numId w:val="15"/>
        </w:numPr>
        <w:autoSpaceDE w:val="0"/>
        <w:autoSpaceDN w:val="0"/>
        <w:adjustRightInd w:val="0"/>
        <w:spacing w:after="120"/>
        <w:jc w:val="left"/>
        <w:rPr>
          <w:rFonts w:ascii="Calibri" w:hAnsi="Calibri" w:cs="Calibri"/>
          <w:color w:val="221E1F"/>
          <w:sz w:val="24"/>
          <w:szCs w:val="24"/>
        </w:rPr>
      </w:pPr>
      <w:r w:rsidRPr="002E1061">
        <w:rPr>
          <w:rFonts w:ascii="Calibri" w:hAnsi="Calibri" w:cs="Calibri"/>
          <w:color w:val="221E1F"/>
          <w:sz w:val="24"/>
          <w:szCs w:val="24"/>
        </w:rPr>
        <w:t>Regardless of the nature of allegations and who receives the allegation, it must be reported to the LADO. This must include situations where the worker resigns. Compromise agreements are not acceptable in such circumstances and may put others at risk in the future.</w:t>
      </w:r>
    </w:p>
    <w:p w14:paraId="18919D4B" w14:textId="77777777" w:rsidR="001E2159" w:rsidRPr="002E1061" w:rsidRDefault="001E2159" w:rsidP="0048179B">
      <w:pPr>
        <w:numPr>
          <w:ilvl w:val="0"/>
          <w:numId w:val="15"/>
        </w:numPr>
        <w:autoSpaceDE w:val="0"/>
        <w:autoSpaceDN w:val="0"/>
        <w:adjustRightInd w:val="0"/>
        <w:spacing w:after="120"/>
        <w:jc w:val="left"/>
        <w:rPr>
          <w:rFonts w:ascii="Calibri" w:hAnsi="Calibri" w:cs="Calibri"/>
          <w:color w:val="221E1F"/>
          <w:sz w:val="24"/>
          <w:szCs w:val="24"/>
        </w:rPr>
      </w:pPr>
      <w:r w:rsidRPr="002E1061">
        <w:rPr>
          <w:rFonts w:ascii="Calibri" w:hAnsi="Calibri" w:cs="Calibri"/>
          <w:color w:val="221E1F"/>
          <w:sz w:val="24"/>
          <w:szCs w:val="24"/>
        </w:rPr>
        <w:t>Complaints procedures are separate to the allegations process and just because someone does not wish to make a complaint, this does not mean the allegation should not be considered and investigated.</w:t>
      </w:r>
    </w:p>
    <w:p w14:paraId="254C093C" w14:textId="77777777" w:rsidR="001E2159" w:rsidRPr="002E1061" w:rsidRDefault="001E2159" w:rsidP="0048179B">
      <w:pPr>
        <w:numPr>
          <w:ilvl w:val="0"/>
          <w:numId w:val="15"/>
        </w:numPr>
        <w:autoSpaceDE w:val="0"/>
        <w:autoSpaceDN w:val="0"/>
        <w:adjustRightInd w:val="0"/>
        <w:spacing w:after="120"/>
        <w:jc w:val="left"/>
        <w:rPr>
          <w:rFonts w:ascii="Calibri" w:hAnsi="Calibri" w:cs="Calibri"/>
          <w:color w:val="221E1F"/>
          <w:sz w:val="24"/>
          <w:szCs w:val="24"/>
        </w:rPr>
      </w:pPr>
      <w:r w:rsidRPr="002E1061">
        <w:rPr>
          <w:rFonts w:ascii="Calibri" w:hAnsi="Calibri" w:cs="Calibri"/>
          <w:color w:val="221E1F"/>
          <w:sz w:val="24"/>
          <w:szCs w:val="24"/>
        </w:rPr>
        <w:t>Any allegation is likely to cause anxiety and distress to all those involved. Early contact with the LADO for advice and guidance will assist with the process and ensure that support is considered at the earliest opportunity.</w:t>
      </w:r>
    </w:p>
    <w:p w14:paraId="710B051B" w14:textId="77777777" w:rsidR="001E2159" w:rsidRPr="002E1061" w:rsidRDefault="001E2159" w:rsidP="0048179B">
      <w:pPr>
        <w:numPr>
          <w:ilvl w:val="0"/>
          <w:numId w:val="15"/>
        </w:numPr>
        <w:autoSpaceDE w:val="0"/>
        <w:autoSpaceDN w:val="0"/>
        <w:adjustRightInd w:val="0"/>
        <w:spacing w:after="120"/>
        <w:jc w:val="left"/>
        <w:rPr>
          <w:rFonts w:ascii="Calibri" w:hAnsi="Calibri" w:cs="Calibri"/>
          <w:color w:val="221E1F"/>
          <w:sz w:val="24"/>
          <w:szCs w:val="24"/>
        </w:rPr>
      </w:pPr>
      <w:r w:rsidRPr="002E1061">
        <w:rPr>
          <w:rFonts w:ascii="Calibri" w:hAnsi="Calibri" w:cs="Calibri"/>
          <w:color w:val="221E1F"/>
          <w:sz w:val="24"/>
          <w:szCs w:val="24"/>
        </w:rPr>
        <w:t>It is extremely important that when an allegation is made, the organisation makes every effort to maintain confidentiality. This is important for both the adult who has been accused and for the child(ren) concerned.</w:t>
      </w:r>
    </w:p>
    <w:p w14:paraId="4ECFD37F" w14:textId="77777777" w:rsidR="001E2159" w:rsidRPr="002E1061" w:rsidRDefault="001E2159" w:rsidP="0048179B">
      <w:pPr>
        <w:numPr>
          <w:ilvl w:val="0"/>
          <w:numId w:val="15"/>
        </w:numPr>
        <w:autoSpaceDE w:val="0"/>
        <w:autoSpaceDN w:val="0"/>
        <w:adjustRightInd w:val="0"/>
        <w:jc w:val="left"/>
        <w:rPr>
          <w:rFonts w:ascii="Calibri" w:hAnsi="Calibri" w:cs="Calibri"/>
          <w:color w:val="221E1F"/>
          <w:sz w:val="24"/>
          <w:szCs w:val="24"/>
        </w:rPr>
      </w:pPr>
      <w:r w:rsidRPr="002E1061">
        <w:rPr>
          <w:rFonts w:ascii="Calibri" w:hAnsi="Calibri" w:cs="Calibri"/>
          <w:color w:val="221E1F"/>
          <w:sz w:val="24"/>
          <w:szCs w:val="24"/>
        </w:rPr>
        <w:t>There is a legal requirement for organisations to make a referral to the DBS (Disclosure and Barring Service) where they think that an individual has engaged in conduct that harmed (or is likely to harm) a child; or if a person otherwise poses a risk of harm to a child. This applies even if that person has subsequently resigned or the organisation no longer uses their services.</w:t>
      </w:r>
    </w:p>
    <w:p w14:paraId="15F17E30" w14:textId="77777777" w:rsidR="001E2159" w:rsidRPr="002E1061" w:rsidRDefault="001E2159" w:rsidP="001E2159">
      <w:pPr>
        <w:jc w:val="center"/>
        <w:rPr>
          <w:rFonts w:ascii="Calibri" w:hAnsi="Calibri" w:cs="Calibri"/>
          <w:color w:val="800080"/>
          <w:sz w:val="24"/>
          <w:szCs w:val="24"/>
        </w:rPr>
      </w:pPr>
    </w:p>
    <w:p w14:paraId="6C82C31D" w14:textId="77777777" w:rsidR="001E2159" w:rsidRPr="002E1061" w:rsidRDefault="001E2159" w:rsidP="008A358A">
      <w:pPr>
        <w:jc w:val="center"/>
        <w:rPr>
          <w:rFonts w:ascii="Calibri" w:hAnsi="Calibri" w:cs="Calibri"/>
          <w:b/>
          <w:color w:val="FF0000"/>
          <w:sz w:val="24"/>
          <w:szCs w:val="32"/>
        </w:rPr>
      </w:pPr>
      <w:r w:rsidRPr="002E1061">
        <w:rPr>
          <w:rFonts w:ascii="Calibri" w:hAnsi="Calibri" w:cs="Calibri"/>
          <w:b/>
          <w:color w:val="FF0000"/>
          <w:sz w:val="24"/>
          <w:szCs w:val="32"/>
        </w:rPr>
        <w:t>LADO</w:t>
      </w:r>
    </w:p>
    <w:p w14:paraId="6F841AE8" w14:textId="77777777" w:rsidR="008757E3" w:rsidRPr="002E1061" w:rsidRDefault="008757E3" w:rsidP="008A358A">
      <w:pPr>
        <w:jc w:val="center"/>
        <w:rPr>
          <w:rFonts w:ascii="Calibri" w:hAnsi="Calibri" w:cs="Calibri"/>
          <w:b/>
          <w:color w:val="FF0000"/>
          <w:sz w:val="24"/>
          <w:szCs w:val="32"/>
        </w:rPr>
      </w:pPr>
      <w:r w:rsidRPr="002E1061">
        <w:rPr>
          <w:rFonts w:ascii="Calibri" w:hAnsi="Calibri" w:cs="Calibri"/>
          <w:b/>
          <w:color w:val="FF0000"/>
          <w:sz w:val="24"/>
          <w:szCs w:val="32"/>
        </w:rPr>
        <w:t>01302 737748</w:t>
      </w:r>
    </w:p>
    <w:p w14:paraId="3A091B5C" w14:textId="77777777" w:rsidR="00F43CBA" w:rsidRPr="002E1061" w:rsidRDefault="00F43CBA" w:rsidP="00F43CBA">
      <w:pPr>
        <w:jc w:val="center"/>
        <w:rPr>
          <w:rFonts w:ascii="Calibri" w:hAnsi="Calibri" w:cs="Calibri"/>
          <w:b/>
          <w:color w:val="FF0000"/>
          <w:sz w:val="24"/>
          <w:szCs w:val="32"/>
        </w:rPr>
      </w:pPr>
    </w:p>
    <w:p w14:paraId="0A6B739D" w14:textId="77777777" w:rsidR="00F43CBA" w:rsidRPr="002E1061" w:rsidRDefault="00F43CBA" w:rsidP="00F43CBA">
      <w:pPr>
        <w:jc w:val="center"/>
        <w:rPr>
          <w:rFonts w:ascii="Calibri" w:hAnsi="Calibri" w:cs="Calibri"/>
          <w:b/>
          <w:color w:val="FF0000"/>
          <w:sz w:val="24"/>
          <w:szCs w:val="32"/>
        </w:rPr>
      </w:pPr>
      <w:r w:rsidRPr="002E1061">
        <w:rPr>
          <w:rFonts w:ascii="Calibri" w:hAnsi="Calibri" w:cs="Calibri"/>
          <w:b/>
          <w:color w:val="FF0000"/>
          <w:sz w:val="24"/>
          <w:szCs w:val="32"/>
        </w:rPr>
        <w:t>LADO details Monday, Tuesday &amp; Thursday – CAROLINE TANNER</w:t>
      </w:r>
    </w:p>
    <w:p w14:paraId="573F03AF" w14:textId="77777777" w:rsidR="00ED3ABB" w:rsidRPr="002E1061" w:rsidRDefault="00F43CBA" w:rsidP="00F43CBA">
      <w:pPr>
        <w:jc w:val="center"/>
        <w:rPr>
          <w:rFonts w:ascii="Calibri" w:hAnsi="Calibri" w:cs="Calibri"/>
          <w:b/>
          <w:color w:val="FF0000"/>
          <w:sz w:val="24"/>
          <w:szCs w:val="32"/>
        </w:rPr>
      </w:pPr>
      <w:r w:rsidRPr="002E1061">
        <w:rPr>
          <w:rFonts w:ascii="Calibri" w:hAnsi="Calibri" w:cs="Calibri"/>
          <w:b/>
          <w:color w:val="FF0000"/>
          <w:sz w:val="24"/>
          <w:szCs w:val="32"/>
        </w:rPr>
        <w:t>Wednesday &amp; Friday – HELEN COOPER</w:t>
      </w:r>
    </w:p>
    <w:p w14:paraId="277D2C83" w14:textId="77777777" w:rsidR="00ED3ABB" w:rsidRPr="002E1061" w:rsidRDefault="00F43CBA" w:rsidP="008A358A">
      <w:pPr>
        <w:jc w:val="center"/>
        <w:rPr>
          <w:rFonts w:ascii="Calibri" w:hAnsi="Calibri" w:cs="Calibri"/>
          <w:b/>
          <w:color w:val="800080"/>
          <w:sz w:val="24"/>
          <w:szCs w:val="32"/>
        </w:rPr>
      </w:pPr>
      <w:r w:rsidRPr="002E1061">
        <w:rPr>
          <w:rFonts w:ascii="Calibri" w:hAnsi="Calibri" w:cs="Calibri"/>
          <w:noProof/>
          <w:sz w:val="24"/>
          <w:szCs w:val="24"/>
          <w:lang w:eastAsia="en-GB"/>
        </w:rPr>
        <mc:AlternateContent>
          <mc:Choice Requires="wps">
            <w:drawing>
              <wp:anchor distT="0" distB="0" distL="114300" distR="114300" simplePos="0" relativeHeight="251658243" behindDoc="0" locked="0" layoutInCell="1" allowOverlap="1" wp14:anchorId="630CF7D7" wp14:editId="038CE6B9">
                <wp:simplePos x="0" y="0"/>
                <wp:positionH relativeFrom="column">
                  <wp:posOffset>-161925</wp:posOffset>
                </wp:positionH>
                <wp:positionV relativeFrom="paragraph">
                  <wp:posOffset>337185</wp:posOffset>
                </wp:positionV>
                <wp:extent cx="3476625" cy="3114675"/>
                <wp:effectExtent l="0" t="0" r="28575"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114675"/>
                        </a:xfrm>
                        <a:prstGeom prst="rect">
                          <a:avLst/>
                        </a:prstGeom>
                        <a:solidFill>
                          <a:srgbClr val="FFFFFF"/>
                        </a:solidFill>
                        <a:ln w="19050">
                          <a:solidFill>
                            <a:srgbClr val="000000"/>
                          </a:solidFill>
                          <a:miter lim="800000"/>
                          <a:headEnd/>
                          <a:tailEnd/>
                        </a:ln>
                      </wps:spPr>
                      <wps:txbx>
                        <w:txbxContent>
                          <w:p w14:paraId="1C2DF5A4" w14:textId="77777777" w:rsidR="004E22A8" w:rsidRPr="00315A9A" w:rsidRDefault="004E22A8" w:rsidP="001E2159">
                            <w:pPr>
                              <w:autoSpaceDE w:val="0"/>
                              <w:autoSpaceDN w:val="0"/>
                              <w:adjustRightInd w:val="0"/>
                              <w:spacing w:before="160" w:line="241" w:lineRule="atLeast"/>
                              <w:rPr>
                                <w:rFonts w:ascii="Calibri" w:hAnsi="Calibri" w:cs="Calibri"/>
                                <w:b/>
                                <w:color w:val="221E1F"/>
                              </w:rPr>
                            </w:pPr>
                          </w:p>
                          <w:p w14:paraId="2A3566DA" w14:textId="77777777" w:rsidR="004E22A8" w:rsidRDefault="004E22A8" w:rsidP="001E2159">
                            <w:pPr>
                              <w:autoSpaceDE w:val="0"/>
                              <w:autoSpaceDN w:val="0"/>
                              <w:adjustRightInd w:val="0"/>
                              <w:spacing w:before="160" w:line="241" w:lineRule="atLeast"/>
                              <w:jc w:val="center"/>
                              <w:rPr>
                                <w:rFonts w:ascii="Calibri" w:hAnsi="Calibri" w:cs="Helvetica 55 Roman"/>
                                <w:b/>
                                <w:color w:val="221E1F"/>
                              </w:rPr>
                            </w:pPr>
                            <w:r>
                              <w:rPr>
                                <w:rFonts w:ascii="Calibri" w:hAnsi="Calibri" w:cs="Helvetica 55 Roman"/>
                                <w:b/>
                                <w:noProof/>
                                <w:color w:val="221E1F"/>
                                <w:lang w:eastAsia="en-GB"/>
                              </w:rPr>
                              <w:drawing>
                                <wp:inline distT="0" distB="0" distL="0" distR="0" wp14:anchorId="715CFB20" wp14:editId="171AF223">
                                  <wp:extent cx="1581150" cy="1609725"/>
                                  <wp:effectExtent l="0" t="0" r="0" b="9525"/>
                                  <wp:docPr id="53" name="Picture 53" descr="d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b"/>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14:paraId="5DB77D9A" w14:textId="77777777" w:rsidR="004E22A8" w:rsidRPr="00521477" w:rsidRDefault="004E22A8"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Procedures can be found at:</w:t>
                            </w:r>
                          </w:p>
                          <w:p w14:paraId="635A76ED" w14:textId="77777777" w:rsidR="004E22A8" w:rsidRPr="00521477" w:rsidRDefault="004E22A8" w:rsidP="001E2159">
                            <w:pPr>
                              <w:autoSpaceDE w:val="0"/>
                              <w:autoSpaceDN w:val="0"/>
                              <w:adjustRightInd w:val="0"/>
                              <w:spacing w:before="160" w:line="241" w:lineRule="atLeast"/>
                              <w:jc w:val="center"/>
                              <w:rPr>
                                <w:rFonts w:ascii="Calibri" w:hAnsi="Calibri" w:cs="Helvetica 55 Roman"/>
                                <w:b/>
                                <w:color w:val="0000FF"/>
                              </w:rPr>
                            </w:pPr>
                            <w:r w:rsidRPr="00521477">
                              <w:rPr>
                                <w:rFonts w:ascii="Calibri" w:hAnsi="Calibri" w:cs="Helvetica 55 Roman"/>
                                <w:b/>
                                <w:color w:val="0000FF"/>
                              </w:rPr>
                              <w:t>http://doncasterscb.proceduresonline.com/</w:t>
                            </w:r>
                          </w:p>
                          <w:p w14:paraId="20915736" w14:textId="77777777" w:rsidR="004E22A8" w:rsidRDefault="004E22A8" w:rsidP="001E2159">
                            <w:pPr>
                              <w:autoSpaceDE w:val="0"/>
                              <w:autoSpaceDN w:val="0"/>
                              <w:adjustRightInd w:val="0"/>
                              <w:spacing w:line="241" w:lineRule="atLeast"/>
                              <w:jc w:val="center"/>
                              <w:rPr>
                                <w:rFonts w:ascii="Calibri" w:hAnsi="Calibri" w:cs="Helvetica 55 Roman"/>
                                <w:b/>
                                <w:color w:val="221E1F"/>
                              </w:rPr>
                            </w:pPr>
                          </w:p>
                          <w:p w14:paraId="02CB88CA" w14:textId="77777777" w:rsidR="004E22A8" w:rsidRPr="00521477" w:rsidRDefault="004E22A8"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website can be found at:</w:t>
                            </w:r>
                          </w:p>
                          <w:p w14:paraId="554B5C83" w14:textId="77777777" w:rsidR="004E22A8" w:rsidRDefault="00DD3F45" w:rsidP="001E2159">
                            <w:pPr>
                              <w:autoSpaceDE w:val="0"/>
                              <w:autoSpaceDN w:val="0"/>
                              <w:adjustRightInd w:val="0"/>
                              <w:spacing w:before="160" w:line="241" w:lineRule="atLeast"/>
                              <w:jc w:val="center"/>
                              <w:rPr>
                                <w:rFonts w:ascii="Calibri" w:hAnsi="Calibri" w:cs="Helvetica 55 Roman"/>
                                <w:b/>
                                <w:color w:val="0000FF"/>
                              </w:rPr>
                            </w:pPr>
                            <w:hyperlink r:id="rId203" w:history="1">
                              <w:r w:rsidR="004E22A8" w:rsidRPr="0070461F">
                                <w:rPr>
                                  <w:rStyle w:val="Hyperlink"/>
                                  <w:rFonts w:ascii="Calibri" w:hAnsi="Calibri" w:cs="Helvetica 55 Roman"/>
                                  <w:b/>
                                </w:rPr>
                                <w:t>http://www.dscp.org.uk</w:t>
                              </w:r>
                            </w:hyperlink>
                            <w:r w:rsidR="004E22A8">
                              <w:rPr>
                                <w:rFonts w:ascii="Calibri" w:hAnsi="Calibri" w:cs="Helvetica 55 Roman"/>
                                <w:b/>
                                <w:color w:val="0000FF"/>
                              </w:rPr>
                              <w:t xml:space="preserve"> </w:t>
                            </w:r>
                          </w:p>
                          <w:p w14:paraId="4728F119" w14:textId="77777777" w:rsidR="004E22A8" w:rsidRDefault="004E22A8" w:rsidP="001E215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CF7D7" id="Text Box 54" o:spid="_x0000_s1031" type="#_x0000_t202" style="position:absolute;left:0;text-align:left;margin-left:-12.75pt;margin-top:26.55pt;width:273.75pt;height:24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" strokeweight="1.5pt">
                <v:textbox>
                  <w:txbxContent>
                    <w:p w14:paraId="1C2DF5A4" w14:textId="77777777" w:rsidR="004E22A8" w:rsidRPr="00315A9A" w:rsidRDefault="004E22A8" w:rsidP="001E2159">
                      <w:pPr>
                        <w:autoSpaceDE w:val="0"/>
                        <w:autoSpaceDN w:val="0"/>
                        <w:adjustRightInd w:val="0"/>
                        <w:spacing w:before="160" w:line="241" w:lineRule="atLeast"/>
                        <w:rPr>
                          <w:rFonts w:ascii="Calibri" w:hAnsi="Calibri" w:cs="Calibri"/>
                          <w:b/>
                          <w:color w:val="221E1F"/>
                        </w:rPr>
                      </w:pPr>
                    </w:p>
                    <w:p w14:paraId="2A3566DA" w14:textId="77777777" w:rsidR="004E22A8" w:rsidRDefault="004E22A8" w:rsidP="001E2159">
                      <w:pPr>
                        <w:autoSpaceDE w:val="0"/>
                        <w:autoSpaceDN w:val="0"/>
                        <w:adjustRightInd w:val="0"/>
                        <w:spacing w:before="160" w:line="241" w:lineRule="atLeast"/>
                        <w:jc w:val="center"/>
                        <w:rPr>
                          <w:rFonts w:ascii="Calibri" w:hAnsi="Calibri" w:cs="Helvetica 55 Roman"/>
                          <w:b/>
                          <w:color w:val="221E1F"/>
                        </w:rPr>
                      </w:pPr>
                      <w:r>
                        <w:rPr>
                          <w:rFonts w:ascii="Calibri" w:hAnsi="Calibri" w:cs="Helvetica 55 Roman"/>
                          <w:b/>
                          <w:noProof/>
                          <w:color w:val="221E1F"/>
                          <w:lang w:eastAsia="en-GB"/>
                        </w:rPr>
                        <w:drawing>
                          <wp:inline distT="0" distB="0" distL="0" distR="0" wp14:anchorId="715CFB20" wp14:editId="171AF223">
                            <wp:extent cx="1581150" cy="1609725"/>
                            <wp:effectExtent l="0" t="0" r="0" b="9525"/>
                            <wp:docPr id="53" name="Picture 53" descr="d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b"/>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14:paraId="5DB77D9A" w14:textId="77777777" w:rsidR="004E22A8" w:rsidRPr="00521477" w:rsidRDefault="004E22A8"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Procedures can be found at:</w:t>
                      </w:r>
                    </w:p>
                    <w:p w14:paraId="635A76ED" w14:textId="77777777" w:rsidR="004E22A8" w:rsidRPr="00521477" w:rsidRDefault="004E22A8" w:rsidP="001E2159">
                      <w:pPr>
                        <w:autoSpaceDE w:val="0"/>
                        <w:autoSpaceDN w:val="0"/>
                        <w:adjustRightInd w:val="0"/>
                        <w:spacing w:before="160" w:line="241" w:lineRule="atLeast"/>
                        <w:jc w:val="center"/>
                        <w:rPr>
                          <w:rFonts w:ascii="Calibri" w:hAnsi="Calibri" w:cs="Helvetica 55 Roman"/>
                          <w:b/>
                          <w:color w:val="0000FF"/>
                        </w:rPr>
                      </w:pPr>
                      <w:r w:rsidRPr="00521477">
                        <w:rPr>
                          <w:rFonts w:ascii="Calibri" w:hAnsi="Calibri" w:cs="Helvetica 55 Roman"/>
                          <w:b/>
                          <w:color w:val="0000FF"/>
                        </w:rPr>
                        <w:t>http://doncasterscb.proceduresonline.com/</w:t>
                      </w:r>
                    </w:p>
                    <w:p w14:paraId="20915736" w14:textId="77777777" w:rsidR="004E22A8" w:rsidRDefault="004E22A8" w:rsidP="001E2159">
                      <w:pPr>
                        <w:autoSpaceDE w:val="0"/>
                        <w:autoSpaceDN w:val="0"/>
                        <w:adjustRightInd w:val="0"/>
                        <w:spacing w:line="241" w:lineRule="atLeast"/>
                        <w:jc w:val="center"/>
                        <w:rPr>
                          <w:rFonts w:ascii="Calibri" w:hAnsi="Calibri" w:cs="Helvetica 55 Roman"/>
                          <w:b/>
                          <w:color w:val="221E1F"/>
                        </w:rPr>
                      </w:pPr>
                    </w:p>
                    <w:p w14:paraId="02CB88CA" w14:textId="77777777" w:rsidR="004E22A8" w:rsidRPr="00521477" w:rsidRDefault="004E22A8"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website can be found at:</w:t>
                      </w:r>
                    </w:p>
                    <w:p w14:paraId="554B5C83" w14:textId="77777777" w:rsidR="004E22A8" w:rsidRDefault="00DD3F45" w:rsidP="001E2159">
                      <w:pPr>
                        <w:autoSpaceDE w:val="0"/>
                        <w:autoSpaceDN w:val="0"/>
                        <w:adjustRightInd w:val="0"/>
                        <w:spacing w:before="160" w:line="241" w:lineRule="atLeast"/>
                        <w:jc w:val="center"/>
                        <w:rPr>
                          <w:rFonts w:ascii="Calibri" w:hAnsi="Calibri" w:cs="Helvetica 55 Roman"/>
                          <w:b/>
                          <w:color w:val="0000FF"/>
                        </w:rPr>
                      </w:pPr>
                      <w:hyperlink r:id="rId204" w:history="1">
                        <w:r w:rsidR="004E22A8" w:rsidRPr="0070461F">
                          <w:rPr>
                            <w:rStyle w:val="Hyperlink"/>
                            <w:rFonts w:ascii="Calibri" w:hAnsi="Calibri" w:cs="Helvetica 55 Roman"/>
                            <w:b/>
                          </w:rPr>
                          <w:t>http://www.dscp.org.uk</w:t>
                        </w:r>
                      </w:hyperlink>
                      <w:r w:rsidR="004E22A8">
                        <w:rPr>
                          <w:rFonts w:ascii="Calibri" w:hAnsi="Calibri" w:cs="Helvetica 55 Roman"/>
                          <w:b/>
                          <w:color w:val="0000FF"/>
                        </w:rPr>
                        <w:t xml:space="preserve"> </w:t>
                      </w:r>
                    </w:p>
                    <w:p w14:paraId="4728F119" w14:textId="77777777" w:rsidR="004E22A8" w:rsidRDefault="004E22A8" w:rsidP="001E2159">
                      <w:pPr>
                        <w:jc w:val="center"/>
                      </w:pPr>
                    </w:p>
                  </w:txbxContent>
                </v:textbox>
              </v:shape>
            </w:pict>
          </mc:Fallback>
        </mc:AlternateContent>
      </w:r>
    </w:p>
    <w:p w14:paraId="08217290" w14:textId="77777777" w:rsidR="00335376" w:rsidRPr="002E1061" w:rsidRDefault="00335376" w:rsidP="00A44E0C">
      <w:pPr>
        <w:jc w:val="center"/>
        <w:rPr>
          <w:rFonts w:ascii="Calibri" w:hAnsi="Calibri" w:cs="Calibri"/>
          <w:b/>
          <w:color w:val="800080"/>
          <w:sz w:val="32"/>
          <w:szCs w:val="32"/>
        </w:rPr>
        <w:sectPr w:rsidR="00335376" w:rsidRPr="002E1061" w:rsidSect="001C6073">
          <w:headerReference w:type="even" r:id="rId205"/>
          <w:headerReference w:type="default" r:id="rId206"/>
          <w:footerReference w:type="default" r:id="rId207"/>
          <w:headerReference w:type="first" r:id="rId208"/>
          <w:pgSz w:w="12240" w:h="15840"/>
          <w:pgMar w:top="1134" w:right="1134" w:bottom="1134" w:left="1134" w:header="709" w:footer="709" w:gutter="0"/>
          <w:cols w:num="2" w:space="900"/>
          <w:docGrid w:linePitch="360"/>
        </w:sectPr>
      </w:pPr>
    </w:p>
    <w:p w14:paraId="0634B10B" w14:textId="77777777" w:rsidR="00864D9E" w:rsidRPr="002E1061" w:rsidRDefault="00ED3ABB" w:rsidP="00ED3ABB">
      <w:pPr>
        <w:jc w:val="right"/>
        <w:rPr>
          <w:rFonts w:ascii="Calibri" w:hAnsi="Calibri" w:cs="Calibri"/>
        </w:rPr>
      </w:pPr>
      <w:r w:rsidRPr="002E1061">
        <w:rPr>
          <w:rFonts w:ascii="Calibri" w:hAnsi="Calibri" w:cs="Calibri"/>
        </w:rPr>
        <w:lastRenderedPageBreak/>
        <w:t>ANNEX B</w:t>
      </w:r>
    </w:p>
    <w:p w14:paraId="2E78A559" w14:textId="77777777" w:rsidR="00ED3ABB" w:rsidRPr="002E1061" w:rsidRDefault="00ED3ABB" w:rsidP="00ED3ABB">
      <w:pPr>
        <w:jc w:val="right"/>
        <w:rPr>
          <w:rFonts w:ascii="Calibri" w:hAnsi="Calibri" w:cs="Calibri"/>
        </w:rPr>
      </w:pPr>
    </w:p>
    <w:p w14:paraId="656C2391" w14:textId="77777777" w:rsidR="00ED3ABB" w:rsidRPr="002E1061" w:rsidRDefault="00ED3ABB" w:rsidP="00ED3ABB">
      <w:pPr>
        <w:widowControl w:val="0"/>
        <w:autoSpaceDE w:val="0"/>
        <w:autoSpaceDN w:val="0"/>
        <w:jc w:val="left"/>
        <w:rPr>
          <w:rFonts w:ascii="Calibri" w:eastAsia="Arial" w:hAnsi="Calibri" w:cs="Calibri"/>
          <w:sz w:val="20"/>
          <w:szCs w:val="24"/>
          <w:lang w:val="en-US"/>
        </w:rPr>
      </w:pPr>
    </w:p>
    <w:p w14:paraId="009D6286" w14:textId="77777777" w:rsidR="00ED3ABB" w:rsidRPr="002E1061" w:rsidRDefault="00ED3ABB" w:rsidP="00ED3ABB">
      <w:pPr>
        <w:widowControl w:val="0"/>
        <w:autoSpaceDE w:val="0"/>
        <w:autoSpaceDN w:val="0"/>
        <w:jc w:val="left"/>
        <w:rPr>
          <w:rFonts w:ascii="Calibri" w:eastAsia="Arial" w:hAnsi="Calibri" w:cs="Calibri"/>
          <w:sz w:val="20"/>
          <w:szCs w:val="24"/>
          <w:lang w:val="en-US"/>
        </w:rPr>
      </w:pPr>
    </w:p>
    <w:p w14:paraId="30D950EC" w14:textId="77777777" w:rsidR="00ED3ABB" w:rsidRPr="002E1061" w:rsidRDefault="00ED3ABB" w:rsidP="00ED3ABB">
      <w:pPr>
        <w:widowControl w:val="0"/>
        <w:autoSpaceDE w:val="0"/>
        <w:autoSpaceDN w:val="0"/>
        <w:jc w:val="left"/>
        <w:rPr>
          <w:rFonts w:ascii="Calibri" w:eastAsia="Arial" w:hAnsi="Calibri" w:cs="Calibri"/>
          <w:sz w:val="24"/>
          <w:szCs w:val="24"/>
          <w:lang w:val="en-US"/>
        </w:rPr>
      </w:pPr>
    </w:p>
    <w:p w14:paraId="1C0247F4" w14:textId="77777777" w:rsidR="00ED3ABB" w:rsidRPr="002E1061" w:rsidRDefault="00ED3ABB" w:rsidP="00ED3ABB">
      <w:pPr>
        <w:widowControl w:val="0"/>
        <w:autoSpaceDE w:val="0"/>
        <w:autoSpaceDN w:val="0"/>
        <w:spacing w:before="84" w:line="276" w:lineRule="auto"/>
        <w:ind w:left="1622" w:right="1802"/>
        <w:jc w:val="center"/>
        <w:rPr>
          <w:rFonts w:ascii="Calibri" w:eastAsia="Arial" w:hAnsi="Calibri" w:cs="Calibri"/>
          <w:sz w:val="52"/>
          <w:lang w:val="en-US"/>
        </w:rPr>
      </w:pPr>
      <w:r w:rsidRPr="002E1061">
        <w:rPr>
          <w:rFonts w:ascii="Calibri" w:eastAsia="Arial" w:hAnsi="Calibri" w:cs="Calibri"/>
          <w:sz w:val="52"/>
          <w:lang w:val="en-US"/>
        </w:rPr>
        <w:t>Guidance on Supporting Adults who disclose non recent (historical) child/young person sexual abuse</w:t>
      </w:r>
    </w:p>
    <w:p w14:paraId="1E8F0EEE" w14:textId="77777777" w:rsidR="00ED3ABB" w:rsidRPr="002E1061" w:rsidRDefault="00ED3ABB" w:rsidP="00ED3ABB">
      <w:pPr>
        <w:widowControl w:val="0"/>
        <w:autoSpaceDE w:val="0"/>
        <w:autoSpaceDN w:val="0"/>
        <w:jc w:val="left"/>
        <w:rPr>
          <w:rFonts w:ascii="Calibri" w:eastAsia="Arial" w:hAnsi="Calibri" w:cs="Calibri"/>
          <w:sz w:val="58"/>
          <w:szCs w:val="24"/>
          <w:lang w:val="en-US"/>
        </w:rPr>
      </w:pPr>
    </w:p>
    <w:p w14:paraId="713C93E4" w14:textId="77777777" w:rsidR="00ED3ABB" w:rsidRPr="002E1061" w:rsidRDefault="00ED3ABB" w:rsidP="00ED3ABB">
      <w:pPr>
        <w:widowControl w:val="0"/>
        <w:autoSpaceDE w:val="0"/>
        <w:autoSpaceDN w:val="0"/>
        <w:jc w:val="left"/>
        <w:rPr>
          <w:rFonts w:ascii="Calibri" w:eastAsia="Arial" w:hAnsi="Calibri" w:cs="Calibri"/>
          <w:sz w:val="58"/>
          <w:szCs w:val="24"/>
          <w:lang w:val="en-US"/>
        </w:rPr>
      </w:pPr>
    </w:p>
    <w:p w14:paraId="3C0288B4" w14:textId="77777777" w:rsidR="00ED3ABB" w:rsidRPr="002E1061" w:rsidRDefault="00ED3ABB" w:rsidP="00ED3ABB">
      <w:pPr>
        <w:widowControl w:val="0"/>
        <w:autoSpaceDE w:val="0"/>
        <w:autoSpaceDN w:val="0"/>
        <w:spacing w:before="394"/>
        <w:ind w:left="3060"/>
        <w:jc w:val="left"/>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color="000000"/>
          <w:lang w:val="en-US"/>
        </w:rPr>
        <w:t>DOCUMENT CONTROL</w:t>
      </w:r>
    </w:p>
    <w:p w14:paraId="48432ECB" w14:textId="77777777" w:rsidR="00ED3ABB" w:rsidRPr="002E1061" w:rsidRDefault="00ED3ABB" w:rsidP="00ED3ABB">
      <w:pPr>
        <w:widowControl w:val="0"/>
        <w:autoSpaceDE w:val="0"/>
        <w:autoSpaceDN w:val="0"/>
        <w:spacing w:before="6"/>
        <w:jc w:val="left"/>
        <w:rPr>
          <w:rFonts w:ascii="Calibri" w:eastAsia="Arial" w:hAnsi="Calibri" w:cs="Calibri"/>
          <w:b/>
          <w:sz w:val="19"/>
          <w:szCs w:val="24"/>
          <w:lang w:val="en-US"/>
        </w:rPr>
      </w:pPr>
    </w:p>
    <w:tbl>
      <w:tblPr>
        <w:tblW w:w="0" w:type="auto"/>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075"/>
      </w:tblGrid>
      <w:tr w:rsidR="00ED3ABB" w:rsidRPr="002E1061" w14:paraId="37E87A18" w14:textId="77777777" w:rsidTr="00ED3ABB">
        <w:trPr>
          <w:trHeight w:hRule="exact" w:val="564"/>
        </w:trPr>
        <w:tc>
          <w:tcPr>
            <w:tcW w:w="2449" w:type="dxa"/>
          </w:tcPr>
          <w:p w14:paraId="5466ED93" w14:textId="77777777" w:rsidR="00ED3ABB" w:rsidRPr="002E1061" w:rsidRDefault="00ED3ABB" w:rsidP="00ED3ABB">
            <w:pPr>
              <w:widowControl w:val="0"/>
              <w:autoSpaceDE w:val="0"/>
              <w:autoSpaceDN w:val="0"/>
              <w:spacing w:line="274" w:lineRule="exact"/>
              <w:ind w:left="103"/>
              <w:jc w:val="left"/>
              <w:rPr>
                <w:rFonts w:ascii="Calibri" w:eastAsia="Arial" w:hAnsi="Calibri" w:cs="Calibri"/>
                <w:b/>
                <w:sz w:val="24"/>
                <w:lang w:val="en-US"/>
              </w:rPr>
            </w:pPr>
            <w:r w:rsidRPr="002E1061">
              <w:rPr>
                <w:rFonts w:ascii="Calibri" w:eastAsia="Arial" w:hAnsi="Calibri" w:cs="Calibri"/>
                <w:b/>
                <w:sz w:val="24"/>
                <w:lang w:val="en-US"/>
              </w:rPr>
              <w:t>Version:</w:t>
            </w:r>
          </w:p>
        </w:tc>
        <w:tc>
          <w:tcPr>
            <w:tcW w:w="6075" w:type="dxa"/>
          </w:tcPr>
          <w:p w14:paraId="0BB4F35A" w14:textId="77777777" w:rsidR="00ED3ABB" w:rsidRPr="002E1061" w:rsidRDefault="00ED3ABB" w:rsidP="00ED3ABB">
            <w:pPr>
              <w:widowControl w:val="0"/>
              <w:autoSpaceDE w:val="0"/>
              <w:autoSpaceDN w:val="0"/>
              <w:ind w:left="103"/>
              <w:jc w:val="left"/>
              <w:rPr>
                <w:rFonts w:ascii="Calibri" w:eastAsia="Arial" w:hAnsi="Calibri" w:cs="Calibri"/>
                <w:sz w:val="24"/>
                <w:lang w:val="en-US"/>
              </w:rPr>
            </w:pPr>
            <w:r w:rsidRPr="002E1061">
              <w:rPr>
                <w:rFonts w:ascii="Calibri" w:eastAsia="Arial" w:hAnsi="Calibri" w:cs="Calibri"/>
                <w:sz w:val="24"/>
                <w:lang w:val="en-US"/>
              </w:rPr>
              <w:t>V1.0</w:t>
            </w:r>
          </w:p>
        </w:tc>
      </w:tr>
      <w:tr w:rsidR="00ED3ABB" w:rsidRPr="002E1061" w14:paraId="54B6275E" w14:textId="77777777" w:rsidTr="00ED3ABB">
        <w:trPr>
          <w:trHeight w:hRule="exact" w:val="562"/>
        </w:trPr>
        <w:tc>
          <w:tcPr>
            <w:tcW w:w="2449" w:type="dxa"/>
          </w:tcPr>
          <w:p w14:paraId="6CA0BF9C" w14:textId="77777777" w:rsidR="00ED3ABB" w:rsidRPr="002E1061" w:rsidRDefault="00ED3ABB" w:rsidP="00ED3ABB">
            <w:pPr>
              <w:widowControl w:val="0"/>
              <w:autoSpaceDE w:val="0"/>
              <w:autoSpaceDN w:val="0"/>
              <w:spacing w:line="272" w:lineRule="exact"/>
              <w:ind w:left="103"/>
              <w:jc w:val="left"/>
              <w:rPr>
                <w:rFonts w:ascii="Calibri" w:eastAsia="Arial" w:hAnsi="Calibri" w:cs="Calibri"/>
                <w:b/>
                <w:sz w:val="24"/>
                <w:lang w:val="en-US"/>
              </w:rPr>
            </w:pPr>
            <w:r w:rsidRPr="002E1061">
              <w:rPr>
                <w:rFonts w:ascii="Calibri" w:eastAsia="Arial" w:hAnsi="Calibri" w:cs="Calibri"/>
                <w:b/>
                <w:sz w:val="24"/>
                <w:lang w:val="en-US"/>
              </w:rPr>
              <w:t>Date written:</w:t>
            </w:r>
          </w:p>
        </w:tc>
        <w:tc>
          <w:tcPr>
            <w:tcW w:w="6075" w:type="dxa"/>
          </w:tcPr>
          <w:p w14:paraId="6DE3BC27" w14:textId="77777777" w:rsidR="00ED3ABB" w:rsidRPr="002E1061" w:rsidRDefault="00ED3ABB" w:rsidP="00ED3ABB">
            <w:pPr>
              <w:widowControl w:val="0"/>
              <w:autoSpaceDE w:val="0"/>
              <w:autoSpaceDN w:val="0"/>
              <w:spacing w:line="272" w:lineRule="exact"/>
              <w:ind w:left="103"/>
              <w:jc w:val="left"/>
              <w:rPr>
                <w:rFonts w:ascii="Calibri" w:eastAsia="Arial" w:hAnsi="Calibri" w:cs="Calibri"/>
                <w:sz w:val="24"/>
                <w:lang w:val="en-US"/>
              </w:rPr>
            </w:pPr>
            <w:r w:rsidRPr="002E1061">
              <w:rPr>
                <w:rFonts w:ascii="Calibri" w:eastAsia="Arial" w:hAnsi="Calibri" w:cs="Calibri"/>
                <w:sz w:val="24"/>
                <w:lang w:val="en-US"/>
              </w:rPr>
              <w:t>23rd October 2018</w:t>
            </w:r>
          </w:p>
        </w:tc>
      </w:tr>
      <w:tr w:rsidR="00ED3ABB" w:rsidRPr="002E1061" w14:paraId="2AA61B9C" w14:textId="77777777" w:rsidTr="00ED3ABB">
        <w:trPr>
          <w:trHeight w:hRule="exact" w:val="838"/>
        </w:trPr>
        <w:tc>
          <w:tcPr>
            <w:tcW w:w="2449" w:type="dxa"/>
          </w:tcPr>
          <w:p w14:paraId="6B111D15" w14:textId="77777777" w:rsidR="00ED3ABB" w:rsidRPr="002E1061" w:rsidRDefault="00ED3ABB" w:rsidP="00ED3ABB">
            <w:pPr>
              <w:widowControl w:val="0"/>
              <w:autoSpaceDE w:val="0"/>
              <w:autoSpaceDN w:val="0"/>
              <w:spacing w:line="272" w:lineRule="exact"/>
              <w:ind w:left="103"/>
              <w:jc w:val="left"/>
              <w:rPr>
                <w:rFonts w:ascii="Calibri" w:eastAsia="Arial" w:hAnsi="Calibri" w:cs="Calibri"/>
                <w:b/>
                <w:sz w:val="24"/>
                <w:lang w:val="en-US"/>
              </w:rPr>
            </w:pPr>
            <w:r w:rsidRPr="002E1061">
              <w:rPr>
                <w:rFonts w:ascii="Calibri" w:eastAsia="Arial" w:hAnsi="Calibri" w:cs="Calibri"/>
                <w:b/>
                <w:sz w:val="24"/>
                <w:lang w:val="en-US"/>
              </w:rPr>
              <w:t>Ratified by:</w:t>
            </w:r>
          </w:p>
        </w:tc>
        <w:tc>
          <w:tcPr>
            <w:tcW w:w="6075" w:type="dxa"/>
          </w:tcPr>
          <w:p w14:paraId="0A95A9F7" w14:textId="77777777" w:rsidR="00ED3ABB" w:rsidRPr="002E1061" w:rsidRDefault="00ED3ABB" w:rsidP="00ED3ABB">
            <w:pPr>
              <w:widowControl w:val="0"/>
              <w:autoSpaceDE w:val="0"/>
              <w:autoSpaceDN w:val="0"/>
              <w:ind w:left="103" w:right="620"/>
              <w:jc w:val="left"/>
              <w:rPr>
                <w:rFonts w:ascii="Calibri" w:eastAsia="Arial" w:hAnsi="Calibri" w:cs="Calibri"/>
                <w:sz w:val="24"/>
                <w:lang w:val="en-US"/>
              </w:rPr>
            </w:pPr>
            <w:r w:rsidRPr="002E1061">
              <w:rPr>
                <w:rFonts w:ascii="Calibri" w:eastAsia="Arial" w:hAnsi="Calibri" w:cs="Calibri"/>
                <w:sz w:val="24"/>
                <w:lang w:val="en-US"/>
              </w:rPr>
              <w:t>Doncaster Safeguarding Adults Board (DSAB) Doncaster Safeguarding Children’s Board (</w:t>
            </w:r>
            <w:r w:rsidR="00971F39" w:rsidRPr="002E1061">
              <w:rPr>
                <w:rFonts w:ascii="Calibri" w:eastAsia="Arial" w:hAnsi="Calibri" w:cs="Calibri"/>
                <w:sz w:val="24"/>
                <w:lang w:val="en-US"/>
              </w:rPr>
              <w:t>DSCP</w:t>
            </w:r>
            <w:r w:rsidRPr="002E1061">
              <w:rPr>
                <w:rFonts w:ascii="Calibri" w:eastAsia="Arial" w:hAnsi="Calibri" w:cs="Calibri"/>
                <w:sz w:val="24"/>
                <w:lang w:val="en-US"/>
              </w:rPr>
              <w:t>)</w:t>
            </w:r>
          </w:p>
        </w:tc>
      </w:tr>
      <w:tr w:rsidR="00ED3ABB" w:rsidRPr="002E1061" w14:paraId="12C1AF04" w14:textId="77777777" w:rsidTr="00ED3ABB">
        <w:trPr>
          <w:trHeight w:hRule="exact" w:val="562"/>
        </w:trPr>
        <w:tc>
          <w:tcPr>
            <w:tcW w:w="2449" w:type="dxa"/>
          </w:tcPr>
          <w:p w14:paraId="417DEFF6" w14:textId="77777777" w:rsidR="00ED3ABB" w:rsidRPr="002E1061" w:rsidRDefault="00ED3ABB" w:rsidP="00ED3ABB">
            <w:pPr>
              <w:widowControl w:val="0"/>
              <w:autoSpaceDE w:val="0"/>
              <w:autoSpaceDN w:val="0"/>
              <w:spacing w:line="272" w:lineRule="exact"/>
              <w:ind w:left="103"/>
              <w:jc w:val="left"/>
              <w:rPr>
                <w:rFonts w:ascii="Calibri" w:eastAsia="Arial" w:hAnsi="Calibri" w:cs="Calibri"/>
                <w:b/>
                <w:sz w:val="24"/>
                <w:lang w:val="en-US"/>
              </w:rPr>
            </w:pPr>
            <w:r w:rsidRPr="002E1061">
              <w:rPr>
                <w:rFonts w:ascii="Calibri" w:eastAsia="Arial" w:hAnsi="Calibri" w:cs="Calibri"/>
                <w:b/>
                <w:sz w:val="24"/>
                <w:lang w:val="en-US"/>
              </w:rPr>
              <w:t>Date ratified:</w:t>
            </w:r>
          </w:p>
        </w:tc>
        <w:tc>
          <w:tcPr>
            <w:tcW w:w="6075" w:type="dxa"/>
          </w:tcPr>
          <w:p w14:paraId="176B845D" w14:textId="77777777" w:rsidR="00ED3ABB" w:rsidRPr="002E1061" w:rsidRDefault="00ED3ABB" w:rsidP="00ED3ABB">
            <w:pPr>
              <w:widowControl w:val="0"/>
              <w:autoSpaceDE w:val="0"/>
              <w:autoSpaceDN w:val="0"/>
              <w:spacing w:line="272" w:lineRule="exact"/>
              <w:ind w:left="103"/>
              <w:jc w:val="left"/>
              <w:rPr>
                <w:rFonts w:ascii="Calibri" w:eastAsia="Arial" w:hAnsi="Calibri" w:cs="Calibri"/>
                <w:sz w:val="24"/>
                <w:lang w:val="en-US"/>
              </w:rPr>
            </w:pPr>
            <w:r w:rsidRPr="002E1061">
              <w:rPr>
                <w:rFonts w:ascii="Calibri" w:eastAsia="Arial" w:hAnsi="Calibri" w:cs="Calibri"/>
                <w:sz w:val="24"/>
                <w:lang w:val="en-US"/>
              </w:rPr>
              <w:t>23</w:t>
            </w:r>
            <w:r w:rsidRPr="002E1061">
              <w:rPr>
                <w:rFonts w:ascii="Calibri" w:eastAsia="Arial" w:hAnsi="Calibri" w:cs="Calibri"/>
                <w:position w:val="11"/>
                <w:sz w:val="16"/>
                <w:lang w:val="en-US"/>
              </w:rPr>
              <w:t xml:space="preserve">rd </w:t>
            </w:r>
            <w:r w:rsidRPr="002E1061">
              <w:rPr>
                <w:rFonts w:ascii="Calibri" w:eastAsia="Arial" w:hAnsi="Calibri" w:cs="Calibri"/>
                <w:sz w:val="24"/>
                <w:lang w:val="en-US"/>
              </w:rPr>
              <w:t>October 2018</w:t>
            </w:r>
          </w:p>
        </w:tc>
      </w:tr>
      <w:tr w:rsidR="00ED3ABB" w:rsidRPr="002E1061" w14:paraId="5B47715E" w14:textId="77777777" w:rsidTr="00ED3ABB">
        <w:trPr>
          <w:trHeight w:hRule="exact" w:val="1390"/>
        </w:trPr>
        <w:tc>
          <w:tcPr>
            <w:tcW w:w="2449" w:type="dxa"/>
          </w:tcPr>
          <w:p w14:paraId="2B63EE04" w14:textId="77777777" w:rsidR="00ED3ABB" w:rsidRPr="002E1061" w:rsidRDefault="00ED3ABB" w:rsidP="00ED3ABB">
            <w:pPr>
              <w:widowControl w:val="0"/>
              <w:autoSpaceDE w:val="0"/>
              <w:autoSpaceDN w:val="0"/>
              <w:ind w:left="103" w:right="302"/>
              <w:jc w:val="left"/>
              <w:rPr>
                <w:rFonts w:ascii="Calibri" w:eastAsia="Arial" w:hAnsi="Calibri" w:cs="Calibri"/>
                <w:b/>
                <w:sz w:val="24"/>
                <w:lang w:val="en-US"/>
              </w:rPr>
            </w:pPr>
            <w:r w:rsidRPr="002E1061">
              <w:rPr>
                <w:rFonts w:ascii="Calibri" w:eastAsia="Arial" w:hAnsi="Calibri" w:cs="Calibri"/>
                <w:b/>
                <w:sz w:val="24"/>
                <w:lang w:val="en-US"/>
              </w:rPr>
              <w:t>Name of originator/author:</w:t>
            </w:r>
          </w:p>
        </w:tc>
        <w:tc>
          <w:tcPr>
            <w:tcW w:w="6075" w:type="dxa"/>
          </w:tcPr>
          <w:p w14:paraId="33AEE6D2" w14:textId="77777777" w:rsidR="00ED3ABB" w:rsidRPr="002E1061" w:rsidRDefault="00ED3ABB" w:rsidP="00ED3ABB">
            <w:pPr>
              <w:widowControl w:val="0"/>
              <w:autoSpaceDE w:val="0"/>
              <w:autoSpaceDN w:val="0"/>
              <w:ind w:left="103"/>
              <w:jc w:val="left"/>
              <w:rPr>
                <w:rFonts w:ascii="Calibri" w:eastAsia="Arial" w:hAnsi="Calibri" w:cs="Calibri"/>
                <w:sz w:val="24"/>
                <w:lang w:val="en-US"/>
              </w:rPr>
            </w:pPr>
            <w:r w:rsidRPr="002E1061">
              <w:rPr>
                <w:rFonts w:ascii="Calibri" w:eastAsia="Arial" w:hAnsi="Calibri" w:cs="Calibri"/>
                <w:sz w:val="24"/>
                <w:lang w:val="en-US"/>
              </w:rPr>
              <w:t>Ian Boldy, Doncaster Clinical Commissioning Group Kate Baxendale, Rotherham Doncaster and South Humber NHS Foundation Trust</w:t>
            </w:r>
          </w:p>
          <w:p w14:paraId="57D9D82F" w14:textId="77777777" w:rsidR="00ED3ABB" w:rsidRPr="002E1061" w:rsidRDefault="00ED3ABB" w:rsidP="00ED3ABB">
            <w:pPr>
              <w:widowControl w:val="0"/>
              <w:autoSpaceDE w:val="0"/>
              <w:autoSpaceDN w:val="0"/>
              <w:spacing w:before="4"/>
              <w:ind w:left="103"/>
              <w:jc w:val="left"/>
              <w:rPr>
                <w:rFonts w:ascii="Calibri" w:eastAsia="Arial" w:hAnsi="Calibri" w:cs="Calibri"/>
                <w:sz w:val="24"/>
                <w:lang w:val="en-US"/>
              </w:rPr>
            </w:pPr>
            <w:r w:rsidRPr="002E1061">
              <w:rPr>
                <w:rFonts w:ascii="Calibri" w:eastAsia="Arial" w:hAnsi="Calibri" w:cs="Calibri"/>
                <w:sz w:val="24"/>
                <w:lang w:val="en-US"/>
              </w:rPr>
              <w:t xml:space="preserve">Review and Learning </w:t>
            </w:r>
            <w:proofErr w:type="gramStart"/>
            <w:r w:rsidRPr="002E1061">
              <w:rPr>
                <w:rFonts w:ascii="Calibri" w:eastAsia="Arial" w:hAnsi="Calibri" w:cs="Calibri"/>
                <w:sz w:val="24"/>
                <w:lang w:val="en-US"/>
              </w:rPr>
              <w:t>Sub Group</w:t>
            </w:r>
            <w:proofErr w:type="gramEnd"/>
          </w:p>
        </w:tc>
      </w:tr>
      <w:tr w:rsidR="00ED3ABB" w:rsidRPr="002E1061" w14:paraId="70686386" w14:textId="77777777" w:rsidTr="00ED3ABB">
        <w:trPr>
          <w:trHeight w:hRule="exact" w:val="562"/>
        </w:trPr>
        <w:tc>
          <w:tcPr>
            <w:tcW w:w="2449" w:type="dxa"/>
          </w:tcPr>
          <w:p w14:paraId="5ED50B5F" w14:textId="77777777" w:rsidR="00ED3ABB" w:rsidRPr="002E1061" w:rsidRDefault="00ED3ABB" w:rsidP="00ED3ABB">
            <w:pPr>
              <w:widowControl w:val="0"/>
              <w:autoSpaceDE w:val="0"/>
              <w:autoSpaceDN w:val="0"/>
              <w:spacing w:line="272" w:lineRule="exact"/>
              <w:ind w:left="103"/>
              <w:jc w:val="left"/>
              <w:rPr>
                <w:rFonts w:ascii="Calibri" w:eastAsia="Arial" w:hAnsi="Calibri" w:cs="Calibri"/>
                <w:b/>
                <w:sz w:val="24"/>
                <w:lang w:val="en-US"/>
              </w:rPr>
            </w:pPr>
            <w:r w:rsidRPr="002E1061">
              <w:rPr>
                <w:rFonts w:ascii="Calibri" w:eastAsia="Arial" w:hAnsi="Calibri" w:cs="Calibri"/>
                <w:b/>
                <w:sz w:val="24"/>
                <w:lang w:val="en-US"/>
              </w:rPr>
              <w:t>Date issued:</w:t>
            </w:r>
          </w:p>
        </w:tc>
        <w:tc>
          <w:tcPr>
            <w:tcW w:w="6075" w:type="dxa"/>
          </w:tcPr>
          <w:p w14:paraId="2E222EC1" w14:textId="77777777" w:rsidR="00ED3ABB" w:rsidRPr="002E1061" w:rsidRDefault="00ED3ABB" w:rsidP="00ED3ABB">
            <w:pPr>
              <w:widowControl w:val="0"/>
              <w:autoSpaceDE w:val="0"/>
              <w:autoSpaceDN w:val="0"/>
              <w:spacing w:line="272" w:lineRule="exact"/>
              <w:ind w:left="103"/>
              <w:jc w:val="left"/>
              <w:rPr>
                <w:rFonts w:ascii="Calibri" w:eastAsia="Arial" w:hAnsi="Calibri" w:cs="Calibri"/>
                <w:sz w:val="24"/>
                <w:lang w:val="en-US"/>
              </w:rPr>
            </w:pPr>
            <w:r w:rsidRPr="002E1061">
              <w:rPr>
                <w:rFonts w:ascii="Calibri" w:eastAsia="Arial" w:hAnsi="Calibri" w:cs="Calibri"/>
                <w:sz w:val="24"/>
                <w:lang w:val="en-US"/>
              </w:rPr>
              <w:t>22</w:t>
            </w:r>
            <w:r w:rsidRPr="002E1061">
              <w:rPr>
                <w:rFonts w:ascii="Calibri" w:eastAsia="Arial" w:hAnsi="Calibri" w:cs="Calibri"/>
                <w:position w:val="11"/>
                <w:sz w:val="16"/>
                <w:lang w:val="en-US"/>
              </w:rPr>
              <w:t xml:space="preserve">nd </w:t>
            </w:r>
            <w:r w:rsidRPr="002E1061">
              <w:rPr>
                <w:rFonts w:ascii="Calibri" w:eastAsia="Arial" w:hAnsi="Calibri" w:cs="Calibri"/>
                <w:sz w:val="24"/>
                <w:lang w:val="en-US"/>
              </w:rPr>
              <w:t>November 2018</w:t>
            </w:r>
          </w:p>
        </w:tc>
      </w:tr>
      <w:tr w:rsidR="00ED3ABB" w:rsidRPr="002E1061" w14:paraId="0FFC2558" w14:textId="77777777" w:rsidTr="00ED3ABB">
        <w:trPr>
          <w:trHeight w:hRule="exact" w:val="562"/>
        </w:trPr>
        <w:tc>
          <w:tcPr>
            <w:tcW w:w="2449" w:type="dxa"/>
          </w:tcPr>
          <w:p w14:paraId="6FBEFB78" w14:textId="77777777" w:rsidR="00ED3ABB" w:rsidRPr="002E1061" w:rsidRDefault="00ED3ABB" w:rsidP="00ED3ABB">
            <w:pPr>
              <w:widowControl w:val="0"/>
              <w:autoSpaceDE w:val="0"/>
              <w:autoSpaceDN w:val="0"/>
              <w:spacing w:line="272" w:lineRule="exact"/>
              <w:ind w:left="103"/>
              <w:jc w:val="left"/>
              <w:rPr>
                <w:rFonts w:ascii="Calibri" w:eastAsia="Arial" w:hAnsi="Calibri" w:cs="Calibri"/>
                <w:b/>
                <w:sz w:val="24"/>
                <w:lang w:val="en-US"/>
              </w:rPr>
            </w:pPr>
            <w:r w:rsidRPr="002E1061">
              <w:rPr>
                <w:rFonts w:ascii="Calibri" w:eastAsia="Arial" w:hAnsi="Calibri" w:cs="Calibri"/>
                <w:b/>
                <w:sz w:val="24"/>
                <w:lang w:val="en-US"/>
              </w:rPr>
              <w:t>Review date:</w:t>
            </w:r>
          </w:p>
        </w:tc>
        <w:tc>
          <w:tcPr>
            <w:tcW w:w="6075" w:type="dxa"/>
          </w:tcPr>
          <w:p w14:paraId="0CC22B19" w14:textId="77777777" w:rsidR="00ED3ABB" w:rsidRPr="002E1061" w:rsidRDefault="00ED3ABB" w:rsidP="00ED3ABB">
            <w:pPr>
              <w:widowControl w:val="0"/>
              <w:autoSpaceDE w:val="0"/>
              <w:autoSpaceDN w:val="0"/>
              <w:spacing w:line="272" w:lineRule="exact"/>
              <w:ind w:left="103"/>
              <w:jc w:val="left"/>
              <w:rPr>
                <w:rFonts w:ascii="Calibri" w:eastAsia="Arial" w:hAnsi="Calibri" w:cs="Calibri"/>
                <w:sz w:val="24"/>
                <w:lang w:val="en-US"/>
              </w:rPr>
            </w:pPr>
            <w:r w:rsidRPr="002E1061">
              <w:rPr>
                <w:rFonts w:ascii="Calibri" w:eastAsia="Arial" w:hAnsi="Calibri" w:cs="Calibri"/>
                <w:sz w:val="24"/>
                <w:lang w:val="en-US"/>
              </w:rPr>
              <w:t>November 2019</w:t>
            </w:r>
          </w:p>
        </w:tc>
      </w:tr>
      <w:tr w:rsidR="00ED3ABB" w:rsidRPr="002E1061" w14:paraId="276100ED" w14:textId="77777777" w:rsidTr="00ED3ABB">
        <w:trPr>
          <w:trHeight w:hRule="exact" w:val="565"/>
        </w:trPr>
        <w:tc>
          <w:tcPr>
            <w:tcW w:w="2449" w:type="dxa"/>
          </w:tcPr>
          <w:p w14:paraId="57314A7A" w14:textId="77777777" w:rsidR="00ED3ABB" w:rsidRPr="002E1061" w:rsidRDefault="00ED3ABB" w:rsidP="00ED3ABB">
            <w:pPr>
              <w:widowControl w:val="0"/>
              <w:autoSpaceDE w:val="0"/>
              <w:autoSpaceDN w:val="0"/>
              <w:spacing w:line="274" w:lineRule="exact"/>
              <w:ind w:left="103"/>
              <w:jc w:val="left"/>
              <w:rPr>
                <w:rFonts w:ascii="Calibri" w:eastAsia="Arial" w:hAnsi="Calibri" w:cs="Calibri"/>
                <w:b/>
                <w:sz w:val="24"/>
                <w:lang w:val="en-US"/>
              </w:rPr>
            </w:pPr>
            <w:r w:rsidRPr="002E1061">
              <w:rPr>
                <w:rFonts w:ascii="Calibri" w:eastAsia="Arial" w:hAnsi="Calibri" w:cs="Calibri"/>
                <w:b/>
                <w:sz w:val="24"/>
                <w:lang w:val="en-US"/>
              </w:rPr>
              <w:t>Target Audience:</w:t>
            </w:r>
          </w:p>
        </w:tc>
        <w:tc>
          <w:tcPr>
            <w:tcW w:w="6075" w:type="dxa"/>
          </w:tcPr>
          <w:p w14:paraId="19031C4A" w14:textId="77777777" w:rsidR="00ED3ABB" w:rsidRPr="002E1061" w:rsidRDefault="00593C1A" w:rsidP="00ED3ABB">
            <w:pPr>
              <w:widowControl w:val="0"/>
              <w:autoSpaceDE w:val="0"/>
              <w:autoSpaceDN w:val="0"/>
              <w:spacing w:line="274" w:lineRule="exact"/>
              <w:ind w:left="103"/>
              <w:jc w:val="left"/>
              <w:rPr>
                <w:rFonts w:ascii="Calibri" w:eastAsia="Arial" w:hAnsi="Calibri" w:cs="Calibri"/>
                <w:sz w:val="24"/>
                <w:lang w:val="en-US"/>
              </w:rPr>
            </w:pPr>
            <w:r w:rsidRPr="002E1061">
              <w:rPr>
                <w:rFonts w:ascii="Calibri" w:eastAsia="Arial" w:hAnsi="Calibri" w:cs="Calibri"/>
                <w:sz w:val="24"/>
                <w:lang w:val="en-US"/>
              </w:rPr>
              <w:t>All member organisations of DSAP</w:t>
            </w:r>
          </w:p>
        </w:tc>
      </w:tr>
    </w:tbl>
    <w:p w14:paraId="4F6D46DC" w14:textId="77777777" w:rsidR="00ED3ABB" w:rsidRPr="002E1061" w:rsidRDefault="00ED3ABB" w:rsidP="00ED3ABB">
      <w:pPr>
        <w:widowControl w:val="0"/>
        <w:autoSpaceDE w:val="0"/>
        <w:autoSpaceDN w:val="0"/>
        <w:spacing w:line="274" w:lineRule="exact"/>
        <w:jc w:val="left"/>
        <w:rPr>
          <w:rFonts w:ascii="Calibri" w:eastAsia="Arial" w:hAnsi="Calibri" w:cs="Calibri"/>
          <w:sz w:val="24"/>
          <w:lang w:val="en-US"/>
        </w:rPr>
        <w:sectPr w:rsidR="00ED3ABB" w:rsidRPr="002E1061" w:rsidSect="00ED3ABB">
          <w:headerReference w:type="default" r:id="rId209"/>
          <w:footerReference w:type="default" r:id="rId210"/>
          <w:pgSz w:w="11910" w:h="16840"/>
          <w:pgMar w:top="1814" w:right="286" w:bottom="1240" w:left="180" w:header="426" w:footer="1055" w:gutter="0"/>
          <w:pgNumType w:start="1"/>
          <w:cols w:space="720"/>
        </w:sectPr>
      </w:pPr>
    </w:p>
    <w:p w14:paraId="2E4439B1" w14:textId="77777777" w:rsidR="00ED3ABB" w:rsidRPr="002E1061" w:rsidRDefault="00ED3ABB" w:rsidP="00ED3ABB">
      <w:pPr>
        <w:widowControl w:val="0"/>
        <w:autoSpaceDE w:val="0"/>
        <w:autoSpaceDN w:val="0"/>
        <w:jc w:val="left"/>
        <w:rPr>
          <w:rFonts w:ascii="Calibri" w:eastAsia="Arial" w:hAnsi="Calibri" w:cs="Calibri"/>
          <w:b/>
          <w:sz w:val="20"/>
          <w:szCs w:val="24"/>
          <w:lang w:val="en-US"/>
        </w:rPr>
      </w:pPr>
    </w:p>
    <w:p w14:paraId="0A6617FE" w14:textId="77777777" w:rsidR="00ED3ABB" w:rsidRPr="002E1061" w:rsidRDefault="00ED3ABB" w:rsidP="00ED3ABB">
      <w:pPr>
        <w:widowControl w:val="0"/>
        <w:autoSpaceDE w:val="0"/>
        <w:autoSpaceDN w:val="0"/>
        <w:jc w:val="left"/>
        <w:rPr>
          <w:rFonts w:ascii="Calibri" w:eastAsia="Arial" w:hAnsi="Calibri" w:cs="Calibri"/>
          <w:b/>
          <w:sz w:val="20"/>
          <w:szCs w:val="24"/>
          <w:lang w:val="en-US"/>
        </w:rPr>
      </w:pPr>
    </w:p>
    <w:p w14:paraId="09B312D7" w14:textId="77777777" w:rsidR="00ED3ABB" w:rsidRPr="002E1061" w:rsidRDefault="00ED3ABB" w:rsidP="00ED3ABB">
      <w:pPr>
        <w:widowControl w:val="0"/>
        <w:autoSpaceDE w:val="0"/>
        <w:autoSpaceDN w:val="0"/>
        <w:jc w:val="left"/>
        <w:rPr>
          <w:rFonts w:ascii="Calibri" w:eastAsia="Arial" w:hAnsi="Calibri" w:cs="Calibri"/>
          <w:b/>
          <w:sz w:val="20"/>
          <w:szCs w:val="24"/>
          <w:lang w:val="en-US"/>
        </w:rPr>
      </w:pPr>
    </w:p>
    <w:p w14:paraId="35E671FC" w14:textId="77777777" w:rsidR="00ED3ABB" w:rsidRPr="002E1061" w:rsidRDefault="00ED3ABB" w:rsidP="00ED3ABB">
      <w:pPr>
        <w:widowControl w:val="0"/>
        <w:autoSpaceDE w:val="0"/>
        <w:autoSpaceDN w:val="0"/>
        <w:jc w:val="left"/>
        <w:rPr>
          <w:rFonts w:ascii="Calibri" w:eastAsia="Arial" w:hAnsi="Calibri" w:cs="Calibri"/>
          <w:b/>
          <w:sz w:val="20"/>
          <w:szCs w:val="24"/>
          <w:lang w:val="en-US"/>
        </w:rPr>
      </w:pPr>
    </w:p>
    <w:p w14:paraId="64AFAD02" w14:textId="77777777" w:rsidR="00ED3ABB" w:rsidRPr="002E1061" w:rsidRDefault="00ED3ABB" w:rsidP="00ED3ABB">
      <w:pPr>
        <w:widowControl w:val="0"/>
        <w:autoSpaceDE w:val="0"/>
        <w:autoSpaceDN w:val="0"/>
        <w:jc w:val="left"/>
        <w:rPr>
          <w:rFonts w:ascii="Calibri" w:eastAsia="Arial" w:hAnsi="Calibri" w:cs="Calibri"/>
          <w:b/>
          <w:sz w:val="20"/>
          <w:szCs w:val="24"/>
          <w:lang w:val="en-US"/>
        </w:rPr>
      </w:pPr>
    </w:p>
    <w:p w14:paraId="428D051C" w14:textId="77777777" w:rsidR="00ED3ABB" w:rsidRPr="002E1061" w:rsidRDefault="00ED3ABB" w:rsidP="00ED3ABB">
      <w:pPr>
        <w:widowControl w:val="0"/>
        <w:autoSpaceDE w:val="0"/>
        <w:autoSpaceDN w:val="0"/>
        <w:spacing w:before="10"/>
        <w:jc w:val="left"/>
        <w:rPr>
          <w:rFonts w:ascii="Calibri" w:eastAsia="Arial" w:hAnsi="Calibri" w:cs="Calibri"/>
          <w:b/>
          <w:sz w:val="27"/>
          <w:szCs w:val="24"/>
          <w:lang w:val="en-US"/>
        </w:rPr>
      </w:pPr>
    </w:p>
    <w:p w14:paraId="3709E5C7" w14:textId="77777777" w:rsidR="00ED3ABB" w:rsidRPr="002E1061" w:rsidRDefault="00ED3ABB" w:rsidP="00ED3ABB">
      <w:pPr>
        <w:widowControl w:val="0"/>
        <w:autoSpaceDE w:val="0"/>
        <w:autoSpaceDN w:val="0"/>
        <w:spacing w:before="92"/>
        <w:ind w:left="1620"/>
        <w:jc w:val="left"/>
        <w:rPr>
          <w:rFonts w:ascii="Calibri" w:eastAsia="Arial" w:hAnsi="Calibri" w:cs="Calibri"/>
          <w:b/>
          <w:sz w:val="24"/>
          <w:lang w:val="en-US"/>
        </w:rPr>
      </w:pPr>
      <w:r w:rsidRPr="002E1061">
        <w:rPr>
          <w:rFonts w:ascii="Calibri" w:eastAsia="Arial" w:hAnsi="Calibri" w:cs="Calibri"/>
          <w:b/>
          <w:sz w:val="24"/>
          <w:u w:val="thick"/>
          <w:lang w:val="en-US"/>
        </w:rPr>
        <w:t>Contents</w:t>
      </w:r>
    </w:p>
    <w:p w14:paraId="11C0DEA2" w14:textId="77777777" w:rsidR="00ED3ABB" w:rsidRPr="002E1061" w:rsidRDefault="00ED3ABB" w:rsidP="00ED3ABB">
      <w:pPr>
        <w:widowControl w:val="0"/>
        <w:autoSpaceDE w:val="0"/>
        <w:autoSpaceDN w:val="0"/>
        <w:jc w:val="left"/>
        <w:rPr>
          <w:rFonts w:ascii="Calibri" w:eastAsia="Arial" w:hAnsi="Calibri" w:cs="Calibri"/>
          <w:b/>
          <w:sz w:val="21"/>
          <w:szCs w:val="24"/>
          <w:lang w:val="en-US"/>
        </w:rPr>
      </w:pPr>
    </w:p>
    <w:p w14:paraId="2F29B070" w14:textId="77777777" w:rsidR="00ED3ABB" w:rsidRPr="002E1061" w:rsidRDefault="00ED3ABB" w:rsidP="007F643F">
      <w:pPr>
        <w:widowControl w:val="0"/>
        <w:numPr>
          <w:ilvl w:val="0"/>
          <w:numId w:val="88"/>
        </w:numPr>
        <w:tabs>
          <w:tab w:val="left" w:pos="2341"/>
        </w:tabs>
        <w:autoSpaceDE w:val="0"/>
        <w:autoSpaceDN w:val="0"/>
        <w:rPr>
          <w:rFonts w:ascii="Calibri" w:eastAsia="Arial" w:hAnsi="Calibri" w:cs="Calibri"/>
          <w:sz w:val="24"/>
          <w:lang w:val="en-US"/>
        </w:rPr>
      </w:pPr>
      <w:r w:rsidRPr="002E1061">
        <w:rPr>
          <w:rFonts w:ascii="Calibri" w:eastAsia="Arial" w:hAnsi="Calibri" w:cs="Calibri"/>
          <w:sz w:val="24"/>
          <w:lang w:val="en-US"/>
        </w:rPr>
        <w:t>Acknowledgements</w:t>
      </w:r>
    </w:p>
    <w:p w14:paraId="6D628C61" w14:textId="77777777" w:rsidR="00ED3ABB" w:rsidRPr="002E1061" w:rsidRDefault="00ED3ABB" w:rsidP="00ED3ABB">
      <w:pPr>
        <w:widowControl w:val="0"/>
        <w:autoSpaceDE w:val="0"/>
        <w:autoSpaceDN w:val="0"/>
        <w:jc w:val="left"/>
        <w:rPr>
          <w:rFonts w:ascii="Calibri" w:eastAsia="Arial" w:hAnsi="Calibri" w:cs="Calibri"/>
          <w:sz w:val="31"/>
          <w:szCs w:val="24"/>
          <w:lang w:val="en-US"/>
        </w:rPr>
      </w:pPr>
    </w:p>
    <w:p w14:paraId="78B06151" w14:textId="77777777" w:rsidR="00ED3ABB" w:rsidRPr="002E1061" w:rsidRDefault="00ED3ABB" w:rsidP="007F643F">
      <w:pPr>
        <w:widowControl w:val="0"/>
        <w:numPr>
          <w:ilvl w:val="0"/>
          <w:numId w:val="88"/>
        </w:numPr>
        <w:tabs>
          <w:tab w:val="left" w:pos="2341"/>
        </w:tabs>
        <w:autoSpaceDE w:val="0"/>
        <w:autoSpaceDN w:val="0"/>
        <w:rPr>
          <w:rFonts w:ascii="Calibri" w:eastAsia="Arial" w:hAnsi="Calibri" w:cs="Calibri"/>
          <w:sz w:val="24"/>
          <w:lang w:val="en-US"/>
        </w:rPr>
      </w:pPr>
      <w:r w:rsidRPr="002E1061">
        <w:rPr>
          <w:rFonts w:ascii="Calibri" w:eastAsia="Arial" w:hAnsi="Calibri" w:cs="Calibri"/>
          <w:sz w:val="24"/>
          <w:lang w:val="en-US"/>
        </w:rPr>
        <w:t>Rational for the</w:t>
      </w:r>
      <w:r w:rsidRPr="002E1061">
        <w:rPr>
          <w:rFonts w:ascii="Calibri" w:eastAsia="Arial" w:hAnsi="Calibri" w:cs="Calibri"/>
          <w:spacing w:val="-8"/>
          <w:sz w:val="24"/>
          <w:lang w:val="en-US"/>
        </w:rPr>
        <w:t xml:space="preserve"> </w:t>
      </w:r>
      <w:r w:rsidRPr="002E1061">
        <w:rPr>
          <w:rFonts w:ascii="Calibri" w:eastAsia="Arial" w:hAnsi="Calibri" w:cs="Calibri"/>
          <w:sz w:val="24"/>
          <w:lang w:val="en-US"/>
        </w:rPr>
        <w:t>guidance</w:t>
      </w:r>
    </w:p>
    <w:p w14:paraId="219258D6" w14:textId="77777777" w:rsidR="00ED3ABB" w:rsidRPr="002E1061" w:rsidRDefault="00ED3ABB" w:rsidP="00ED3ABB">
      <w:pPr>
        <w:widowControl w:val="0"/>
        <w:autoSpaceDE w:val="0"/>
        <w:autoSpaceDN w:val="0"/>
        <w:spacing w:before="3"/>
        <w:jc w:val="left"/>
        <w:rPr>
          <w:rFonts w:ascii="Calibri" w:eastAsia="Arial" w:hAnsi="Calibri" w:cs="Calibri"/>
          <w:sz w:val="31"/>
          <w:szCs w:val="24"/>
          <w:lang w:val="en-US"/>
        </w:rPr>
      </w:pPr>
    </w:p>
    <w:p w14:paraId="0666DFB0" w14:textId="77777777" w:rsidR="00ED3ABB" w:rsidRPr="002E1061" w:rsidRDefault="00ED3ABB" w:rsidP="007F643F">
      <w:pPr>
        <w:widowControl w:val="0"/>
        <w:numPr>
          <w:ilvl w:val="0"/>
          <w:numId w:val="88"/>
        </w:numPr>
        <w:tabs>
          <w:tab w:val="left" w:pos="2341"/>
        </w:tabs>
        <w:autoSpaceDE w:val="0"/>
        <w:autoSpaceDN w:val="0"/>
        <w:rPr>
          <w:rFonts w:ascii="Calibri" w:eastAsia="Arial" w:hAnsi="Calibri" w:cs="Calibri"/>
          <w:sz w:val="24"/>
          <w:lang w:val="en-US"/>
        </w:rPr>
      </w:pPr>
      <w:r w:rsidRPr="002E1061">
        <w:rPr>
          <w:rFonts w:ascii="Calibri" w:eastAsia="Arial" w:hAnsi="Calibri" w:cs="Calibri"/>
          <w:sz w:val="24"/>
          <w:lang w:val="en-US"/>
        </w:rPr>
        <w:t>Principles applying to the disclosure of non-recent sexual</w:t>
      </w:r>
      <w:r w:rsidRPr="002E1061">
        <w:rPr>
          <w:rFonts w:ascii="Calibri" w:eastAsia="Arial" w:hAnsi="Calibri" w:cs="Calibri"/>
          <w:spacing w:val="-23"/>
          <w:sz w:val="24"/>
          <w:lang w:val="en-US"/>
        </w:rPr>
        <w:t xml:space="preserve"> </w:t>
      </w:r>
      <w:r w:rsidRPr="002E1061">
        <w:rPr>
          <w:rFonts w:ascii="Calibri" w:eastAsia="Arial" w:hAnsi="Calibri" w:cs="Calibri"/>
          <w:sz w:val="24"/>
          <w:lang w:val="en-US"/>
        </w:rPr>
        <w:t>abuse</w:t>
      </w:r>
    </w:p>
    <w:p w14:paraId="33A02387" w14:textId="77777777" w:rsidR="00ED3ABB" w:rsidRPr="002E1061" w:rsidRDefault="00ED3ABB" w:rsidP="00ED3ABB">
      <w:pPr>
        <w:widowControl w:val="0"/>
        <w:autoSpaceDE w:val="0"/>
        <w:autoSpaceDN w:val="0"/>
        <w:spacing w:before="1"/>
        <w:jc w:val="left"/>
        <w:rPr>
          <w:rFonts w:ascii="Calibri" w:eastAsia="Arial" w:hAnsi="Calibri" w:cs="Calibri"/>
          <w:sz w:val="31"/>
          <w:szCs w:val="24"/>
          <w:lang w:val="en-US"/>
        </w:rPr>
      </w:pPr>
    </w:p>
    <w:p w14:paraId="217FBB8D" w14:textId="77777777" w:rsidR="00ED3ABB" w:rsidRPr="002E1061" w:rsidRDefault="00ED3ABB" w:rsidP="007F643F">
      <w:pPr>
        <w:widowControl w:val="0"/>
        <w:numPr>
          <w:ilvl w:val="0"/>
          <w:numId w:val="88"/>
        </w:numPr>
        <w:tabs>
          <w:tab w:val="left" w:pos="2341"/>
        </w:tabs>
        <w:autoSpaceDE w:val="0"/>
        <w:autoSpaceDN w:val="0"/>
        <w:rPr>
          <w:rFonts w:ascii="Calibri" w:eastAsia="Arial" w:hAnsi="Calibri" w:cs="Calibri"/>
          <w:sz w:val="24"/>
          <w:lang w:val="en-US"/>
        </w:rPr>
      </w:pPr>
      <w:r w:rsidRPr="002E1061">
        <w:rPr>
          <w:rFonts w:ascii="Calibri" w:eastAsia="Arial" w:hAnsi="Calibri" w:cs="Calibri"/>
          <w:sz w:val="24"/>
          <w:lang w:val="en-US"/>
        </w:rPr>
        <w:t>Definition of non-recent sexual</w:t>
      </w:r>
      <w:r w:rsidRPr="002E1061">
        <w:rPr>
          <w:rFonts w:ascii="Calibri" w:eastAsia="Arial" w:hAnsi="Calibri" w:cs="Calibri"/>
          <w:spacing w:val="-12"/>
          <w:sz w:val="24"/>
          <w:lang w:val="en-US"/>
        </w:rPr>
        <w:t xml:space="preserve"> </w:t>
      </w:r>
      <w:r w:rsidRPr="002E1061">
        <w:rPr>
          <w:rFonts w:ascii="Calibri" w:eastAsia="Arial" w:hAnsi="Calibri" w:cs="Calibri"/>
          <w:sz w:val="24"/>
          <w:lang w:val="en-US"/>
        </w:rPr>
        <w:t>abuse</w:t>
      </w:r>
    </w:p>
    <w:p w14:paraId="3C4ACAF8" w14:textId="77777777" w:rsidR="00ED3ABB" w:rsidRPr="002E1061" w:rsidRDefault="00ED3ABB" w:rsidP="00ED3ABB">
      <w:pPr>
        <w:widowControl w:val="0"/>
        <w:autoSpaceDE w:val="0"/>
        <w:autoSpaceDN w:val="0"/>
        <w:spacing w:before="4"/>
        <w:jc w:val="left"/>
        <w:rPr>
          <w:rFonts w:ascii="Calibri" w:eastAsia="Arial" w:hAnsi="Calibri" w:cs="Calibri"/>
          <w:sz w:val="31"/>
          <w:szCs w:val="24"/>
          <w:lang w:val="en-US"/>
        </w:rPr>
      </w:pPr>
    </w:p>
    <w:p w14:paraId="1C594F28" w14:textId="77777777" w:rsidR="00ED3ABB" w:rsidRPr="002E1061" w:rsidRDefault="00ED3ABB" w:rsidP="007F643F">
      <w:pPr>
        <w:widowControl w:val="0"/>
        <w:numPr>
          <w:ilvl w:val="0"/>
          <w:numId w:val="88"/>
        </w:numPr>
        <w:tabs>
          <w:tab w:val="left" w:pos="2341"/>
        </w:tabs>
        <w:autoSpaceDE w:val="0"/>
        <w:autoSpaceDN w:val="0"/>
        <w:spacing w:line="276" w:lineRule="auto"/>
        <w:ind w:right="1945"/>
        <w:rPr>
          <w:rFonts w:ascii="Calibri" w:eastAsia="Arial" w:hAnsi="Calibri" w:cs="Calibri"/>
          <w:sz w:val="24"/>
          <w:lang w:val="en-US"/>
        </w:rPr>
      </w:pPr>
      <w:r w:rsidRPr="002E1061">
        <w:rPr>
          <w:rFonts w:ascii="Calibri" w:eastAsia="Arial" w:hAnsi="Calibri" w:cs="Calibri"/>
          <w:sz w:val="24"/>
          <w:lang w:val="en-US"/>
        </w:rPr>
        <w:t>Reasons why individual may be reluctant to disclose their</w:t>
      </w:r>
      <w:r w:rsidRPr="002E1061">
        <w:rPr>
          <w:rFonts w:ascii="Calibri" w:eastAsia="Arial" w:hAnsi="Calibri" w:cs="Calibri"/>
          <w:spacing w:val="-27"/>
          <w:sz w:val="24"/>
          <w:lang w:val="en-US"/>
        </w:rPr>
        <w:t xml:space="preserve"> </w:t>
      </w:r>
      <w:r w:rsidRPr="002E1061">
        <w:rPr>
          <w:rFonts w:ascii="Calibri" w:eastAsia="Arial" w:hAnsi="Calibri" w:cs="Calibri"/>
          <w:sz w:val="24"/>
          <w:lang w:val="en-US"/>
        </w:rPr>
        <w:t>experiences of</w:t>
      </w:r>
      <w:r w:rsidRPr="002E1061">
        <w:rPr>
          <w:rFonts w:ascii="Calibri" w:eastAsia="Arial" w:hAnsi="Calibri" w:cs="Calibri"/>
          <w:spacing w:val="-2"/>
          <w:sz w:val="24"/>
          <w:lang w:val="en-US"/>
        </w:rPr>
        <w:t xml:space="preserve"> </w:t>
      </w:r>
      <w:r w:rsidRPr="002E1061">
        <w:rPr>
          <w:rFonts w:ascii="Calibri" w:eastAsia="Arial" w:hAnsi="Calibri" w:cs="Calibri"/>
          <w:sz w:val="24"/>
          <w:lang w:val="en-US"/>
        </w:rPr>
        <w:t>abuse</w:t>
      </w:r>
    </w:p>
    <w:p w14:paraId="293E7AD0" w14:textId="77777777" w:rsidR="00ED3ABB" w:rsidRPr="002E1061" w:rsidRDefault="00ED3ABB" w:rsidP="00ED3ABB">
      <w:pPr>
        <w:widowControl w:val="0"/>
        <w:autoSpaceDE w:val="0"/>
        <w:autoSpaceDN w:val="0"/>
        <w:spacing w:before="6"/>
        <w:jc w:val="left"/>
        <w:rPr>
          <w:rFonts w:ascii="Calibri" w:eastAsia="Arial" w:hAnsi="Calibri" w:cs="Calibri"/>
          <w:sz w:val="27"/>
          <w:szCs w:val="24"/>
          <w:lang w:val="en-US"/>
        </w:rPr>
      </w:pPr>
    </w:p>
    <w:p w14:paraId="5CFA49C3" w14:textId="77777777" w:rsidR="00ED3ABB" w:rsidRPr="002E1061" w:rsidRDefault="00ED3ABB" w:rsidP="007F643F">
      <w:pPr>
        <w:widowControl w:val="0"/>
        <w:numPr>
          <w:ilvl w:val="0"/>
          <w:numId w:val="88"/>
        </w:numPr>
        <w:tabs>
          <w:tab w:val="left" w:pos="2341"/>
        </w:tabs>
        <w:autoSpaceDE w:val="0"/>
        <w:autoSpaceDN w:val="0"/>
        <w:spacing w:before="1"/>
        <w:rPr>
          <w:rFonts w:ascii="Calibri" w:eastAsia="Arial" w:hAnsi="Calibri" w:cs="Calibri"/>
          <w:sz w:val="24"/>
          <w:lang w:val="en-US"/>
        </w:rPr>
      </w:pPr>
      <w:r w:rsidRPr="002E1061">
        <w:rPr>
          <w:rFonts w:ascii="Calibri" w:eastAsia="Arial" w:hAnsi="Calibri" w:cs="Calibri"/>
          <w:sz w:val="24"/>
          <w:lang w:val="en-US"/>
        </w:rPr>
        <w:t>Responses to a disclosure of non-recent sexual</w:t>
      </w:r>
      <w:r w:rsidRPr="002E1061">
        <w:rPr>
          <w:rFonts w:ascii="Calibri" w:eastAsia="Arial" w:hAnsi="Calibri" w:cs="Calibri"/>
          <w:spacing w:val="-16"/>
          <w:sz w:val="24"/>
          <w:lang w:val="en-US"/>
        </w:rPr>
        <w:t xml:space="preserve"> </w:t>
      </w:r>
      <w:r w:rsidRPr="002E1061">
        <w:rPr>
          <w:rFonts w:ascii="Calibri" w:eastAsia="Arial" w:hAnsi="Calibri" w:cs="Calibri"/>
          <w:sz w:val="24"/>
          <w:lang w:val="en-US"/>
        </w:rPr>
        <w:t>abuse</w:t>
      </w:r>
    </w:p>
    <w:p w14:paraId="08ECB3A1" w14:textId="77777777" w:rsidR="00ED3ABB" w:rsidRPr="002E1061" w:rsidRDefault="00ED3ABB" w:rsidP="00ED3ABB">
      <w:pPr>
        <w:widowControl w:val="0"/>
        <w:autoSpaceDE w:val="0"/>
        <w:autoSpaceDN w:val="0"/>
        <w:spacing w:before="3"/>
        <w:jc w:val="left"/>
        <w:rPr>
          <w:rFonts w:ascii="Calibri" w:eastAsia="Arial" w:hAnsi="Calibri" w:cs="Calibri"/>
          <w:sz w:val="31"/>
          <w:szCs w:val="24"/>
          <w:lang w:val="en-US"/>
        </w:rPr>
      </w:pPr>
    </w:p>
    <w:p w14:paraId="7BB3EFA4" w14:textId="77777777" w:rsidR="00ED3ABB" w:rsidRPr="002E1061" w:rsidRDefault="00ED3ABB" w:rsidP="007F643F">
      <w:pPr>
        <w:widowControl w:val="0"/>
        <w:numPr>
          <w:ilvl w:val="0"/>
          <w:numId w:val="88"/>
        </w:numPr>
        <w:tabs>
          <w:tab w:val="left" w:pos="2341"/>
        </w:tabs>
        <w:autoSpaceDE w:val="0"/>
        <w:autoSpaceDN w:val="0"/>
        <w:rPr>
          <w:rFonts w:ascii="Calibri" w:eastAsia="Arial" w:hAnsi="Calibri" w:cs="Calibri"/>
          <w:sz w:val="24"/>
          <w:lang w:val="en-US"/>
        </w:rPr>
      </w:pPr>
      <w:r w:rsidRPr="002E1061">
        <w:rPr>
          <w:rFonts w:ascii="Calibri" w:eastAsia="Arial" w:hAnsi="Calibri" w:cs="Calibri"/>
          <w:sz w:val="24"/>
          <w:lang w:val="en-US"/>
        </w:rPr>
        <w:t>Timescale</w:t>
      </w:r>
    </w:p>
    <w:p w14:paraId="40FD63B5" w14:textId="77777777" w:rsidR="00ED3ABB" w:rsidRPr="002E1061" w:rsidRDefault="00ED3ABB" w:rsidP="00ED3ABB">
      <w:pPr>
        <w:widowControl w:val="0"/>
        <w:autoSpaceDE w:val="0"/>
        <w:autoSpaceDN w:val="0"/>
        <w:jc w:val="left"/>
        <w:rPr>
          <w:rFonts w:ascii="Calibri" w:eastAsia="Arial" w:hAnsi="Calibri" w:cs="Calibri"/>
          <w:sz w:val="24"/>
          <w:lang w:val="en-US"/>
        </w:rPr>
      </w:pPr>
    </w:p>
    <w:p w14:paraId="53E6FDC8" w14:textId="77777777" w:rsidR="00CA387C" w:rsidRPr="002E1061" w:rsidRDefault="00CA387C" w:rsidP="00ED3ABB">
      <w:pPr>
        <w:widowControl w:val="0"/>
        <w:autoSpaceDE w:val="0"/>
        <w:autoSpaceDN w:val="0"/>
        <w:jc w:val="left"/>
        <w:rPr>
          <w:rFonts w:ascii="Calibri" w:eastAsia="Arial" w:hAnsi="Calibri" w:cs="Calibri"/>
          <w:sz w:val="24"/>
          <w:lang w:val="en-US"/>
        </w:rPr>
      </w:pPr>
    </w:p>
    <w:p w14:paraId="5FA2B221" w14:textId="77777777" w:rsidR="00CA387C" w:rsidRPr="002E1061" w:rsidRDefault="00CA387C" w:rsidP="00ED3ABB">
      <w:pPr>
        <w:widowControl w:val="0"/>
        <w:autoSpaceDE w:val="0"/>
        <w:autoSpaceDN w:val="0"/>
        <w:jc w:val="left"/>
        <w:rPr>
          <w:rFonts w:ascii="Calibri" w:eastAsia="Arial" w:hAnsi="Calibri" w:cs="Calibri"/>
          <w:sz w:val="24"/>
          <w:lang w:val="en-US"/>
        </w:rPr>
      </w:pPr>
    </w:p>
    <w:p w14:paraId="7F9878F9" w14:textId="77777777" w:rsidR="00CA387C" w:rsidRPr="002E1061" w:rsidRDefault="00CA387C" w:rsidP="00ED3ABB">
      <w:pPr>
        <w:widowControl w:val="0"/>
        <w:autoSpaceDE w:val="0"/>
        <w:autoSpaceDN w:val="0"/>
        <w:jc w:val="left"/>
        <w:rPr>
          <w:rFonts w:ascii="Calibri" w:eastAsia="Arial" w:hAnsi="Calibri" w:cs="Calibri"/>
          <w:sz w:val="24"/>
          <w:lang w:val="en-US"/>
        </w:rPr>
      </w:pPr>
      <w:r w:rsidRPr="002E1061">
        <w:rPr>
          <w:rFonts w:ascii="Calibri" w:eastAsia="Arial" w:hAnsi="Calibri" w:cs="Calibri"/>
          <w:sz w:val="24"/>
          <w:lang w:val="en-US"/>
        </w:rPr>
        <w:t xml:space="preserve">                   </w:t>
      </w:r>
    </w:p>
    <w:p w14:paraId="1765D242" w14:textId="77777777" w:rsidR="00CA387C" w:rsidRPr="002E1061" w:rsidRDefault="00CA387C" w:rsidP="00ED3ABB">
      <w:pPr>
        <w:widowControl w:val="0"/>
        <w:autoSpaceDE w:val="0"/>
        <w:autoSpaceDN w:val="0"/>
        <w:jc w:val="left"/>
        <w:rPr>
          <w:rFonts w:ascii="Calibri" w:eastAsia="Arial" w:hAnsi="Calibri" w:cs="Calibri"/>
          <w:b/>
          <w:i/>
          <w:sz w:val="24"/>
          <w:lang w:val="en-US"/>
        </w:rPr>
      </w:pPr>
      <w:r w:rsidRPr="002E1061">
        <w:rPr>
          <w:rFonts w:ascii="Calibri" w:eastAsia="Arial" w:hAnsi="Calibri" w:cs="Calibri"/>
          <w:sz w:val="24"/>
          <w:lang w:val="en-US"/>
        </w:rPr>
        <w:t xml:space="preserve">                </w:t>
      </w:r>
      <w:r w:rsidRPr="002E1061">
        <w:rPr>
          <w:rFonts w:ascii="Calibri" w:eastAsia="Arial" w:hAnsi="Calibri" w:cs="Calibri"/>
          <w:b/>
          <w:i/>
          <w:sz w:val="24"/>
          <w:lang w:val="en-US"/>
        </w:rPr>
        <w:t xml:space="preserve">The Joint </w:t>
      </w:r>
      <w:r w:rsidR="00971F39" w:rsidRPr="002E1061">
        <w:rPr>
          <w:rFonts w:ascii="Calibri" w:eastAsia="Arial" w:hAnsi="Calibri" w:cs="Calibri"/>
          <w:b/>
          <w:i/>
          <w:sz w:val="24"/>
          <w:lang w:val="en-US"/>
        </w:rPr>
        <w:t>DSCP</w:t>
      </w:r>
      <w:r w:rsidRPr="002E1061">
        <w:rPr>
          <w:rFonts w:ascii="Calibri" w:eastAsia="Arial" w:hAnsi="Calibri" w:cs="Calibri"/>
          <w:b/>
          <w:i/>
          <w:sz w:val="24"/>
          <w:lang w:val="en-US"/>
        </w:rPr>
        <w:t xml:space="preserve"> and DSAB Safeguarding Strategic Plan</w:t>
      </w:r>
      <w:r w:rsidR="007B5C8D" w:rsidRPr="002E1061">
        <w:rPr>
          <w:rFonts w:ascii="Calibri" w:eastAsia="Arial" w:hAnsi="Calibri" w:cs="Calibri"/>
          <w:b/>
          <w:i/>
          <w:sz w:val="24"/>
          <w:lang w:val="en-US"/>
        </w:rPr>
        <w:t xml:space="preserve"> 2019</w:t>
      </w:r>
      <w:r w:rsidRPr="002E1061">
        <w:rPr>
          <w:rFonts w:ascii="Calibri" w:eastAsia="Arial" w:hAnsi="Calibri" w:cs="Calibri"/>
          <w:b/>
          <w:i/>
          <w:sz w:val="24"/>
          <w:lang w:val="en-US"/>
        </w:rPr>
        <w:t>:</w:t>
      </w:r>
    </w:p>
    <w:p w14:paraId="383FF3BC" w14:textId="77777777" w:rsidR="00CA387C" w:rsidRPr="002E1061" w:rsidRDefault="00CA387C" w:rsidP="00ED3ABB">
      <w:pPr>
        <w:widowControl w:val="0"/>
        <w:autoSpaceDE w:val="0"/>
        <w:autoSpaceDN w:val="0"/>
        <w:jc w:val="left"/>
        <w:rPr>
          <w:rFonts w:ascii="Calibri" w:eastAsia="Arial" w:hAnsi="Calibri" w:cs="Calibri"/>
          <w:sz w:val="24"/>
          <w:lang w:val="en-US"/>
        </w:rPr>
      </w:pPr>
    </w:p>
    <w:p w14:paraId="08765143" w14:textId="77777777" w:rsidR="00CA387C" w:rsidRPr="002E1061" w:rsidRDefault="00CA387C" w:rsidP="00ED3ABB">
      <w:pPr>
        <w:widowControl w:val="0"/>
        <w:autoSpaceDE w:val="0"/>
        <w:autoSpaceDN w:val="0"/>
        <w:jc w:val="left"/>
        <w:rPr>
          <w:rFonts w:ascii="Calibri" w:eastAsia="Arial" w:hAnsi="Calibri" w:cs="Calibri"/>
          <w:sz w:val="24"/>
          <w:lang w:val="en-US"/>
        </w:rPr>
      </w:pPr>
    </w:p>
    <w:p w14:paraId="3E182246" w14:textId="77777777" w:rsidR="00CA387C" w:rsidRPr="002E1061" w:rsidRDefault="00CA387C" w:rsidP="00ED3ABB">
      <w:pPr>
        <w:widowControl w:val="0"/>
        <w:autoSpaceDE w:val="0"/>
        <w:autoSpaceDN w:val="0"/>
        <w:jc w:val="left"/>
        <w:rPr>
          <w:rFonts w:ascii="Calibri" w:eastAsia="Arial" w:hAnsi="Calibri" w:cs="Calibri"/>
          <w:sz w:val="24"/>
          <w:lang w:val="en-US"/>
        </w:rPr>
      </w:pPr>
      <w:r w:rsidRPr="002E1061">
        <w:rPr>
          <w:rFonts w:ascii="Calibri" w:eastAsia="Arial" w:hAnsi="Calibri" w:cs="Calibri"/>
          <w:sz w:val="24"/>
          <w:lang w:val="en-US"/>
        </w:rPr>
        <w:t xml:space="preserve">                      </w:t>
      </w:r>
      <w:r w:rsidRPr="002E1061">
        <w:rPr>
          <w:rFonts w:ascii="Calibri" w:eastAsia="Arial" w:hAnsi="Calibri" w:cs="Calibri"/>
          <w:sz w:val="24"/>
          <w:lang w:val="en-US"/>
        </w:rPr>
        <w:object w:dxaOrig="1533" w:dyaOrig="973" w14:anchorId="4F7C0519">
          <v:shape id="_x0000_i1044" type="#_x0000_t75" style="width:76.55pt;height:48.65pt" o:ole="">
            <v:imagedata r:id="rId211" o:title=""/>
          </v:shape>
          <o:OLEObject Type="Embed" ProgID="Acrobat.Document.DC" ShapeID="_x0000_i1044" DrawAspect="Icon" ObjectID="_1661626629" r:id="rId212"/>
        </w:object>
      </w:r>
    </w:p>
    <w:p w14:paraId="3EE7B457" w14:textId="77777777" w:rsidR="007B5C8D" w:rsidRPr="002E1061" w:rsidRDefault="007B5C8D" w:rsidP="00ED3ABB">
      <w:pPr>
        <w:widowControl w:val="0"/>
        <w:autoSpaceDE w:val="0"/>
        <w:autoSpaceDN w:val="0"/>
        <w:jc w:val="left"/>
        <w:rPr>
          <w:rFonts w:ascii="Calibri" w:eastAsia="Arial" w:hAnsi="Calibri" w:cs="Calibri"/>
          <w:sz w:val="24"/>
          <w:lang w:val="en-US"/>
        </w:rPr>
      </w:pPr>
    </w:p>
    <w:p w14:paraId="59FE506F" w14:textId="77777777" w:rsidR="007B5C8D" w:rsidRPr="002E1061" w:rsidRDefault="007B5C8D" w:rsidP="00ED3ABB">
      <w:pPr>
        <w:widowControl w:val="0"/>
        <w:autoSpaceDE w:val="0"/>
        <w:autoSpaceDN w:val="0"/>
        <w:jc w:val="left"/>
        <w:rPr>
          <w:rFonts w:ascii="Calibri" w:eastAsia="Arial" w:hAnsi="Calibri" w:cs="Calibri"/>
          <w:sz w:val="24"/>
          <w:lang w:val="en-US"/>
        </w:rPr>
      </w:pPr>
    </w:p>
    <w:p w14:paraId="0C60A292" w14:textId="77777777" w:rsidR="007B5C8D" w:rsidRPr="002E1061" w:rsidRDefault="007B5C8D" w:rsidP="00ED3ABB">
      <w:pPr>
        <w:widowControl w:val="0"/>
        <w:autoSpaceDE w:val="0"/>
        <w:autoSpaceDN w:val="0"/>
        <w:jc w:val="left"/>
        <w:rPr>
          <w:rFonts w:ascii="Calibri" w:eastAsia="Arial" w:hAnsi="Calibri" w:cs="Calibri"/>
          <w:sz w:val="24"/>
          <w:lang w:val="en-US"/>
        </w:rPr>
      </w:pPr>
    </w:p>
    <w:p w14:paraId="72497242" w14:textId="77777777" w:rsidR="007B5C8D" w:rsidRPr="002E1061" w:rsidRDefault="007B5C8D" w:rsidP="00ED3ABB">
      <w:pPr>
        <w:widowControl w:val="0"/>
        <w:autoSpaceDE w:val="0"/>
        <w:autoSpaceDN w:val="0"/>
        <w:jc w:val="left"/>
        <w:rPr>
          <w:rFonts w:ascii="Calibri" w:eastAsia="Arial" w:hAnsi="Calibri" w:cs="Calibri"/>
          <w:b/>
          <w:i/>
          <w:sz w:val="24"/>
          <w:lang w:val="en-US"/>
        </w:rPr>
      </w:pPr>
      <w:r w:rsidRPr="002E1061">
        <w:rPr>
          <w:rFonts w:ascii="Calibri" w:eastAsia="Arial" w:hAnsi="Calibri" w:cs="Calibri"/>
          <w:sz w:val="24"/>
          <w:lang w:val="en-US"/>
        </w:rPr>
        <w:t xml:space="preserve">       </w:t>
      </w:r>
      <w:r w:rsidRPr="002E1061">
        <w:rPr>
          <w:rFonts w:ascii="Calibri" w:eastAsia="Arial" w:hAnsi="Calibri" w:cs="Calibri"/>
          <w:b/>
          <w:i/>
          <w:sz w:val="24"/>
          <w:lang w:val="en-US"/>
        </w:rPr>
        <w:t xml:space="preserve">        South Yorkshire Principles and Approaches for Safeguarding Adults 2019:</w:t>
      </w:r>
    </w:p>
    <w:p w14:paraId="06B1492A" w14:textId="77777777" w:rsidR="007B5C8D" w:rsidRPr="002E1061" w:rsidRDefault="007B5C8D" w:rsidP="00ED3ABB">
      <w:pPr>
        <w:widowControl w:val="0"/>
        <w:autoSpaceDE w:val="0"/>
        <w:autoSpaceDN w:val="0"/>
        <w:jc w:val="left"/>
        <w:rPr>
          <w:rFonts w:ascii="Calibri" w:eastAsia="Arial" w:hAnsi="Calibri" w:cs="Calibri"/>
          <w:sz w:val="24"/>
          <w:lang w:val="en-US"/>
        </w:rPr>
      </w:pPr>
    </w:p>
    <w:p w14:paraId="5A50750C" w14:textId="77777777" w:rsidR="007B5C8D" w:rsidRPr="002E1061" w:rsidRDefault="007B5C8D" w:rsidP="00ED3ABB">
      <w:pPr>
        <w:widowControl w:val="0"/>
        <w:autoSpaceDE w:val="0"/>
        <w:autoSpaceDN w:val="0"/>
        <w:jc w:val="left"/>
        <w:rPr>
          <w:rFonts w:ascii="Calibri" w:eastAsia="Arial" w:hAnsi="Calibri" w:cs="Calibri"/>
          <w:sz w:val="24"/>
          <w:lang w:val="en-US"/>
        </w:rPr>
      </w:pPr>
    </w:p>
    <w:p w14:paraId="5BA72E51" w14:textId="77777777" w:rsidR="007B5C8D" w:rsidRPr="002E1061" w:rsidRDefault="007B5C8D" w:rsidP="00ED3ABB">
      <w:pPr>
        <w:widowControl w:val="0"/>
        <w:autoSpaceDE w:val="0"/>
        <w:autoSpaceDN w:val="0"/>
        <w:jc w:val="left"/>
        <w:rPr>
          <w:rFonts w:ascii="Calibri" w:eastAsia="Arial" w:hAnsi="Calibri" w:cs="Calibri"/>
          <w:sz w:val="24"/>
          <w:lang w:val="en-US"/>
        </w:rPr>
        <w:sectPr w:rsidR="007B5C8D" w:rsidRPr="002E1061">
          <w:pgSz w:w="11910" w:h="16840"/>
          <w:pgMar w:top="1400" w:right="0" w:bottom="1240" w:left="180" w:header="85" w:footer="1055" w:gutter="0"/>
          <w:cols w:space="720"/>
        </w:sectPr>
      </w:pPr>
      <w:r w:rsidRPr="002E1061">
        <w:rPr>
          <w:rFonts w:ascii="Calibri" w:eastAsia="Arial" w:hAnsi="Calibri" w:cs="Calibri"/>
          <w:sz w:val="24"/>
          <w:lang w:val="en-US"/>
        </w:rPr>
        <w:t xml:space="preserve">                      </w:t>
      </w:r>
      <w:r w:rsidRPr="002E1061">
        <w:rPr>
          <w:rFonts w:ascii="Calibri" w:eastAsia="Arial" w:hAnsi="Calibri" w:cs="Calibri"/>
          <w:sz w:val="24"/>
          <w:lang w:val="en-US"/>
        </w:rPr>
        <w:object w:dxaOrig="1533" w:dyaOrig="973" w14:anchorId="63DC6B45">
          <v:shape id="_x0000_i1045" type="#_x0000_t75" style="width:76.55pt;height:48.65pt" o:ole="">
            <v:imagedata r:id="rId213" o:title=""/>
          </v:shape>
          <o:OLEObject Type="Embed" ProgID="Acrobat.Document.DC" ShapeID="_x0000_i1045" DrawAspect="Icon" ObjectID="_1661626630" r:id="rId214"/>
        </w:object>
      </w:r>
    </w:p>
    <w:p w14:paraId="37A8B4EA" w14:textId="77777777" w:rsidR="00ED3ABB" w:rsidRPr="002E1061" w:rsidRDefault="00ED3ABB" w:rsidP="00ED3ABB">
      <w:pPr>
        <w:widowControl w:val="0"/>
        <w:autoSpaceDE w:val="0"/>
        <w:autoSpaceDN w:val="0"/>
        <w:jc w:val="left"/>
        <w:rPr>
          <w:rFonts w:ascii="Calibri" w:eastAsia="Arial" w:hAnsi="Calibri" w:cs="Calibri"/>
          <w:sz w:val="20"/>
          <w:szCs w:val="24"/>
          <w:lang w:val="en-US"/>
        </w:rPr>
      </w:pPr>
    </w:p>
    <w:p w14:paraId="5E314687" w14:textId="77777777" w:rsidR="00ED3ABB" w:rsidRPr="002E1061" w:rsidRDefault="00ED3ABB" w:rsidP="00ED3ABB">
      <w:pPr>
        <w:widowControl w:val="0"/>
        <w:autoSpaceDE w:val="0"/>
        <w:autoSpaceDN w:val="0"/>
        <w:spacing w:before="2"/>
        <w:jc w:val="left"/>
        <w:rPr>
          <w:rFonts w:ascii="Calibri" w:eastAsia="Arial" w:hAnsi="Calibri" w:cs="Calibri"/>
          <w:sz w:val="20"/>
          <w:szCs w:val="24"/>
          <w:lang w:val="en-US"/>
        </w:rPr>
      </w:pPr>
    </w:p>
    <w:p w14:paraId="236B9ADC" w14:textId="77777777" w:rsidR="00ED3ABB" w:rsidRPr="002E1061" w:rsidRDefault="00ED3ABB" w:rsidP="007F643F">
      <w:pPr>
        <w:widowControl w:val="0"/>
        <w:numPr>
          <w:ilvl w:val="0"/>
          <w:numId w:val="87"/>
        </w:numPr>
        <w:tabs>
          <w:tab w:val="left" w:pos="993"/>
        </w:tabs>
        <w:autoSpaceDE w:val="0"/>
        <w:autoSpaceDN w:val="0"/>
        <w:spacing w:before="92"/>
        <w:ind w:hanging="427"/>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Acknowledgements</w:t>
      </w:r>
    </w:p>
    <w:p w14:paraId="7220C063" w14:textId="77777777" w:rsidR="00ED3ABB" w:rsidRPr="002E1061" w:rsidRDefault="00ED3ABB" w:rsidP="00165B8C">
      <w:pPr>
        <w:widowControl w:val="0"/>
        <w:tabs>
          <w:tab w:val="left" w:pos="993"/>
        </w:tabs>
        <w:autoSpaceDE w:val="0"/>
        <w:autoSpaceDN w:val="0"/>
        <w:spacing w:before="40" w:line="276" w:lineRule="auto"/>
        <w:ind w:left="1620" w:right="2605"/>
        <w:jc w:val="left"/>
        <w:rPr>
          <w:rFonts w:ascii="Calibri" w:eastAsia="Arial" w:hAnsi="Calibri" w:cs="Calibri"/>
          <w:sz w:val="24"/>
          <w:szCs w:val="24"/>
          <w:lang w:val="en-US"/>
        </w:rPr>
      </w:pPr>
      <w:r w:rsidRPr="002E1061">
        <w:rPr>
          <w:rFonts w:ascii="Calibri" w:eastAsia="Arial" w:hAnsi="Calibri" w:cs="Calibri"/>
          <w:sz w:val="24"/>
          <w:szCs w:val="24"/>
          <w:lang w:val="en-US"/>
        </w:rPr>
        <w:t>We would like to thank C who has bravely shared her experiences and supported the development of this guidance.</w:t>
      </w:r>
    </w:p>
    <w:p w14:paraId="6D818754" w14:textId="77777777" w:rsidR="00ED3ABB" w:rsidRPr="002E1061" w:rsidRDefault="00ED3ABB" w:rsidP="00165B8C">
      <w:pPr>
        <w:widowControl w:val="0"/>
        <w:tabs>
          <w:tab w:val="left" w:pos="993"/>
        </w:tabs>
        <w:autoSpaceDE w:val="0"/>
        <w:autoSpaceDN w:val="0"/>
        <w:jc w:val="left"/>
        <w:rPr>
          <w:rFonts w:ascii="Calibri" w:eastAsia="Arial" w:hAnsi="Calibri" w:cs="Calibri"/>
          <w:sz w:val="26"/>
          <w:szCs w:val="24"/>
          <w:lang w:val="en-US"/>
        </w:rPr>
      </w:pPr>
    </w:p>
    <w:p w14:paraId="1D319AFA" w14:textId="77777777" w:rsidR="00ED3ABB" w:rsidRPr="002E1061" w:rsidRDefault="00ED3ABB" w:rsidP="00165B8C">
      <w:pPr>
        <w:widowControl w:val="0"/>
        <w:tabs>
          <w:tab w:val="left" w:pos="993"/>
        </w:tabs>
        <w:autoSpaceDE w:val="0"/>
        <w:autoSpaceDN w:val="0"/>
        <w:spacing w:before="3"/>
        <w:jc w:val="left"/>
        <w:rPr>
          <w:rFonts w:ascii="Calibri" w:eastAsia="Arial" w:hAnsi="Calibri" w:cs="Calibri"/>
          <w:sz w:val="27"/>
          <w:szCs w:val="24"/>
          <w:lang w:val="en-US"/>
        </w:rPr>
      </w:pPr>
    </w:p>
    <w:p w14:paraId="13132D3C" w14:textId="77777777" w:rsidR="00ED3ABB" w:rsidRPr="002E1061" w:rsidRDefault="00ED3ABB" w:rsidP="007F643F">
      <w:pPr>
        <w:widowControl w:val="0"/>
        <w:numPr>
          <w:ilvl w:val="0"/>
          <w:numId w:val="87"/>
        </w:numPr>
        <w:tabs>
          <w:tab w:val="left" w:pos="993"/>
        </w:tabs>
        <w:autoSpaceDE w:val="0"/>
        <w:autoSpaceDN w:val="0"/>
        <w:ind w:hanging="427"/>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Rationale</w:t>
      </w:r>
    </w:p>
    <w:p w14:paraId="61BB040D" w14:textId="77777777" w:rsidR="00ED3ABB" w:rsidRPr="002E1061" w:rsidRDefault="00ED3ABB" w:rsidP="00165B8C">
      <w:pPr>
        <w:widowControl w:val="0"/>
        <w:tabs>
          <w:tab w:val="left" w:pos="993"/>
        </w:tabs>
        <w:autoSpaceDE w:val="0"/>
        <w:autoSpaceDN w:val="0"/>
        <w:spacing w:before="40" w:line="276" w:lineRule="auto"/>
        <w:ind w:left="1620" w:right="1884"/>
        <w:jc w:val="left"/>
        <w:rPr>
          <w:rFonts w:ascii="Calibri" w:eastAsia="Arial" w:hAnsi="Calibri" w:cs="Calibri"/>
          <w:sz w:val="24"/>
          <w:szCs w:val="24"/>
          <w:lang w:val="en-US"/>
        </w:rPr>
      </w:pPr>
      <w:r w:rsidRPr="002E1061">
        <w:rPr>
          <w:rFonts w:ascii="Calibri" w:eastAsia="Arial" w:hAnsi="Calibri" w:cs="Calibri"/>
          <w:sz w:val="24"/>
          <w:szCs w:val="24"/>
          <w:lang w:val="en-US"/>
        </w:rPr>
        <w:t xml:space="preserve">This guidance has been developed </w:t>
      </w:r>
      <w:proofErr w:type="gramStart"/>
      <w:r w:rsidRPr="002E1061">
        <w:rPr>
          <w:rFonts w:ascii="Calibri" w:eastAsia="Arial" w:hAnsi="Calibri" w:cs="Calibri"/>
          <w:sz w:val="24"/>
          <w:szCs w:val="24"/>
          <w:lang w:val="en-US"/>
        </w:rPr>
        <w:t>as a result of</w:t>
      </w:r>
      <w:proofErr w:type="gramEnd"/>
      <w:r w:rsidRPr="002E1061">
        <w:rPr>
          <w:rFonts w:ascii="Calibri" w:eastAsia="Arial" w:hAnsi="Calibri" w:cs="Calibri"/>
          <w:sz w:val="24"/>
          <w:szCs w:val="24"/>
          <w:lang w:val="en-US"/>
        </w:rPr>
        <w:t xml:space="preserve"> a brave individual who shared her experience of sexual abuse as a young adult. Nationally there is a growing recognition of child sexual abuse and that it is not uncommon for individuals not to disclose until their adult years. The National Inquiry into Child Sexual Abuse is underway and a number of </w:t>
      </w:r>
      <w:proofErr w:type="gramStart"/>
      <w:r w:rsidRPr="002E1061">
        <w:rPr>
          <w:rFonts w:ascii="Calibri" w:eastAsia="Arial" w:hAnsi="Calibri" w:cs="Calibri"/>
          <w:sz w:val="24"/>
          <w:szCs w:val="24"/>
          <w:lang w:val="en-US"/>
        </w:rPr>
        <w:t>high profile</w:t>
      </w:r>
      <w:proofErr w:type="gramEnd"/>
      <w:r w:rsidRPr="002E1061">
        <w:rPr>
          <w:rFonts w:ascii="Calibri" w:eastAsia="Arial" w:hAnsi="Calibri" w:cs="Calibri"/>
          <w:sz w:val="24"/>
          <w:szCs w:val="24"/>
          <w:lang w:val="en-US"/>
        </w:rPr>
        <w:t xml:space="preserve"> cases have reinforced the extent and long term impact of abuse in childhood/ adulthood.</w:t>
      </w:r>
    </w:p>
    <w:p w14:paraId="5E975BD6" w14:textId="77777777" w:rsidR="00ED3ABB" w:rsidRPr="002E1061" w:rsidRDefault="00ED3ABB" w:rsidP="00165B8C">
      <w:pPr>
        <w:widowControl w:val="0"/>
        <w:tabs>
          <w:tab w:val="left" w:pos="993"/>
        </w:tabs>
        <w:autoSpaceDE w:val="0"/>
        <w:autoSpaceDN w:val="0"/>
        <w:spacing w:before="199" w:line="276" w:lineRule="auto"/>
        <w:ind w:left="1620" w:right="1858"/>
        <w:jc w:val="left"/>
        <w:rPr>
          <w:rFonts w:ascii="Calibri" w:eastAsia="Arial" w:hAnsi="Calibri" w:cs="Calibri"/>
          <w:sz w:val="24"/>
          <w:szCs w:val="24"/>
          <w:lang w:val="en-US"/>
        </w:rPr>
      </w:pPr>
      <w:r w:rsidRPr="002E1061">
        <w:rPr>
          <w:rFonts w:ascii="Calibri" w:eastAsia="Arial" w:hAnsi="Calibri" w:cs="Calibri"/>
          <w:sz w:val="24"/>
          <w:szCs w:val="24"/>
          <w:lang w:val="en-US"/>
        </w:rPr>
        <w:t xml:space="preserve">It is very difficult for individuals to speak out about the abuse they have </w:t>
      </w:r>
      <w:proofErr w:type="gramStart"/>
      <w:r w:rsidRPr="002E1061">
        <w:rPr>
          <w:rFonts w:ascii="Calibri" w:eastAsia="Arial" w:hAnsi="Calibri" w:cs="Calibri"/>
          <w:sz w:val="24"/>
          <w:szCs w:val="24"/>
          <w:lang w:val="en-US"/>
        </w:rPr>
        <w:t>suffered</w:t>
      </w:r>
      <w:proofErr w:type="gramEnd"/>
      <w:r w:rsidRPr="002E1061">
        <w:rPr>
          <w:rFonts w:ascii="Calibri" w:eastAsia="Arial" w:hAnsi="Calibri" w:cs="Calibri"/>
          <w:sz w:val="24"/>
          <w:szCs w:val="24"/>
          <w:lang w:val="en-US"/>
        </w:rPr>
        <w:t xml:space="preserve"> and it takes courage to come forward and share their experiences. The response and support individuals receive is crucial and it is incumbent on agencies to ensure that staff are trained and demonstrate compassion and competence in knowing where to report and how to support an individual who makes a disclosure.</w:t>
      </w:r>
    </w:p>
    <w:p w14:paraId="6FAAF6E8" w14:textId="77777777" w:rsidR="00ED3ABB" w:rsidRPr="002E1061" w:rsidRDefault="00ED3ABB" w:rsidP="00165B8C">
      <w:pPr>
        <w:widowControl w:val="0"/>
        <w:tabs>
          <w:tab w:val="left" w:pos="993"/>
        </w:tabs>
        <w:autoSpaceDE w:val="0"/>
        <w:autoSpaceDN w:val="0"/>
        <w:spacing w:before="201" w:line="276" w:lineRule="auto"/>
        <w:ind w:left="1620" w:right="1911"/>
        <w:jc w:val="left"/>
        <w:rPr>
          <w:rFonts w:ascii="Calibri" w:eastAsia="Arial" w:hAnsi="Calibri" w:cs="Calibri"/>
          <w:sz w:val="24"/>
          <w:szCs w:val="24"/>
          <w:lang w:val="en-US"/>
        </w:rPr>
      </w:pPr>
      <w:r w:rsidRPr="002E1061">
        <w:rPr>
          <w:rFonts w:ascii="Calibri" w:eastAsia="Arial" w:hAnsi="Calibri" w:cs="Calibri"/>
          <w:sz w:val="24"/>
          <w:szCs w:val="24"/>
          <w:lang w:val="en-US"/>
        </w:rPr>
        <w:t>There is a large amount of literature on the negative consequences of untreated trauma of abuse. The impact of sexual abuse on mental health can be long term and profound particularly if people do not get a helpful response when they disclose.</w:t>
      </w:r>
    </w:p>
    <w:p w14:paraId="0CCF1E24" w14:textId="77777777" w:rsidR="00ED3ABB" w:rsidRPr="002E1061" w:rsidRDefault="00ED3ABB" w:rsidP="00165B8C">
      <w:pPr>
        <w:widowControl w:val="0"/>
        <w:tabs>
          <w:tab w:val="left" w:pos="993"/>
        </w:tabs>
        <w:autoSpaceDE w:val="0"/>
        <w:autoSpaceDN w:val="0"/>
        <w:jc w:val="left"/>
        <w:rPr>
          <w:rFonts w:ascii="Calibri" w:eastAsia="Arial" w:hAnsi="Calibri" w:cs="Calibri"/>
          <w:sz w:val="26"/>
          <w:szCs w:val="24"/>
          <w:lang w:val="en-US"/>
        </w:rPr>
      </w:pPr>
    </w:p>
    <w:p w14:paraId="00C4084C" w14:textId="77777777" w:rsidR="00ED3ABB" w:rsidRPr="002E1061" w:rsidRDefault="00ED3ABB" w:rsidP="00165B8C">
      <w:pPr>
        <w:widowControl w:val="0"/>
        <w:tabs>
          <w:tab w:val="left" w:pos="993"/>
        </w:tabs>
        <w:autoSpaceDE w:val="0"/>
        <w:autoSpaceDN w:val="0"/>
        <w:spacing w:before="5"/>
        <w:jc w:val="left"/>
        <w:rPr>
          <w:rFonts w:ascii="Calibri" w:eastAsia="Arial" w:hAnsi="Calibri" w:cs="Calibri"/>
          <w:sz w:val="36"/>
          <w:szCs w:val="24"/>
          <w:lang w:val="en-US"/>
        </w:rPr>
      </w:pPr>
    </w:p>
    <w:p w14:paraId="7B7F0E71" w14:textId="77777777" w:rsidR="00ED3ABB" w:rsidRPr="002E1061" w:rsidRDefault="00ED3ABB" w:rsidP="007F643F">
      <w:pPr>
        <w:widowControl w:val="0"/>
        <w:numPr>
          <w:ilvl w:val="0"/>
          <w:numId w:val="87"/>
        </w:numPr>
        <w:tabs>
          <w:tab w:val="left" w:pos="993"/>
        </w:tabs>
        <w:autoSpaceDE w:val="0"/>
        <w:autoSpaceDN w:val="0"/>
        <w:spacing w:line="276" w:lineRule="auto"/>
        <w:ind w:right="2503" w:hanging="427"/>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Principles applying to disclosures of non-recent (historical) sexual abuse</w:t>
      </w:r>
    </w:p>
    <w:p w14:paraId="545A0627" w14:textId="77777777" w:rsidR="00ED3ABB" w:rsidRPr="002E1061" w:rsidRDefault="00ED3ABB" w:rsidP="00165B8C">
      <w:pPr>
        <w:widowControl w:val="0"/>
        <w:tabs>
          <w:tab w:val="left" w:pos="993"/>
        </w:tabs>
        <w:autoSpaceDE w:val="0"/>
        <w:autoSpaceDN w:val="0"/>
        <w:spacing w:before="8"/>
        <w:jc w:val="left"/>
        <w:rPr>
          <w:rFonts w:ascii="Calibri" w:eastAsia="Arial" w:hAnsi="Calibri" w:cs="Calibri"/>
          <w:b/>
          <w:sz w:val="18"/>
          <w:szCs w:val="24"/>
          <w:lang w:val="en-US"/>
        </w:rPr>
      </w:pPr>
    </w:p>
    <w:p w14:paraId="1CAAEA59"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00" w:line="273" w:lineRule="auto"/>
        <w:ind w:right="1817"/>
        <w:jc w:val="left"/>
        <w:rPr>
          <w:rFonts w:ascii="Calibri" w:eastAsia="Arial" w:hAnsi="Calibri" w:cs="Calibri"/>
          <w:sz w:val="24"/>
          <w:lang w:val="en-US"/>
        </w:rPr>
      </w:pPr>
      <w:r w:rsidRPr="002E1061">
        <w:rPr>
          <w:rFonts w:ascii="Calibri" w:eastAsia="Arial" w:hAnsi="Calibri" w:cs="Calibri"/>
          <w:sz w:val="24"/>
          <w:lang w:val="en-US"/>
        </w:rPr>
        <w:t>Historical allegations of abuse should be responded to in the same way as contemporary</w:t>
      </w:r>
      <w:r w:rsidRPr="002E1061">
        <w:rPr>
          <w:rFonts w:ascii="Calibri" w:eastAsia="Arial" w:hAnsi="Calibri" w:cs="Calibri"/>
          <w:spacing w:val="-7"/>
          <w:sz w:val="24"/>
          <w:lang w:val="en-US"/>
        </w:rPr>
        <w:t xml:space="preserve"> </w:t>
      </w:r>
      <w:r w:rsidRPr="002E1061">
        <w:rPr>
          <w:rFonts w:ascii="Calibri" w:eastAsia="Arial" w:hAnsi="Calibri" w:cs="Calibri"/>
          <w:sz w:val="24"/>
          <w:lang w:val="en-US"/>
        </w:rPr>
        <w:t>allegations</w:t>
      </w:r>
    </w:p>
    <w:p w14:paraId="63ED2C8D"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
        <w:jc w:val="left"/>
        <w:rPr>
          <w:rFonts w:ascii="Calibri" w:eastAsia="Arial" w:hAnsi="Calibri" w:cs="Calibri"/>
          <w:sz w:val="24"/>
          <w:lang w:val="en-US"/>
        </w:rPr>
      </w:pPr>
      <w:r w:rsidRPr="002E1061">
        <w:rPr>
          <w:rFonts w:ascii="Calibri" w:eastAsia="Arial" w:hAnsi="Calibri" w:cs="Calibri"/>
          <w:sz w:val="24"/>
          <w:lang w:val="en-US"/>
        </w:rPr>
        <w:t>Abuse can be reported regardless of how long ago it</w:t>
      </w:r>
      <w:r w:rsidRPr="002E1061">
        <w:rPr>
          <w:rFonts w:ascii="Calibri" w:eastAsia="Arial" w:hAnsi="Calibri" w:cs="Calibri"/>
          <w:spacing w:val="-24"/>
          <w:sz w:val="24"/>
          <w:lang w:val="en-US"/>
        </w:rPr>
        <w:t xml:space="preserve"> </w:t>
      </w:r>
      <w:r w:rsidRPr="002E1061">
        <w:rPr>
          <w:rFonts w:ascii="Calibri" w:eastAsia="Arial" w:hAnsi="Calibri" w:cs="Calibri"/>
          <w:sz w:val="24"/>
          <w:lang w:val="en-US"/>
        </w:rPr>
        <w:t>happened</w:t>
      </w:r>
    </w:p>
    <w:p w14:paraId="1CD2FD5C"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Abuse is never the fault of the</w:t>
      </w:r>
      <w:r w:rsidRPr="002E1061">
        <w:rPr>
          <w:rFonts w:ascii="Calibri" w:eastAsia="Arial" w:hAnsi="Calibri" w:cs="Calibri"/>
          <w:spacing w:val="-16"/>
          <w:sz w:val="24"/>
          <w:lang w:val="en-US"/>
        </w:rPr>
        <w:t xml:space="preserve"> </w:t>
      </w:r>
      <w:r w:rsidRPr="002E1061">
        <w:rPr>
          <w:rFonts w:ascii="Calibri" w:eastAsia="Arial" w:hAnsi="Calibri" w:cs="Calibri"/>
          <w:sz w:val="24"/>
          <w:lang w:val="en-US"/>
        </w:rPr>
        <w:t>victim</w:t>
      </w:r>
    </w:p>
    <w:p w14:paraId="654E679E"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line="273" w:lineRule="auto"/>
        <w:ind w:right="1979"/>
        <w:jc w:val="left"/>
        <w:rPr>
          <w:rFonts w:ascii="Calibri" w:eastAsia="Arial" w:hAnsi="Calibri" w:cs="Calibri"/>
          <w:sz w:val="24"/>
          <w:lang w:val="en-US"/>
        </w:rPr>
      </w:pPr>
      <w:r w:rsidRPr="002E1061">
        <w:rPr>
          <w:rFonts w:ascii="Calibri" w:eastAsia="Arial" w:hAnsi="Calibri" w:cs="Calibri"/>
          <w:sz w:val="24"/>
          <w:lang w:val="en-US"/>
        </w:rPr>
        <w:t>Individuals who make allegations of non-recent abuse will be believed and supported to seek the help they</w:t>
      </w:r>
      <w:r w:rsidRPr="002E1061">
        <w:rPr>
          <w:rFonts w:ascii="Calibri" w:eastAsia="Arial" w:hAnsi="Calibri" w:cs="Calibri"/>
          <w:spacing w:val="-16"/>
          <w:sz w:val="24"/>
          <w:lang w:val="en-US"/>
        </w:rPr>
        <w:t xml:space="preserve"> </w:t>
      </w:r>
      <w:r w:rsidRPr="002E1061">
        <w:rPr>
          <w:rFonts w:ascii="Calibri" w:eastAsia="Arial" w:hAnsi="Calibri" w:cs="Calibri"/>
          <w:sz w:val="24"/>
          <w:lang w:val="en-US"/>
        </w:rPr>
        <w:t>wish</w:t>
      </w:r>
    </w:p>
    <w:p w14:paraId="0BEA1741"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line="276" w:lineRule="auto"/>
        <w:ind w:right="1955"/>
        <w:jc w:val="left"/>
        <w:rPr>
          <w:rFonts w:ascii="Calibri" w:eastAsia="Arial" w:hAnsi="Calibri" w:cs="Calibri"/>
          <w:sz w:val="24"/>
          <w:lang w:val="en-US"/>
        </w:rPr>
      </w:pPr>
      <w:r w:rsidRPr="002E1061">
        <w:rPr>
          <w:rFonts w:ascii="Calibri" w:eastAsia="Arial" w:hAnsi="Calibri" w:cs="Calibri"/>
          <w:sz w:val="24"/>
          <w:lang w:val="en-US"/>
        </w:rPr>
        <w:t xml:space="preserve">It is important to consider whether the alleged offender could still pose a possible risk to children or vulnerable adults, if </w:t>
      </w:r>
      <w:proofErr w:type="gramStart"/>
      <w:r w:rsidRPr="002E1061">
        <w:rPr>
          <w:rFonts w:ascii="Calibri" w:eastAsia="Arial" w:hAnsi="Calibri" w:cs="Calibri"/>
          <w:sz w:val="24"/>
          <w:lang w:val="en-US"/>
        </w:rPr>
        <w:t>so</w:t>
      </w:r>
      <w:proofErr w:type="gramEnd"/>
      <w:r w:rsidRPr="002E1061">
        <w:rPr>
          <w:rFonts w:ascii="Calibri" w:eastAsia="Arial" w:hAnsi="Calibri" w:cs="Calibri"/>
          <w:sz w:val="24"/>
          <w:lang w:val="en-US"/>
        </w:rPr>
        <w:t xml:space="preserve"> safeguarding procedures should be</w:t>
      </w:r>
      <w:r w:rsidRPr="002E1061">
        <w:rPr>
          <w:rFonts w:ascii="Calibri" w:eastAsia="Arial" w:hAnsi="Calibri" w:cs="Calibri"/>
          <w:spacing w:val="-15"/>
          <w:sz w:val="24"/>
          <w:lang w:val="en-US"/>
        </w:rPr>
        <w:t xml:space="preserve"> </w:t>
      </w:r>
      <w:r w:rsidRPr="002E1061">
        <w:rPr>
          <w:rFonts w:ascii="Calibri" w:eastAsia="Arial" w:hAnsi="Calibri" w:cs="Calibri"/>
          <w:sz w:val="24"/>
          <w:lang w:val="en-US"/>
        </w:rPr>
        <w:t>followed</w:t>
      </w:r>
    </w:p>
    <w:p w14:paraId="2E8ADFF2"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73" w:lineRule="auto"/>
        <w:ind w:right="1984"/>
        <w:jc w:val="left"/>
        <w:rPr>
          <w:rFonts w:ascii="Calibri" w:eastAsia="Arial" w:hAnsi="Calibri" w:cs="Calibri"/>
          <w:sz w:val="24"/>
          <w:lang w:val="en-US"/>
        </w:rPr>
      </w:pPr>
      <w:r w:rsidRPr="002E1061">
        <w:rPr>
          <w:rFonts w:ascii="Calibri" w:eastAsia="Arial" w:hAnsi="Calibri" w:cs="Calibri"/>
          <w:sz w:val="24"/>
          <w:lang w:val="en-US"/>
        </w:rPr>
        <w:t>The individual who made a disclosure should always be fully informed regarding the</w:t>
      </w:r>
      <w:r w:rsidRPr="002E1061">
        <w:rPr>
          <w:rFonts w:ascii="Calibri" w:eastAsia="Arial" w:hAnsi="Calibri" w:cs="Calibri"/>
          <w:spacing w:val="-4"/>
          <w:sz w:val="24"/>
          <w:lang w:val="en-US"/>
        </w:rPr>
        <w:t xml:space="preserve"> </w:t>
      </w:r>
      <w:r w:rsidRPr="002E1061">
        <w:rPr>
          <w:rFonts w:ascii="Calibri" w:eastAsia="Arial" w:hAnsi="Calibri" w:cs="Calibri"/>
          <w:sz w:val="24"/>
          <w:lang w:val="en-US"/>
        </w:rPr>
        <w:t>process</w:t>
      </w:r>
    </w:p>
    <w:p w14:paraId="20BE1DC2"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5" w:line="271" w:lineRule="auto"/>
        <w:ind w:right="1893"/>
        <w:jc w:val="left"/>
        <w:rPr>
          <w:rFonts w:ascii="Calibri" w:eastAsia="Arial" w:hAnsi="Calibri" w:cs="Calibri"/>
          <w:sz w:val="24"/>
          <w:lang w:val="en-US"/>
        </w:rPr>
      </w:pPr>
      <w:r w:rsidRPr="002E1061">
        <w:rPr>
          <w:rFonts w:ascii="Calibri" w:eastAsia="Arial" w:hAnsi="Calibri" w:cs="Calibri"/>
          <w:sz w:val="24"/>
          <w:lang w:val="en-US"/>
        </w:rPr>
        <w:t>The individual who made a disclosure should have one consistent</w:t>
      </w:r>
      <w:r w:rsidRPr="002E1061">
        <w:rPr>
          <w:rFonts w:ascii="Calibri" w:eastAsia="Arial" w:hAnsi="Calibri" w:cs="Calibri"/>
          <w:spacing w:val="-29"/>
          <w:sz w:val="24"/>
          <w:lang w:val="en-US"/>
        </w:rPr>
        <w:t xml:space="preserve"> </w:t>
      </w:r>
      <w:r w:rsidRPr="002E1061">
        <w:rPr>
          <w:rFonts w:ascii="Calibri" w:eastAsia="Arial" w:hAnsi="Calibri" w:cs="Calibri"/>
          <w:sz w:val="24"/>
          <w:lang w:val="en-US"/>
        </w:rPr>
        <w:t>staff member to support</w:t>
      </w:r>
      <w:r w:rsidRPr="002E1061">
        <w:rPr>
          <w:rFonts w:ascii="Calibri" w:eastAsia="Arial" w:hAnsi="Calibri" w:cs="Calibri"/>
          <w:spacing w:val="-9"/>
          <w:sz w:val="24"/>
          <w:lang w:val="en-US"/>
        </w:rPr>
        <w:t xml:space="preserve"> </w:t>
      </w:r>
      <w:r w:rsidRPr="002E1061">
        <w:rPr>
          <w:rFonts w:ascii="Calibri" w:eastAsia="Arial" w:hAnsi="Calibri" w:cs="Calibri"/>
          <w:sz w:val="24"/>
          <w:lang w:val="en-US"/>
        </w:rPr>
        <w:t>them</w:t>
      </w:r>
    </w:p>
    <w:p w14:paraId="388862F5" w14:textId="77777777" w:rsidR="00ED3ABB" w:rsidRPr="002E1061" w:rsidRDefault="00ED3ABB" w:rsidP="00165B8C">
      <w:pPr>
        <w:widowControl w:val="0"/>
        <w:tabs>
          <w:tab w:val="left" w:pos="993"/>
        </w:tabs>
        <w:autoSpaceDE w:val="0"/>
        <w:autoSpaceDN w:val="0"/>
        <w:spacing w:line="271" w:lineRule="auto"/>
        <w:jc w:val="left"/>
        <w:rPr>
          <w:rFonts w:ascii="Calibri" w:eastAsia="Arial" w:hAnsi="Calibri" w:cs="Calibri"/>
          <w:sz w:val="24"/>
          <w:lang w:val="en-US"/>
        </w:rPr>
        <w:sectPr w:rsidR="00ED3ABB" w:rsidRPr="002E1061">
          <w:pgSz w:w="11910" w:h="16840"/>
          <w:pgMar w:top="1400" w:right="0" w:bottom="1240" w:left="180" w:header="85" w:footer="1055" w:gutter="0"/>
          <w:cols w:space="720"/>
        </w:sectPr>
      </w:pPr>
    </w:p>
    <w:p w14:paraId="634935C8" w14:textId="77777777" w:rsidR="00ED3ABB" w:rsidRPr="002E1061" w:rsidRDefault="00ED3ABB" w:rsidP="00165B8C">
      <w:pPr>
        <w:widowControl w:val="0"/>
        <w:tabs>
          <w:tab w:val="left" w:pos="993"/>
          <w:tab w:val="left" w:pos="2341"/>
        </w:tabs>
        <w:autoSpaceDE w:val="0"/>
        <w:autoSpaceDN w:val="0"/>
        <w:spacing w:before="34" w:line="273" w:lineRule="auto"/>
        <w:ind w:left="2340" w:right="1926"/>
        <w:jc w:val="left"/>
        <w:rPr>
          <w:rFonts w:ascii="Calibri" w:eastAsia="Arial" w:hAnsi="Calibri" w:cs="Calibri"/>
          <w:sz w:val="24"/>
          <w:lang w:val="en-US"/>
        </w:rPr>
      </w:pPr>
    </w:p>
    <w:p w14:paraId="0AA11F43" w14:textId="77777777" w:rsidR="00ED3ABB" w:rsidRPr="002E1061" w:rsidRDefault="00ED3ABB" w:rsidP="00165B8C">
      <w:pPr>
        <w:pStyle w:val="ListParagraph"/>
        <w:tabs>
          <w:tab w:val="left" w:pos="993"/>
        </w:tabs>
        <w:rPr>
          <w:rFonts w:ascii="Calibri" w:eastAsia="Arial" w:hAnsi="Calibri" w:cs="Calibri"/>
          <w:sz w:val="24"/>
          <w:lang w:val="en-US"/>
        </w:rPr>
      </w:pPr>
    </w:p>
    <w:p w14:paraId="62390C81" w14:textId="77777777" w:rsidR="00ED3ABB" w:rsidRPr="002E1061" w:rsidRDefault="00ED3ABB" w:rsidP="007F643F">
      <w:pPr>
        <w:widowControl w:val="0"/>
        <w:numPr>
          <w:ilvl w:val="1"/>
          <w:numId w:val="87"/>
        </w:numPr>
        <w:tabs>
          <w:tab w:val="left" w:pos="993"/>
          <w:tab w:val="left" w:pos="2341"/>
        </w:tabs>
        <w:autoSpaceDE w:val="0"/>
        <w:autoSpaceDN w:val="0"/>
        <w:spacing w:before="34" w:line="273" w:lineRule="auto"/>
        <w:ind w:right="1926"/>
        <w:jc w:val="left"/>
        <w:rPr>
          <w:rFonts w:ascii="Calibri" w:eastAsia="Arial" w:hAnsi="Calibri" w:cs="Calibri"/>
          <w:sz w:val="24"/>
          <w:lang w:val="en-US"/>
        </w:rPr>
      </w:pPr>
      <w:r w:rsidRPr="002E1061">
        <w:rPr>
          <w:rFonts w:ascii="Calibri" w:eastAsia="Arial" w:hAnsi="Calibri" w:cs="Calibri"/>
          <w:sz w:val="24"/>
          <w:lang w:val="en-US"/>
        </w:rPr>
        <w:t>Consideration should be given to whether the individual who made the disclosure wants a male or female supporter allocated and this should be facilitated wherever</w:t>
      </w:r>
      <w:r w:rsidRPr="002E1061">
        <w:rPr>
          <w:rFonts w:ascii="Calibri" w:eastAsia="Arial" w:hAnsi="Calibri" w:cs="Calibri"/>
          <w:spacing w:val="-6"/>
          <w:sz w:val="24"/>
          <w:lang w:val="en-US"/>
        </w:rPr>
        <w:t xml:space="preserve"> </w:t>
      </w:r>
      <w:r w:rsidRPr="002E1061">
        <w:rPr>
          <w:rFonts w:ascii="Calibri" w:eastAsia="Arial" w:hAnsi="Calibri" w:cs="Calibri"/>
          <w:sz w:val="24"/>
          <w:lang w:val="en-US"/>
        </w:rPr>
        <w:t>possible</w:t>
      </w:r>
    </w:p>
    <w:p w14:paraId="41A18F6C"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line="276" w:lineRule="auto"/>
        <w:ind w:right="1864"/>
        <w:jc w:val="left"/>
        <w:rPr>
          <w:rFonts w:ascii="Calibri" w:eastAsia="Arial" w:hAnsi="Calibri" w:cs="Calibri"/>
          <w:sz w:val="24"/>
          <w:lang w:val="en-US"/>
        </w:rPr>
      </w:pPr>
      <w:r w:rsidRPr="002E1061">
        <w:rPr>
          <w:rFonts w:ascii="Calibri" w:eastAsia="Arial" w:hAnsi="Calibri" w:cs="Calibri"/>
          <w:sz w:val="24"/>
          <w:lang w:val="en-US"/>
        </w:rPr>
        <w:t>Support for individuals should be coordinated and independent</w:t>
      </w:r>
      <w:r w:rsidRPr="002E1061">
        <w:rPr>
          <w:rFonts w:ascii="Calibri" w:eastAsia="Arial" w:hAnsi="Calibri" w:cs="Calibri"/>
          <w:spacing w:val="-31"/>
          <w:sz w:val="24"/>
          <w:lang w:val="en-US"/>
        </w:rPr>
        <w:t xml:space="preserve"> </w:t>
      </w:r>
      <w:r w:rsidRPr="002E1061">
        <w:rPr>
          <w:rFonts w:ascii="Calibri" w:eastAsia="Arial" w:hAnsi="Calibri" w:cs="Calibri"/>
          <w:sz w:val="24"/>
          <w:lang w:val="en-US"/>
        </w:rPr>
        <w:t>support outside of the organisation where a concern is raised about a professional within it, should be incorporated into the</w:t>
      </w:r>
      <w:r w:rsidRPr="002E1061">
        <w:rPr>
          <w:rFonts w:ascii="Calibri" w:eastAsia="Arial" w:hAnsi="Calibri" w:cs="Calibri"/>
          <w:spacing w:val="-31"/>
          <w:sz w:val="24"/>
          <w:lang w:val="en-US"/>
        </w:rPr>
        <w:t xml:space="preserve"> </w:t>
      </w:r>
      <w:r w:rsidRPr="002E1061">
        <w:rPr>
          <w:rFonts w:ascii="Calibri" w:eastAsia="Arial" w:hAnsi="Calibri" w:cs="Calibri"/>
          <w:sz w:val="24"/>
          <w:lang w:val="en-US"/>
        </w:rPr>
        <w:t>package</w:t>
      </w:r>
    </w:p>
    <w:p w14:paraId="6E0804EA"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73" w:lineRule="auto"/>
        <w:ind w:right="2473"/>
        <w:jc w:val="left"/>
        <w:rPr>
          <w:rFonts w:ascii="Calibri" w:eastAsia="Arial" w:hAnsi="Calibri" w:cs="Calibri"/>
          <w:sz w:val="24"/>
          <w:lang w:val="en-US"/>
        </w:rPr>
      </w:pPr>
      <w:r w:rsidRPr="002E1061">
        <w:rPr>
          <w:rFonts w:ascii="Calibri" w:eastAsia="Arial" w:hAnsi="Calibri" w:cs="Calibri"/>
          <w:sz w:val="24"/>
          <w:lang w:val="en-US"/>
        </w:rPr>
        <w:t>In all cases there should multi agency consideration of the issues which will involve joint discussion and liaison between</w:t>
      </w:r>
      <w:r w:rsidRPr="002E1061">
        <w:rPr>
          <w:rFonts w:ascii="Calibri" w:eastAsia="Arial" w:hAnsi="Calibri" w:cs="Calibri"/>
          <w:spacing w:val="-23"/>
          <w:sz w:val="24"/>
          <w:lang w:val="en-US"/>
        </w:rPr>
        <w:t xml:space="preserve"> </w:t>
      </w:r>
      <w:r w:rsidRPr="002E1061">
        <w:rPr>
          <w:rFonts w:ascii="Calibri" w:eastAsia="Arial" w:hAnsi="Calibri" w:cs="Calibri"/>
          <w:sz w:val="24"/>
          <w:lang w:val="en-US"/>
        </w:rPr>
        <w:t>agencies.</w:t>
      </w:r>
    </w:p>
    <w:p w14:paraId="44B16750"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 w:line="276" w:lineRule="auto"/>
        <w:ind w:right="1946"/>
        <w:jc w:val="left"/>
        <w:rPr>
          <w:rFonts w:ascii="Calibri" w:eastAsia="Arial" w:hAnsi="Calibri" w:cs="Calibri"/>
          <w:sz w:val="24"/>
          <w:lang w:val="en-US"/>
        </w:rPr>
      </w:pPr>
      <w:r w:rsidRPr="002E1061">
        <w:rPr>
          <w:rFonts w:ascii="Calibri" w:eastAsia="Arial" w:hAnsi="Calibri" w:cs="Calibri"/>
          <w:sz w:val="24"/>
          <w:lang w:val="en-US"/>
        </w:rPr>
        <w:t>The Local Authority Designated Officer (LADO)/ People in Positions</w:t>
      </w:r>
      <w:r w:rsidRPr="002E1061">
        <w:rPr>
          <w:rFonts w:ascii="Calibri" w:eastAsia="Arial" w:hAnsi="Calibri" w:cs="Calibri"/>
          <w:spacing w:val="-25"/>
          <w:sz w:val="24"/>
          <w:lang w:val="en-US"/>
        </w:rPr>
        <w:t xml:space="preserve"> </w:t>
      </w:r>
      <w:r w:rsidRPr="002E1061">
        <w:rPr>
          <w:rFonts w:ascii="Calibri" w:eastAsia="Arial" w:hAnsi="Calibri" w:cs="Calibri"/>
          <w:sz w:val="24"/>
          <w:lang w:val="en-US"/>
        </w:rPr>
        <w:t>of Trust (PiPOT) Lead has a specific response to historical allegations against people who work or worked with children, young people/ vulnerable</w:t>
      </w:r>
      <w:r w:rsidRPr="002E1061">
        <w:rPr>
          <w:rFonts w:ascii="Calibri" w:eastAsia="Arial" w:hAnsi="Calibri" w:cs="Calibri"/>
          <w:spacing w:val="-5"/>
          <w:sz w:val="24"/>
          <w:lang w:val="en-US"/>
        </w:rPr>
        <w:t xml:space="preserve"> </w:t>
      </w:r>
      <w:r w:rsidRPr="002E1061">
        <w:rPr>
          <w:rFonts w:ascii="Calibri" w:eastAsia="Arial" w:hAnsi="Calibri" w:cs="Calibri"/>
          <w:sz w:val="24"/>
          <w:lang w:val="en-US"/>
        </w:rPr>
        <w:t>adults</w:t>
      </w:r>
    </w:p>
    <w:p w14:paraId="64D54DE3"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73" w:lineRule="auto"/>
        <w:ind w:right="2169"/>
        <w:jc w:val="left"/>
        <w:rPr>
          <w:rFonts w:ascii="Calibri" w:eastAsia="Arial" w:hAnsi="Calibri" w:cs="Calibri"/>
          <w:sz w:val="24"/>
          <w:lang w:val="en-US"/>
        </w:rPr>
      </w:pPr>
      <w:r w:rsidRPr="002E1061">
        <w:rPr>
          <w:rFonts w:ascii="Calibri" w:eastAsia="Arial" w:hAnsi="Calibri" w:cs="Calibri"/>
          <w:sz w:val="24"/>
          <w:lang w:val="en-US"/>
        </w:rPr>
        <w:t>The individual who made the disclosure should have regular contact with the same person at intervals agreed with the</w:t>
      </w:r>
      <w:r w:rsidRPr="002E1061">
        <w:rPr>
          <w:rFonts w:ascii="Calibri" w:eastAsia="Arial" w:hAnsi="Calibri" w:cs="Calibri"/>
          <w:spacing w:val="-24"/>
          <w:sz w:val="24"/>
          <w:lang w:val="en-US"/>
        </w:rPr>
        <w:t xml:space="preserve"> </w:t>
      </w:r>
      <w:r w:rsidRPr="002E1061">
        <w:rPr>
          <w:rFonts w:ascii="Calibri" w:eastAsia="Arial" w:hAnsi="Calibri" w:cs="Calibri"/>
          <w:sz w:val="24"/>
          <w:lang w:val="en-US"/>
        </w:rPr>
        <w:t>individual</w:t>
      </w:r>
    </w:p>
    <w:p w14:paraId="6619F7E5" w14:textId="77777777" w:rsidR="00ED3ABB" w:rsidRPr="002E1061" w:rsidRDefault="00ED3ABB" w:rsidP="007F643F">
      <w:pPr>
        <w:widowControl w:val="0"/>
        <w:numPr>
          <w:ilvl w:val="0"/>
          <w:numId w:val="87"/>
        </w:numPr>
        <w:tabs>
          <w:tab w:val="left" w:pos="993"/>
        </w:tabs>
        <w:autoSpaceDE w:val="0"/>
        <w:autoSpaceDN w:val="0"/>
        <w:spacing w:before="224"/>
        <w:ind w:hanging="427"/>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Definition of non-recent (Historical abuse) sexual</w:t>
      </w:r>
      <w:r w:rsidRPr="002E1061">
        <w:rPr>
          <w:rFonts w:ascii="Calibri" w:eastAsia="Arial" w:hAnsi="Calibri" w:cs="Calibri"/>
          <w:b/>
          <w:bCs/>
          <w:spacing w:val="-14"/>
          <w:sz w:val="24"/>
          <w:szCs w:val="24"/>
          <w:u w:val="thick" w:color="000000"/>
          <w:lang w:val="en-US"/>
        </w:rPr>
        <w:t xml:space="preserve"> </w:t>
      </w:r>
      <w:r w:rsidRPr="002E1061">
        <w:rPr>
          <w:rFonts w:ascii="Calibri" w:eastAsia="Arial" w:hAnsi="Calibri" w:cs="Calibri"/>
          <w:b/>
          <w:bCs/>
          <w:sz w:val="24"/>
          <w:szCs w:val="24"/>
          <w:u w:val="thick" w:color="000000"/>
          <w:lang w:val="en-US"/>
        </w:rPr>
        <w:t>abuse</w:t>
      </w:r>
    </w:p>
    <w:p w14:paraId="0D4804C1" w14:textId="77777777" w:rsidR="00ED3ABB" w:rsidRPr="002E1061" w:rsidRDefault="00ED3ABB" w:rsidP="00165B8C">
      <w:pPr>
        <w:widowControl w:val="0"/>
        <w:tabs>
          <w:tab w:val="left" w:pos="993"/>
        </w:tabs>
        <w:autoSpaceDE w:val="0"/>
        <w:autoSpaceDN w:val="0"/>
        <w:spacing w:before="41" w:line="276" w:lineRule="auto"/>
        <w:ind w:left="1620" w:right="1871"/>
        <w:jc w:val="left"/>
        <w:rPr>
          <w:rFonts w:ascii="Calibri" w:eastAsia="Arial" w:hAnsi="Calibri" w:cs="Calibri"/>
          <w:sz w:val="24"/>
          <w:szCs w:val="24"/>
          <w:lang w:val="en-US"/>
        </w:rPr>
      </w:pPr>
      <w:r w:rsidRPr="002E1061">
        <w:rPr>
          <w:rFonts w:ascii="Calibri" w:eastAsia="Arial" w:hAnsi="Calibri" w:cs="Calibri"/>
          <w:sz w:val="24"/>
          <w:szCs w:val="24"/>
          <w:lang w:val="en-US"/>
        </w:rPr>
        <w:t>An allegation of sexual abuse made by or on behalf of someone who is now 18 years or older, relating to an incident which took place in their childhood or early adult years.</w:t>
      </w:r>
    </w:p>
    <w:p w14:paraId="1EEB1D8F" w14:textId="77777777" w:rsidR="00ED3ABB" w:rsidRPr="002E1061" w:rsidRDefault="00ED3ABB" w:rsidP="00165B8C">
      <w:pPr>
        <w:widowControl w:val="0"/>
        <w:tabs>
          <w:tab w:val="left" w:pos="993"/>
        </w:tabs>
        <w:autoSpaceDE w:val="0"/>
        <w:autoSpaceDN w:val="0"/>
        <w:spacing w:before="202" w:line="276" w:lineRule="auto"/>
        <w:ind w:left="1620" w:right="1884"/>
        <w:jc w:val="left"/>
        <w:rPr>
          <w:rFonts w:ascii="Calibri" w:eastAsia="Arial" w:hAnsi="Calibri" w:cs="Calibri"/>
          <w:sz w:val="24"/>
          <w:szCs w:val="24"/>
          <w:lang w:val="en-US"/>
        </w:rPr>
      </w:pPr>
      <w:r w:rsidRPr="002E1061">
        <w:rPr>
          <w:rFonts w:ascii="Calibri" w:eastAsia="Arial" w:hAnsi="Calibri" w:cs="Calibri"/>
          <w:sz w:val="24"/>
          <w:szCs w:val="24"/>
          <w:lang w:val="en-US"/>
        </w:rPr>
        <w:t>Abuse will often involve the corruption of a trusting relationship through a process commonly termed as ‘grooming’.</w:t>
      </w:r>
    </w:p>
    <w:p w14:paraId="3CD9A854" w14:textId="77777777" w:rsidR="00ED3ABB" w:rsidRPr="002E1061" w:rsidRDefault="00ED3ABB" w:rsidP="00165B8C">
      <w:pPr>
        <w:widowControl w:val="0"/>
        <w:tabs>
          <w:tab w:val="left" w:pos="993"/>
        </w:tabs>
        <w:autoSpaceDE w:val="0"/>
        <w:autoSpaceDN w:val="0"/>
        <w:spacing w:before="202" w:line="276" w:lineRule="auto"/>
        <w:ind w:left="1620" w:right="2071"/>
        <w:jc w:val="left"/>
        <w:rPr>
          <w:rFonts w:ascii="Calibri" w:eastAsia="Arial" w:hAnsi="Calibri" w:cs="Calibri"/>
          <w:sz w:val="24"/>
          <w:szCs w:val="24"/>
          <w:lang w:val="en-US"/>
        </w:rPr>
      </w:pPr>
      <w:r w:rsidRPr="002E1061">
        <w:rPr>
          <w:rFonts w:ascii="Calibri" w:eastAsia="Arial" w:hAnsi="Calibri" w:cs="Calibri"/>
          <w:sz w:val="24"/>
          <w:szCs w:val="24"/>
          <w:lang w:val="en-US"/>
        </w:rPr>
        <w:t xml:space="preserve">People may perpetrate abuse for many </w:t>
      </w:r>
      <w:proofErr w:type="gramStart"/>
      <w:r w:rsidRPr="002E1061">
        <w:rPr>
          <w:rFonts w:ascii="Calibri" w:eastAsia="Arial" w:hAnsi="Calibri" w:cs="Calibri"/>
          <w:sz w:val="24"/>
          <w:szCs w:val="24"/>
          <w:lang w:val="en-US"/>
        </w:rPr>
        <w:t>years</w:t>
      </w:r>
      <w:proofErr w:type="gramEnd"/>
      <w:r w:rsidRPr="002E1061">
        <w:rPr>
          <w:rFonts w:ascii="Calibri" w:eastAsia="Arial" w:hAnsi="Calibri" w:cs="Calibri"/>
          <w:sz w:val="24"/>
          <w:szCs w:val="24"/>
          <w:lang w:val="en-US"/>
        </w:rPr>
        <w:t xml:space="preserve"> and they can abuse the same victim or a number of victims over a period of time.</w:t>
      </w:r>
    </w:p>
    <w:p w14:paraId="051B6CE5" w14:textId="77777777" w:rsidR="00ED3ABB" w:rsidRPr="002E1061" w:rsidRDefault="00ED3ABB" w:rsidP="00165B8C">
      <w:pPr>
        <w:widowControl w:val="0"/>
        <w:tabs>
          <w:tab w:val="left" w:pos="993"/>
        </w:tabs>
        <w:autoSpaceDE w:val="0"/>
        <w:autoSpaceDN w:val="0"/>
        <w:spacing w:before="202" w:line="276" w:lineRule="auto"/>
        <w:ind w:left="1620" w:right="1819"/>
        <w:jc w:val="left"/>
        <w:rPr>
          <w:rFonts w:ascii="Calibri" w:eastAsia="Arial" w:hAnsi="Calibri" w:cs="Calibri"/>
          <w:sz w:val="24"/>
          <w:szCs w:val="24"/>
          <w:lang w:val="en-US"/>
        </w:rPr>
      </w:pPr>
      <w:r w:rsidRPr="002E1061">
        <w:rPr>
          <w:rFonts w:ascii="Calibri" w:eastAsia="Arial" w:hAnsi="Calibri" w:cs="Calibri"/>
          <w:sz w:val="24"/>
          <w:szCs w:val="24"/>
          <w:lang w:val="en-US"/>
        </w:rPr>
        <w:t>It is common for offenders to seek a position of trust either in their personal lives or through employment which allows them to gain access to children and young people.</w:t>
      </w:r>
    </w:p>
    <w:p w14:paraId="082D4085" w14:textId="77777777" w:rsidR="00ED3ABB" w:rsidRPr="002E1061" w:rsidRDefault="00ED3ABB" w:rsidP="007F643F">
      <w:pPr>
        <w:widowControl w:val="0"/>
        <w:numPr>
          <w:ilvl w:val="0"/>
          <w:numId w:val="87"/>
        </w:numPr>
        <w:tabs>
          <w:tab w:val="left" w:pos="993"/>
        </w:tabs>
        <w:autoSpaceDE w:val="0"/>
        <w:autoSpaceDN w:val="0"/>
        <w:spacing w:before="201" w:line="276" w:lineRule="auto"/>
        <w:ind w:right="1916" w:hanging="427"/>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Reasons why individuals may be reluctant to disclose their experiences of</w:t>
      </w:r>
      <w:r w:rsidRPr="002E1061">
        <w:rPr>
          <w:rFonts w:ascii="Calibri" w:eastAsia="Arial" w:hAnsi="Calibri" w:cs="Calibri"/>
          <w:b/>
          <w:bCs/>
          <w:spacing w:val="-1"/>
          <w:sz w:val="24"/>
          <w:szCs w:val="24"/>
          <w:u w:val="thick" w:color="000000"/>
          <w:lang w:val="en-US"/>
        </w:rPr>
        <w:t xml:space="preserve"> </w:t>
      </w:r>
      <w:r w:rsidRPr="002E1061">
        <w:rPr>
          <w:rFonts w:ascii="Calibri" w:eastAsia="Arial" w:hAnsi="Calibri" w:cs="Calibri"/>
          <w:b/>
          <w:bCs/>
          <w:sz w:val="24"/>
          <w:szCs w:val="24"/>
          <w:u w:val="thick" w:color="000000"/>
          <w:lang w:val="en-US"/>
        </w:rPr>
        <w:t>abuse</w:t>
      </w:r>
    </w:p>
    <w:p w14:paraId="4B10F20D" w14:textId="77777777" w:rsidR="00ED3ABB" w:rsidRPr="002E1061" w:rsidRDefault="00ED3ABB" w:rsidP="00165B8C">
      <w:pPr>
        <w:widowControl w:val="0"/>
        <w:tabs>
          <w:tab w:val="left" w:pos="993"/>
        </w:tabs>
        <w:autoSpaceDE w:val="0"/>
        <w:autoSpaceDN w:val="0"/>
        <w:spacing w:before="8"/>
        <w:jc w:val="left"/>
        <w:rPr>
          <w:rFonts w:ascii="Calibri" w:eastAsia="Arial" w:hAnsi="Calibri" w:cs="Calibri"/>
          <w:b/>
          <w:sz w:val="18"/>
          <w:szCs w:val="24"/>
          <w:lang w:val="en-US"/>
        </w:rPr>
      </w:pPr>
    </w:p>
    <w:p w14:paraId="6422BE5A"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00"/>
        <w:jc w:val="left"/>
        <w:rPr>
          <w:rFonts w:ascii="Calibri" w:eastAsia="Arial" w:hAnsi="Calibri" w:cs="Calibri"/>
          <w:sz w:val="24"/>
          <w:lang w:val="en-US"/>
        </w:rPr>
      </w:pPr>
      <w:r w:rsidRPr="002E1061">
        <w:rPr>
          <w:rFonts w:ascii="Calibri" w:eastAsia="Arial" w:hAnsi="Calibri" w:cs="Calibri"/>
          <w:sz w:val="24"/>
          <w:lang w:val="en-US"/>
        </w:rPr>
        <w:t>Fear of not being</w:t>
      </w:r>
      <w:r w:rsidRPr="002E1061">
        <w:rPr>
          <w:rFonts w:ascii="Calibri" w:eastAsia="Arial" w:hAnsi="Calibri" w:cs="Calibri"/>
          <w:spacing w:val="-13"/>
          <w:sz w:val="24"/>
          <w:lang w:val="en-US"/>
        </w:rPr>
        <w:t xml:space="preserve"> </w:t>
      </w:r>
      <w:r w:rsidRPr="002E1061">
        <w:rPr>
          <w:rFonts w:ascii="Calibri" w:eastAsia="Arial" w:hAnsi="Calibri" w:cs="Calibri"/>
          <w:sz w:val="24"/>
          <w:lang w:val="en-US"/>
        </w:rPr>
        <w:t>believed</w:t>
      </w:r>
    </w:p>
    <w:p w14:paraId="23ED7689"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Fear of being blamed by others for what has</w:t>
      </w:r>
      <w:r w:rsidRPr="002E1061">
        <w:rPr>
          <w:rFonts w:ascii="Calibri" w:eastAsia="Arial" w:hAnsi="Calibri" w:cs="Calibri"/>
          <w:spacing w:val="-21"/>
          <w:sz w:val="24"/>
          <w:lang w:val="en-US"/>
        </w:rPr>
        <w:t xml:space="preserve"> </w:t>
      </w:r>
      <w:r w:rsidRPr="002E1061">
        <w:rPr>
          <w:rFonts w:ascii="Calibri" w:eastAsia="Arial" w:hAnsi="Calibri" w:cs="Calibri"/>
          <w:sz w:val="24"/>
          <w:lang w:val="en-US"/>
        </w:rPr>
        <w:t>happened</w:t>
      </w:r>
    </w:p>
    <w:p w14:paraId="67E93890"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Feeling shame about what has happened to</w:t>
      </w:r>
      <w:r w:rsidRPr="002E1061">
        <w:rPr>
          <w:rFonts w:ascii="Calibri" w:eastAsia="Arial" w:hAnsi="Calibri" w:cs="Calibri"/>
          <w:spacing w:val="-18"/>
          <w:sz w:val="24"/>
          <w:lang w:val="en-US"/>
        </w:rPr>
        <w:t xml:space="preserve"> </w:t>
      </w:r>
      <w:r w:rsidRPr="002E1061">
        <w:rPr>
          <w:rFonts w:ascii="Calibri" w:eastAsia="Arial" w:hAnsi="Calibri" w:cs="Calibri"/>
          <w:sz w:val="24"/>
          <w:lang w:val="en-US"/>
        </w:rPr>
        <w:t>them</w:t>
      </w:r>
    </w:p>
    <w:p w14:paraId="792BE17F"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Fear caused by</w:t>
      </w:r>
      <w:r w:rsidRPr="002E1061">
        <w:rPr>
          <w:rFonts w:ascii="Calibri" w:eastAsia="Arial" w:hAnsi="Calibri" w:cs="Calibri"/>
          <w:spacing w:val="-7"/>
          <w:sz w:val="24"/>
          <w:lang w:val="en-US"/>
        </w:rPr>
        <w:t xml:space="preserve"> </w:t>
      </w:r>
      <w:r w:rsidRPr="002E1061">
        <w:rPr>
          <w:rFonts w:ascii="Calibri" w:eastAsia="Arial" w:hAnsi="Calibri" w:cs="Calibri"/>
          <w:sz w:val="24"/>
          <w:lang w:val="en-US"/>
        </w:rPr>
        <w:t>threats</w:t>
      </w:r>
    </w:p>
    <w:p w14:paraId="2376C8A3"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Love or attachment to the person who abuse</w:t>
      </w:r>
      <w:r w:rsidRPr="002E1061">
        <w:rPr>
          <w:rFonts w:ascii="Calibri" w:eastAsia="Arial" w:hAnsi="Calibri" w:cs="Calibri"/>
          <w:spacing w:val="-22"/>
          <w:sz w:val="24"/>
          <w:lang w:val="en-US"/>
        </w:rPr>
        <w:t xml:space="preserve"> </w:t>
      </w:r>
      <w:r w:rsidRPr="002E1061">
        <w:rPr>
          <w:rFonts w:ascii="Calibri" w:eastAsia="Arial" w:hAnsi="Calibri" w:cs="Calibri"/>
          <w:sz w:val="24"/>
          <w:lang w:val="en-US"/>
        </w:rPr>
        <w:t>them</w:t>
      </w:r>
    </w:p>
    <w:p w14:paraId="1EFBE6AA"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8" w:line="273" w:lineRule="auto"/>
        <w:ind w:right="1955"/>
        <w:jc w:val="left"/>
        <w:rPr>
          <w:rFonts w:ascii="Calibri" w:eastAsia="Arial" w:hAnsi="Calibri" w:cs="Calibri"/>
          <w:sz w:val="24"/>
          <w:lang w:val="en-US"/>
        </w:rPr>
      </w:pPr>
      <w:r w:rsidRPr="002E1061">
        <w:rPr>
          <w:rFonts w:ascii="Calibri" w:eastAsia="Arial" w:hAnsi="Calibri" w:cs="Calibri"/>
          <w:sz w:val="24"/>
          <w:lang w:val="en-US"/>
        </w:rPr>
        <w:t>Being in denial about what has happened or experiencing dissociation triggered by memories of</w:t>
      </w:r>
      <w:r w:rsidRPr="002E1061">
        <w:rPr>
          <w:rFonts w:ascii="Calibri" w:eastAsia="Arial" w:hAnsi="Calibri" w:cs="Calibri"/>
          <w:spacing w:val="-9"/>
          <w:sz w:val="24"/>
          <w:lang w:val="en-US"/>
        </w:rPr>
        <w:t xml:space="preserve"> </w:t>
      </w:r>
      <w:r w:rsidRPr="002E1061">
        <w:rPr>
          <w:rFonts w:ascii="Calibri" w:eastAsia="Arial" w:hAnsi="Calibri" w:cs="Calibri"/>
          <w:sz w:val="24"/>
          <w:lang w:val="en-US"/>
        </w:rPr>
        <w:t>abuse</w:t>
      </w:r>
    </w:p>
    <w:p w14:paraId="40CCCC3E" w14:textId="77777777" w:rsidR="00ED3ABB" w:rsidRPr="002E1061" w:rsidRDefault="00ED3ABB" w:rsidP="007F643F">
      <w:pPr>
        <w:widowControl w:val="0"/>
        <w:numPr>
          <w:ilvl w:val="1"/>
          <w:numId w:val="87"/>
        </w:numPr>
        <w:tabs>
          <w:tab w:val="left" w:pos="993"/>
          <w:tab w:val="left" w:pos="2340"/>
          <w:tab w:val="left" w:pos="2341"/>
        </w:tabs>
        <w:autoSpaceDE w:val="0"/>
        <w:autoSpaceDN w:val="0"/>
        <w:jc w:val="left"/>
        <w:rPr>
          <w:rFonts w:ascii="Calibri" w:eastAsia="Arial" w:hAnsi="Calibri" w:cs="Calibri"/>
          <w:sz w:val="24"/>
          <w:lang w:val="en-US"/>
        </w:rPr>
      </w:pPr>
      <w:r w:rsidRPr="002E1061">
        <w:rPr>
          <w:rFonts w:ascii="Calibri" w:eastAsia="Arial" w:hAnsi="Calibri" w:cs="Calibri"/>
          <w:sz w:val="24"/>
          <w:lang w:val="en-US"/>
        </w:rPr>
        <w:t>Feeling that they are the only person this has happened</w:t>
      </w:r>
      <w:r w:rsidRPr="002E1061">
        <w:rPr>
          <w:rFonts w:ascii="Calibri" w:eastAsia="Arial" w:hAnsi="Calibri" w:cs="Calibri"/>
          <w:spacing w:val="-26"/>
          <w:sz w:val="24"/>
          <w:lang w:val="en-US"/>
        </w:rPr>
        <w:t xml:space="preserve"> </w:t>
      </w:r>
      <w:r w:rsidRPr="002E1061">
        <w:rPr>
          <w:rFonts w:ascii="Calibri" w:eastAsia="Arial" w:hAnsi="Calibri" w:cs="Calibri"/>
          <w:sz w:val="24"/>
          <w:lang w:val="en-US"/>
        </w:rPr>
        <w:t>to</w:t>
      </w:r>
    </w:p>
    <w:p w14:paraId="0BC4411E"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 xml:space="preserve">Feeling scared that the family will break up </w:t>
      </w:r>
      <w:proofErr w:type="gramStart"/>
      <w:r w:rsidRPr="002E1061">
        <w:rPr>
          <w:rFonts w:ascii="Calibri" w:eastAsia="Arial" w:hAnsi="Calibri" w:cs="Calibri"/>
          <w:sz w:val="24"/>
          <w:lang w:val="en-US"/>
        </w:rPr>
        <w:t>as a result of</w:t>
      </w:r>
      <w:proofErr w:type="gramEnd"/>
      <w:r w:rsidRPr="002E1061">
        <w:rPr>
          <w:rFonts w:ascii="Calibri" w:eastAsia="Arial" w:hAnsi="Calibri" w:cs="Calibri"/>
          <w:spacing w:val="-21"/>
          <w:sz w:val="24"/>
          <w:lang w:val="en-US"/>
        </w:rPr>
        <w:t xml:space="preserve"> </w:t>
      </w:r>
      <w:r w:rsidRPr="002E1061">
        <w:rPr>
          <w:rFonts w:ascii="Calibri" w:eastAsia="Arial" w:hAnsi="Calibri" w:cs="Calibri"/>
          <w:sz w:val="24"/>
          <w:lang w:val="en-US"/>
        </w:rPr>
        <w:t>disclosure</w:t>
      </w:r>
    </w:p>
    <w:p w14:paraId="0302C02B"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Fear of</w:t>
      </w:r>
      <w:r w:rsidRPr="002E1061">
        <w:rPr>
          <w:rFonts w:ascii="Calibri" w:eastAsia="Arial" w:hAnsi="Calibri" w:cs="Calibri"/>
          <w:spacing w:val="-3"/>
          <w:sz w:val="24"/>
          <w:lang w:val="en-US"/>
        </w:rPr>
        <w:t xml:space="preserve"> </w:t>
      </w:r>
      <w:r w:rsidRPr="002E1061">
        <w:rPr>
          <w:rFonts w:ascii="Calibri" w:eastAsia="Arial" w:hAnsi="Calibri" w:cs="Calibri"/>
          <w:sz w:val="24"/>
          <w:lang w:val="en-US"/>
        </w:rPr>
        <w:t>racism</w:t>
      </w:r>
    </w:p>
    <w:p w14:paraId="1B92E1CD"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Gender</w:t>
      </w:r>
      <w:r w:rsidRPr="002E1061">
        <w:rPr>
          <w:rFonts w:ascii="Calibri" w:eastAsia="Arial" w:hAnsi="Calibri" w:cs="Calibri"/>
          <w:spacing w:val="-7"/>
          <w:sz w:val="24"/>
          <w:lang w:val="en-US"/>
        </w:rPr>
        <w:t xml:space="preserve"> </w:t>
      </w:r>
      <w:r w:rsidRPr="002E1061">
        <w:rPr>
          <w:rFonts w:ascii="Calibri" w:eastAsia="Arial" w:hAnsi="Calibri" w:cs="Calibri"/>
          <w:sz w:val="24"/>
          <w:lang w:val="en-US"/>
        </w:rPr>
        <w:t>stereotyping</w:t>
      </w:r>
    </w:p>
    <w:p w14:paraId="6CED4772" w14:textId="77777777" w:rsidR="00ED3ABB" w:rsidRPr="002E1061" w:rsidRDefault="00ED3ABB" w:rsidP="00165B8C">
      <w:pPr>
        <w:widowControl w:val="0"/>
        <w:tabs>
          <w:tab w:val="left" w:pos="993"/>
        </w:tabs>
        <w:autoSpaceDE w:val="0"/>
        <w:autoSpaceDN w:val="0"/>
        <w:jc w:val="left"/>
        <w:rPr>
          <w:rFonts w:ascii="Calibri" w:eastAsia="Arial" w:hAnsi="Calibri" w:cs="Calibri"/>
          <w:sz w:val="24"/>
          <w:lang w:val="en-US"/>
        </w:rPr>
        <w:sectPr w:rsidR="00ED3ABB" w:rsidRPr="002E1061" w:rsidSect="00ED3ABB">
          <w:pgSz w:w="11910" w:h="16840"/>
          <w:pgMar w:top="1400" w:right="0" w:bottom="709" w:left="180" w:header="85" w:footer="1055" w:gutter="0"/>
          <w:cols w:space="720"/>
        </w:sectPr>
      </w:pPr>
    </w:p>
    <w:p w14:paraId="65DAC651"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4"/>
        <w:jc w:val="left"/>
        <w:rPr>
          <w:rFonts w:ascii="Calibri" w:eastAsia="Arial" w:hAnsi="Calibri" w:cs="Calibri"/>
          <w:sz w:val="24"/>
          <w:lang w:val="en-US"/>
        </w:rPr>
      </w:pPr>
      <w:r w:rsidRPr="002E1061">
        <w:rPr>
          <w:rFonts w:ascii="Calibri" w:eastAsia="Arial" w:hAnsi="Calibri" w:cs="Calibri"/>
          <w:sz w:val="24"/>
          <w:lang w:val="en-US"/>
        </w:rPr>
        <w:lastRenderedPageBreak/>
        <w:t>Fear of exclusion from the</w:t>
      </w:r>
      <w:r w:rsidRPr="002E1061">
        <w:rPr>
          <w:rFonts w:ascii="Calibri" w:eastAsia="Arial" w:hAnsi="Calibri" w:cs="Calibri"/>
          <w:spacing w:val="-12"/>
          <w:sz w:val="24"/>
          <w:lang w:val="en-US"/>
        </w:rPr>
        <w:t xml:space="preserve"> </w:t>
      </w:r>
      <w:r w:rsidRPr="002E1061">
        <w:rPr>
          <w:rFonts w:ascii="Calibri" w:eastAsia="Arial" w:hAnsi="Calibri" w:cs="Calibri"/>
          <w:sz w:val="24"/>
          <w:lang w:val="en-US"/>
        </w:rPr>
        <w:t>community</w:t>
      </w:r>
    </w:p>
    <w:p w14:paraId="14F6EC77"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40"/>
        <w:jc w:val="left"/>
        <w:rPr>
          <w:rFonts w:ascii="Calibri" w:eastAsia="Arial" w:hAnsi="Calibri" w:cs="Calibri"/>
          <w:sz w:val="24"/>
          <w:lang w:val="en-US"/>
        </w:rPr>
      </w:pPr>
      <w:r w:rsidRPr="002E1061">
        <w:rPr>
          <w:rFonts w:ascii="Calibri" w:eastAsia="Arial" w:hAnsi="Calibri" w:cs="Calibri"/>
          <w:sz w:val="24"/>
          <w:lang w:val="en-US"/>
        </w:rPr>
        <w:t>Fear they may lose their job, damage their</w:t>
      </w:r>
      <w:r w:rsidRPr="002E1061">
        <w:rPr>
          <w:rFonts w:ascii="Calibri" w:eastAsia="Arial" w:hAnsi="Calibri" w:cs="Calibri"/>
          <w:spacing w:val="-21"/>
          <w:sz w:val="24"/>
          <w:lang w:val="en-US"/>
        </w:rPr>
        <w:t xml:space="preserve"> </w:t>
      </w:r>
      <w:r w:rsidRPr="002E1061">
        <w:rPr>
          <w:rFonts w:ascii="Calibri" w:eastAsia="Arial" w:hAnsi="Calibri" w:cs="Calibri"/>
          <w:sz w:val="24"/>
          <w:lang w:val="en-US"/>
        </w:rPr>
        <w:t>career</w:t>
      </w:r>
    </w:p>
    <w:p w14:paraId="5FDA5F4E"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Fear of re</w:t>
      </w:r>
      <w:r w:rsidRPr="002E1061">
        <w:rPr>
          <w:rFonts w:ascii="Calibri" w:eastAsia="Arial" w:hAnsi="Calibri" w:cs="Calibri"/>
          <w:spacing w:val="-4"/>
          <w:sz w:val="24"/>
          <w:lang w:val="en-US"/>
        </w:rPr>
        <w:t xml:space="preserve"> </w:t>
      </w:r>
      <w:r w:rsidRPr="002E1061">
        <w:rPr>
          <w:rFonts w:ascii="Calibri" w:eastAsia="Arial" w:hAnsi="Calibri" w:cs="Calibri"/>
          <w:sz w:val="24"/>
          <w:lang w:val="en-US"/>
        </w:rPr>
        <w:t>victimisation</w:t>
      </w:r>
    </w:p>
    <w:p w14:paraId="57871784"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Fear of</w:t>
      </w:r>
      <w:r w:rsidRPr="002E1061">
        <w:rPr>
          <w:rFonts w:ascii="Calibri" w:eastAsia="Arial" w:hAnsi="Calibri" w:cs="Calibri"/>
          <w:spacing w:val="-2"/>
          <w:sz w:val="24"/>
          <w:lang w:val="en-US"/>
        </w:rPr>
        <w:t xml:space="preserve"> </w:t>
      </w:r>
      <w:r w:rsidRPr="002E1061">
        <w:rPr>
          <w:rFonts w:ascii="Calibri" w:eastAsia="Arial" w:hAnsi="Calibri" w:cs="Calibri"/>
          <w:sz w:val="24"/>
          <w:lang w:val="en-US"/>
        </w:rPr>
        <w:t>court</w:t>
      </w:r>
    </w:p>
    <w:p w14:paraId="749DF72B" w14:textId="77777777" w:rsidR="00ED3ABB" w:rsidRPr="002E1061" w:rsidRDefault="00ED3ABB" w:rsidP="00165B8C">
      <w:pPr>
        <w:widowControl w:val="0"/>
        <w:tabs>
          <w:tab w:val="left" w:pos="993"/>
        </w:tabs>
        <w:autoSpaceDE w:val="0"/>
        <w:autoSpaceDN w:val="0"/>
        <w:spacing w:before="1"/>
        <w:jc w:val="left"/>
        <w:rPr>
          <w:rFonts w:ascii="Calibri" w:eastAsia="Arial" w:hAnsi="Calibri" w:cs="Calibri"/>
          <w:sz w:val="31"/>
          <w:szCs w:val="24"/>
          <w:lang w:val="en-US"/>
        </w:rPr>
      </w:pPr>
    </w:p>
    <w:p w14:paraId="6B20331D" w14:textId="77777777" w:rsidR="00ED3ABB" w:rsidRPr="002E1061" w:rsidRDefault="00ED3ABB" w:rsidP="007F643F">
      <w:pPr>
        <w:widowControl w:val="0"/>
        <w:numPr>
          <w:ilvl w:val="0"/>
          <w:numId w:val="87"/>
        </w:numPr>
        <w:tabs>
          <w:tab w:val="left" w:pos="993"/>
        </w:tabs>
        <w:autoSpaceDE w:val="0"/>
        <w:autoSpaceDN w:val="0"/>
        <w:spacing w:before="1"/>
        <w:ind w:hanging="427"/>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Responses to a disclosure of non-recent sexual</w:t>
      </w:r>
      <w:r w:rsidRPr="002E1061">
        <w:rPr>
          <w:rFonts w:ascii="Calibri" w:eastAsia="Arial" w:hAnsi="Calibri" w:cs="Calibri"/>
          <w:b/>
          <w:bCs/>
          <w:spacing w:val="-11"/>
          <w:sz w:val="24"/>
          <w:szCs w:val="24"/>
          <w:u w:val="thick" w:color="000000"/>
          <w:lang w:val="en-US"/>
        </w:rPr>
        <w:t xml:space="preserve"> </w:t>
      </w:r>
      <w:r w:rsidRPr="002E1061">
        <w:rPr>
          <w:rFonts w:ascii="Calibri" w:eastAsia="Arial" w:hAnsi="Calibri" w:cs="Calibri"/>
          <w:b/>
          <w:bCs/>
          <w:sz w:val="24"/>
          <w:szCs w:val="24"/>
          <w:u w:val="thick" w:color="000000"/>
          <w:lang w:val="en-US"/>
        </w:rPr>
        <w:t>abuse</w:t>
      </w:r>
    </w:p>
    <w:p w14:paraId="4D55E189" w14:textId="77777777" w:rsidR="00ED3ABB" w:rsidRPr="002E1061" w:rsidRDefault="00ED3ABB" w:rsidP="00165B8C">
      <w:pPr>
        <w:widowControl w:val="0"/>
        <w:tabs>
          <w:tab w:val="left" w:pos="993"/>
        </w:tabs>
        <w:autoSpaceDE w:val="0"/>
        <w:autoSpaceDN w:val="0"/>
        <w:spacing w:before="3"/>
        <w:jc w:val="left"/>
        <w:rPr>
          <w:rFonts w:ascii="Calibri" w:eastAsia="Arial" w:hAnsi="Calibri" w:cs="Calibri"/>
          <w:b/>
          <w:sz w:val="23"/>
          <w:szCs w:val="24"/>
          <w:lang w:val="en-US"/>
        </w:rPr>
      </w:pPr>
    </w:p>
    <w:p w14:paraId="72BA244D" w14:textId="77777777" w:rsidR="00ED3ABB" w:rsidRPr="002E1061" w:rsidRDefault="00ED3ABB" w:rsidP="00165B8C">
      <w:pPr>
        <w:widowControl w:val="0"/>
        <w:tabs>
          <w:tab w:val="left" w:pos="993"/>
        </w:tabs>
        <w:autoSpaceDE w:val="0"/>
        <w:autoSpaceDN w:val="0"/>
        <w:spacing w:before="92" w:line="276" w:lineRule="auto"/>
        <w:ind w:left="1620" w:right="1951"/>
        <w:jc w:val="left"/>
        <w:rPr>
          <w:rFonts w:ascii="Calibri" w:eastAsia="Arial" w:hAnsi="Calibri" w:cs="Calibri"/>
          <w:sz w:val="24"/>
          <w:szCs w:val="24"/>
          <w:lang w:val="en-US"/>
        </w:rPr>
      </w:pPr>
      <w:r w:rsidRPr="002E1061">
        <w:rPr>
          <w:rFonts w:ascii="Calibri" w:eastAsia="Arial" w:hAnsi="Calibri" w:cs="Calibri"/>
          <w:sz w:val="24"/>
          <w:szCs w:val="24"/>
          <w:lang w:val="en-US"/>
        </w:rPr>
        <w:t>When an adult makes a disclosure to a professional that he/she has suffered abuse as a child/young person the professional to whom the disclosure is made should:</w:t>
      </w:r>
    </w:p>
    <w:p w14:paraId="6A0F8E83"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99" w:line="273" w:lineRule="auto"/>
        <w:ind w:right="1809"/>
        <w:jc w:val="left"/>
        <w:rPr>
          <w:rFonts w:ascii="Calibri" w:eastAsia="Arial" w:hAnsi="Calibri" w:cs="Calibri"/>
          <w:sz w:val="24"/>
          <w:lang w:val="en-US"/>
        </w:rPr>
      </w:pPr>
      <w:r w:rsidRPr="002E1061">
        <w:rPr>
          <w:rFonts w:ascii="Calibri" w:eastAsia="Arial" w:hAnsi="Calibri" w:cs="Calibri"/>
          <w:sz w:val="24"/>
          <w:lang w:val="en-US"/>
        </w:rPr>
        <w:t>Clarify whether there are any children/ young people or adults who may currently be at risk from the alleged</w:t>
      </w:r>
      <w:r w:rsidRPr="002E1061">
        <w:rPr>
          <w:rFonts w:ascii="Calibri" w:eastAsia="Arial" w:hAnsi="Calibri" w:cs="Calibri"/>
          <w:spacing w:val="-14"/>
          <w:sz w:val="24"/>
          <w:lang w:val="en-US"/>
        </w:rPr>
        <w:t xml:space="preserve"> </w:t>
      </w:r>
      <w:r w:rsidRPr="002E1061">
        <w:rPr>
          <w:rFonts w:ascii="Calibri" w:eastAsia="Arial" w:hAnsi="Calibri" w:cs="Calibri"/>
          <w:sz w:val="24"/>
          <w:lang w:val="en-US"/>
        </w:rPr>
        <w:t>perpetrator</w:t>
      </w:r>
    </w:p>
    <w:p w14:paraId="71DB3132"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line="273" w:lineRule="auto"/>
        <w:ind w:right="1917"/>
        <w:jc w:val="left"/>
        <w:rPr>
          <w:rFonts w:ascii="Calibri" w:eastAsia="Arial" w:hAnsi="Calibri" w:cs="Calibri"/>
          <w:sz w:val="24"/>
          <w:lang w:val="en-US"/>
        </w:rPr>
      </w:pPr>
      <w:r w:rsidRPr="002E1061">
        <w:rPr>
          <w:rFonts w:ascii="Calibri" w:eastAsia="Arial" w:hAnsi="Calibri" w:cs="Calibri"/>
          <w:sz w:val="24"/>
          <w:lang w:val="en-US"/>
        </w:rPr>
        <w:t>Ascertain whether the adult is aware of the alleged perpetrators recent or current whereabouts and any contact the alleged perpetrator may have with children/ young people/</w:t>
      </w:r>
      <w:r w:rsidRPr="002E1061">
        <w:rPr>
          <w:rFonts w:ascii="Calibri" w:eastAsia="Arial" w:hAnsi="Calibri" w:cs="Calibri"/>
          <w:spacing w:val="-18"/>
          <w:sz w:val="24"/>
          <w:lang w:val="en-US"/>
        </w:rPr>
        <w:t xml:space="preserve"> </w:t>
      </w:r>
      <w:r w:rsidRPr="002E1061">
        <w:rPr>
          <w:rFonts w:ascii="Calibri" w:eastAsia="Arial" w:hAnsi="Calibri" w:cs="Calibri"/>
          <w:sz w:val="24"/>
          <w:lang w:val="en-US"/>
        </w:rPr>
        <w:t>adults</w:t>
      </w:r>
    </w:p>
    <w:p w14:paraId="00FB43CE"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line="273" w:lineRule="auto"/>
        <w:ind w:right="1952"/>
        <w:jc w:val="left"/>
        <w:rPr>
          <w:rFonts w:ascii="Calibri" w:eastAsia="Arial" w:hAnsi="Calibri" w:cs="Calibri"/>
          <w:sz w:val="24"/>
          <w:lang w:val="en-US"/>
        </w:rPr>
      </w:pPr>
      <w:r w:rsidRPr="002E1061">
        <w:rPr>
          <w:rFonts w:ascii="Calibri" w:eastAsia="Arial" w:hAnsi="Calibri" w:cs="Calibri"/>
          <w:sz w:val="24"/>
          <w:lang w:val="en-US"/>
        </w:rPr>
        <w:t>Advise the adult to make a formal complaint to the police and offer the individual support in making the formal complaint to the</w:t>
      </w:r>
      <w:r w:rsidRPr="002E1061">
        <w:rPr>
          <w:rFonts w:ascii="Calibri" w:eastAsia="Arial" w:hAnsi="Calibri" w:cs="Calibri"/>
          <w:spacing w:val="-22"/>
          <w:sz w:val="24"/>
          <w:lang w:val="en-US"/>
        </w:rPr>
        <w:t xml:space="preserve"> </w:t>
      </w:r>
      <w:r w:rsidRPr="002E1061">
        <w:rPr>
          <w:rFonts w:ascii="Calibri" w:eastAsia="Arial" w:hAnsi="Calibri" w:cs="Calibri"/>
          <w:sz w:val="24"/>
          <w:lang w:val="en-US"/>
        </w:rPr>
        <w:t>police</w:t>
      </w:r>
    </w:p>
    <w:p w14:paraId="4264D408"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4" w:line="276" w:lineRule="auto"/>
        <w:ind w:right="2012"/>
        <w:jc w:val="left"/>
        <w:rPr>
          <w:rFonts w:ascii="Calibri" w:eastAsia="Arial" w:hAnsi="Calibri" w:cs="Calibri"/>
          <w:sz w:val="24"/>
          <w:lang w:val="en-US"/>
        </w:rPr>
      </w:pPr>
      <w:r w:rsidRPr="002E1061">
        <w:rPr>
          <w:rFonts w:ascii="Calibri" w:eastAsia="Arial" w:hAnsi="Calibri" w:cs="Calibri"/>
          <w:sz w:val="24"/>
          <w:lang w:val="en-US"/>
        </w:rPr>
        <w:t>A referral can be made to children or adult social care and where it is believed that the alleged perpetrator has contact with children/ young people a referral to children’s social care should be made. Equally if</w:t>
      </w:r>
      <w:r w:rsidRPr="002E1061">
        <w:rPr>
          <w:rFonts w:ascii="Calibri" w:eastAsia="Arial" w:hAnsi="Calibri" w:cs="Calibri"/>
          <w:spacing w:val="-29"/>
          <w:sz w:val="24"/>
          <w:lang w:val="en-US"/>
        </w:rPr>
        <w:t xml:space="preserve"> </w:t>
      </w:r>
      <w:r w:rsidRPr="002E1061">
        <w:rPr>
          <w:rFonts w:ascii="Calibri" w:eastAsia="Arial" w:hAnsi="Calibri" w:cs="Calibri"/>
          <w:sz w:val="24"/>
          <w:lang w:val="en-US"/>
        </w:rPr>
        <w:t>it is believed that the alleged perpetrator has contact with vulnerable adults then a referral to adult social care should be</w:t>
      </w:r>
      <w:r w:rsidRPr="002E1061">
        <w:rPr>
          <w:rFonts w:ascii="Calibri" w:eastAsia="Arial" w:hAnsi="Calibri" w:cs="Calibri"/>
          <w:spacing w:val="-18"/>
          <w:sz w:val="24"/>
          <w:lang w:val="en-US"/>
        </w:rPr>
        <w:t xml:space="preserve"> </w:t>
      </w:r>
      <w:r w:rsidRPr="002E1061">
        <w:rPr>
          <w:rFonts w:ascii="Calibri" w:eastAsia="Arial" w:hAnsi="Calibri" w:cs="Calibri"/>
          <w:sz w:val="24"/>
          <w:lang w:val="en-US"/>
        </w:rPr>
        <w:t>made.</w:t>
      </w:r>
    </w:p>
    <w:p w14:paraId="31271877"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76" w:lineRule="auto"/>
        <w:ind w:right="1831"/>
        <w:jc w:val="left"/>
        <w:rPr>
          <w:rFonts w:ascii="Calibri" w:eastAsia="Arial" w:hAnsi="Calibri" w:cs="Calibri"/>
          <w:sz w:val="24"/>
          <w:lang w:val="en-US"/>
        </w:rPr>
      </w:pPr>
      <w:r w:rsidRPr="002E1061">
        <w:rPr>
          <w:rFonts w:ascii="Calibri" w:eastAsia="Arial" w:hAnsi="Calibri" w:cs="Calibri"/>
          <w:sz w:val="24"/>
          <w:lang w:val="en-US"/>
        </w:rPr>
        <w:t>It is recognised that disclosure can be anxiety provoking for individuals, however feedback given by victims of abuse identify the reason for their disclosure is that they do not want others to suffer the same experiences as they did and are prepared to pass on information to protect</w:t>
      </w:r>
      <w:r w:rsidRPr="002E1061">
        <w:rPr>
          <w:rFonts w:ascii="Calibri" w:eastAsia="Arial" w:hAnsi="Calibri" w:cs="Calibri"/>
          <w:spacing w:val="-3"/>
          <w:sz w:val="24"/>
          <w:lang w:val="en-US"/>
        </w:rPr>
        <w:t xml:space="preserve"> </w:t>
      </w:r>
      <w:r w:rsidRPr="002E1061">
        <w:rPr>
          <w:rFonts w:ascii="Calibri" w:eastAsia="Arial" w:hAnsi="Calibri" w:cs="Calibri"/>
          <w:sz w:val="24"/>
          <w:lang w:val="en-US"/>
        </w:rPr>
        <w:t>others.</w:t>
      </w:r>
    </w:p>
    <w:p w14:paraId="43E25F34"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76" w:lineRule="auto"/>
        <w:ind w:right="1817"/>
        <w:jc w:val="left"/>
        <w:rPr>
          <w:rFonts w:ascii="Calibri" w:eastAsia="Arial" w:hAnsi="Calibri" w:cs="Calibri"/>
          <w:sz w:val="24"/>
          <w:lang w:val="en-US"/>
        </w:rPr>
      </w:pPr>
      <w:r w:rsidRPr="002E1061">
        <w:rPr>
          <w:rFonts w:ascii="Calibri" w:eastAsia="Arial" w:hAnsi="Calibri" w:cs="Calibri"/>
          <w:sz w:val="24"/>
          <w:lang w:val="en-US"/>
        </w:rPr>
        <w:t>In the circumstance where the adult does not wish to report to the police, but it is believed other children/ young people or vulnerable adults could be at risk, it should be explained to the individual the professional’s duty to refer to social care to safeguard other</w:t>
      </w:r>
      <w:r w:rsidRPr="002E1061">
        <w:rPr>
          <w:rFonts w:ascii="Calibri" w:eastAsia="Arial" w:hAnsi="Calibri" w:cs="Calibri"/>
          <w:spacing w:val="-20"/>
          <w:sz w:val="24"/>
          <w:lang w:val="en-US"/>
        </w:rPr>
        <w:t xml:space="preserve"> </w:t>
      </w:r>
      <w:r w:rsidRPr="002E1061">
        <w:rPr>
          <w:rFonts w:ascii="Calibri" w:eastAsia="Arial" w:hAnsi="Calibri" w:cs="Calibri"/>
          <w:sz w:val="24"/>
          <w:lang w:val="en-US"/>
        </w:rPr>
        <w:t>individuals.</w:t>
      </w:r>
    </w:p>
    <w:p w14:paraId="5E6B1CCA"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93" w:lineRule="exact"/>
        <w:jc w:val="left"/>
        <w:rPr>
          <w:rFonts w:ascii="Calibri" w:eastAsia="Arial" w:hAnsi="Calibri" w:cs="Calibri"/>
          <w:sz w:val="24"/>
          <w:lang w:val="en-US"/>
        </w:rPr>
      </w:pPr>
      <w:r w:rsidRPr="002E1061">
        <w:rPr>
          <w:rFonts w:ascii="Calibri" w:eastAsia="Arial" w:hAnsi="Calibri" w:cs="Calibri"/>
          <w:sz w:val="24"/>
          <w:lang w:val="en-US"/>
        </w:rPr>
        <w:t>The professional should record the discussion in</w:t>
      </w:r>
      <w:r w:rsidRPr="002E1061">
        <w:rPr>
          <w:rFonts w:ascii="Calibri" w:eastAsia="Arial" w:hAnsi="Calibri" w:cs="Calibri"/>
          <w:spacing w:val="-13"/>
          <w:sz w:val="24"/>
          <w:lang w:val="en-US"/>
        </w:rPr>
        <w:t xml:space="preserve"> </w:t>
      </w:r>
      <w:r w:rsidRPr="002E1061">
        <w:rPr>
          <w:rFonts w:ascii="Calibri" w:eastAsia="Arial" w:hAnsi="Calibri" w:cs="Calibri"/>
          <w:sz w:val="24"/>
          <w:lang w:val="en-US"/>
        </w:rPr>
        <w:t>detail</w:t>
      </w:r>
    </w:p>
    <w:p w14:paraId="4E3C557D"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line="273" w:lineRule="auto"/>
        <w:ind w:right="2031"/>
        <w:jc w:val="left"/>
        <w:rPr>
          <w:rFonts w:ascii="Calibri" w:eastAsia="Arial" w:hAnsi="Calibri" w:cs="Calibri"/>
          <w:sz w:val="24"/>
          <w:lang w:val="en-US"/>
        </w:rPr>
      </w:pPr>
      <w:r w:rsidRPr="002E1061">
        <w:rPr>
          <w:rFonts w:ascii="Calibri" w:eastAsia="Arial" w:hAnsi="Calibri" w:cs="Calibri"/>
          <w:sz w:val="24"/>
          <w:lang w:val="en-US"/>
        </w:rPr>
        <w:t>If the individual wishes to remain anonymous, where possible this will be</w:t>
      </w:r>
      <w:r w:rsidRPr="002E1061">
        <w:rPr>
          <w:rFonts w:ascii="Calibri" w:eastAsia="Arial" w:hAnsi="Calibri" w:cs="Calibri"/>
          <w:spacing w:val="-3"/>
          <w:sz w:val="24"/>
          <w:lang w:val="en-US"/>
        </w:rPr>
        <w:t xml:space="preserve"> </w:t>
      </w:r>
      <w:r w:rsidRPr="002E1061">
        <w:rPr>
          <w:rFonts w:ascii="Calibri" w:eastAsia="Arial" w:hAnsi="Calibri" w:cs="Calibri"/>
          <w:sz w:val="24"/>
          <w:lang w:val="en-US"/>
        </w:rPr>
        <w:t>respected.</w:t>
      </w:r>
    </w:p>
    <w:p w14:paraId="7BA869A8"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line="276" w:lineRule="auto"/>
        <w:ind w:right="1860"/>
        <w:jc w:val="left"/>
        <w:rPr>
          <w:rFonts w:ascii="Calibri" w:eastAsia="Arial" w:hAnsi="Calibri" w:cs="Calibri"/>
          <w:sz w:val="24"/>
          <w:lang w:val="en-US"/>
        </w:rPr>
      </w:pPr>
      <w:r w:rsidRPr="002E1061">
        <w:rPr>
          <w:rFonts w:ascii="Calibri" w:eastAsia="Arial" w:hAnsi="Calibri" w:cs="Calibri"/>
          <w:sz w:val="24"/>
          <w:lang w:val="en-US"/>
        </w:rPr>
        <w:t>The professional receiving the disclosure should liaise with the named safeguarding professional in their organisation for advice and guidance and to ensure a comprehensive package of support can be put into place</w:t>
      </w:r>
    </w:p>
    <w:p w14:paraId="06EA5CA7" w14:textId="77777777" w:rsidR="00ED3ABB" w:rsidRPr="002E1061" w:rsidRDefault="00ED3ABB" w:rsidP="00165B8C">
      <w:pPr>
        <w:widowControl w:val="0"/>
        <w:tabs>
          <w:tab w:val="left" w:pos="993"/>
        </w:tabs>
        <w:autoSpaceDE w:val="0"/>
        <w:autoSpaceDN w:val="0"/>
        <w:spacing w:line="276" w:lineRule="auto"/>
        <w:ind w:left="1620" w:right="1925"/>
        <w:jc w:val="left"/>
        <w:rPr>
          <w:rFonts w:ascii="Calibri" w:eastAsia="Arial" w:hAnsi="Calibri" w:cs="Calibri"/>
          <w:sz w:val="24"/>
          <w:szCs w:val="24"/>
          <w:lang w:val="en-US"/>
        </w:rPr>
      </w:pPr>
      <w:r w:rsidRPr="002E1061">
        <w:rPr>
          <w:rFonts w:ascii="Calibri" w:eastAsia="Arial" w:hAnsi="Calibri" w:cs="Calibri"/>
          <w:sz w:val="24"/>
          <w:szCs w:val="24"/>
          <w:lang w:val="en-US"/>
        </w:rPr>
        <w:t>The two main referral points for receiving non recent allegations of abuse are the police and adult or children’s social care services.</w:t>
      </w:r>
    </w:p>
    <w:p w14:paraId="67F127A4" w14:textId="77777777" w:rsidR="00ED3ABB" w:rsidRPr="002E1061" w:rsidRDefault="00ED3ABB" w:rsidP="00165B8C">
      <w:pPr>
        <w:widowControl w:val="0"/>
        <w:tabs>
          <w:tab w:val="left" w:pos="993"/>
        </w:tabs>
        <w:autoSpaceDE w:val="0"/>
        <w:autoSpaceDN w:val="0"/>
        <w:spacing w:before="201" w:line="276" w:lineRule="auto"/>
        <w:ind w:left="1620" w:right="1844"/>
        <w:jc w:val="left"/>
        <w:rPr>
          <w:rFonts w:ascii="Calibri" w:eastAsia="Arial" w:hAnsi="Calibri" w:cs="Calibri"/>
          <w:sz w:val="24"/>
          <w:szCs w:val="24"/>
          <w:lang w:val="en-US"/>
        </w:rPr>
      </w:pPr>
      <w:r w:rsidRPr="002E1061">
        <w:rPr>
          <w:rFonts w:ascii="Calibri" w:eastAsia="Arial" w:hAnsi="Calibri" w:cs="Calibri"/>
          <w:sz w:val="24"/>
          <w:szCs w:val="24"/>
          <w:lang w:val="en-US"/>
        </w:rPr>
        <w:t>Upon receipt of an allegation of non-recent abuse it is important that agencies come together to consider the parameters of multi-agency support for the</w:t>
      </w:r>
    </w:p>
    <w:p w14:paraId="298AA887" w14:textId="77777777" w:rsidR="00ED3ABB" w:rsidRPr="002E1061" w:rsidRDefault="00ED3ABB" w:rsidP="00165B8C">
      <w:pPr>
        <w:widowControl w:val="0"/>
        <w:tabs>
          <w:tab w:val="left" w:pos="993"/>
        </w:tabs>
        <w:autoSpaceDE w:val="0"/>
        <w:autoSpaceDN w:val="0"/>
        <w:spacing w:line="276" w:lineRule="auto"/>
        <w:jc w:val="left"/>
        <w:rPr>
          <w:rFonts w:ascii="Calibri" w:eastAsia="Arial" w:hAnsi="Calibri" w:cs="Calibri"/>
          <w:lang w:val="en-US"/>
        </w:rPr>
        <w:sectPr w:rsidR="00ED3ABB" w:rsidRPr="002E1061">
          <w:pgSz w:w="11910" w:h="16840"/>
          <w:pgMar w:top="1400" w:right="0" w:bottom="1240" w:left="180" w:header="85" w:footer="1055" w:gutter="0"/>
          <w:cols w:space="720"/>
        </w:sectPr>
      </w:pPr>
    </w:p>
    <w:p w14:paraId="477016BD" w14:textId="77777777" w:rsidR="00ED3ABB" w:rsidRPr="002E1061" w:rsidRDefault="00ED3ABB" w:rsidP="00165B8C">
      <w:pPr>
        <w:widowControl w:val="0"/>
        <w:tabs>
          <w:tab w:val="left" w:pos="993"/>
        </w:tabs>
        <w:autoSpaceDE w:val="0"/>
        <w:autoSpaceDN w:val="0"/>
        <w:spacing w:before="36" w:line="276" w:lineRule="auto"/>
        <w:ind w:left="851" w:right="758"/>
        <w:jc w:val="left"/>
        <w:rPr>
          <w:rFonts w:ascii="Calibri" w:eastAsia="Arial" w:hAnsi="Calibri" w:cs="Calibri"/>
          <w:sz w:val="24"/>
          <w:szCs w:val="24"/>
          <w:lang w:val="en-US"/>
        </w:rPr>
      </w:pPr>
      <w:r w:rsidRPr="002E1061">
        <w:rPr>
          <w:rFonts w:ascii="Calibri" w:eastAsia="Arial" w:hAnsi="Calibri" w:cs="Calibri"/>
          <w:sz w:val="24"/>
          <w:szCs w:val="24"/>
          <w:lang w:val="en-US"/>
        </w:rPr>
        <w:lastRenderedPageBreak/>
        <w:t xml:space="preserve">individual alongside the criminal investigation. </w:t>
      </w:r>
      <w:proofErr w:type="gramStart"/>
      <w:r w:rsidRPr="002E1061">
        <w:rPr>
          <w:rFonts w:ascii="Calibri" w:eastAsia="Arial" w:hAnsi="Calibri" w:cs="Calibri"/>
          <w:sz w:val="24"/>
          <w:szCs w:val="24"/>
          <w:lang w:val="en-US"/>
        </w:rPr>
        <w:t>In order to</w:t>
      </w:r>
      <w:proofErr w:type="gramEnd"/>
      <w:r w:rsidRPr="002E1061">
        <w:rPr>
          <w:rFonts w:ascii="Calibri" w:eastAsia="Arial" w:hAnsi="Calibri" w:cs="Calibri"/>
          <w:sz w:val="24"/>
          <w:szCs w:val="24"/>
          <w:lang w:val="en-US"/>
        </w:rPr>
        <w:t xml:space="preserve"> facilitate this</w:t>
      </w:r>
      <w:r w:rsidR="00165B8C" w:rsidRPr="002E1061">
        <w:rPr>
          <w:rFonts w:ascii="Calibri" w:eastAsia="Arial" w:hAnsi="Calibri" w:cs="Calibri"/>
          <w:sz w:val="24"/>
          <w:szCs w:val="24"/>
          <w:lang w:val="en-US"/>
        </w:rPr>
        <w:t>,</w:t>
      </w:r>
      <w:r w:rsidRPr="002E1061">
        <w:rPr>
          <w:rFonts w:ascii="Calibri" w:eastAsia="Arial" w:hAnsi="Calibri" w:cs="Calibri"/>
          <w:sz w:val="24"/>
          <w:szCs w:val="24"/>
          <w:lang w:val="en-US"/>
        </w:rPr>
        <w:t xml:space="preserve"> a historical abuse strategy/planning meeting will be called by either the police/ social care/ LADO/ PIPOT Lead.</w:t>
      </w:r>
    </w:p>
    <w:p w14:paraId="32252661" w14:textId="77777777" w:rsidR="00ED3ABB" w:rsidRPr="002E1061" w:rsidRDefault="00ED3ABB" w:rsidP="00165B8C">
      <w:pPr>
        <w:widowControl w:val="0"/>
        <w:tabs>
          <w:tab w:val="left" w:pos="993"/>
        </w:tabs>
        <w:autoSpaceDE w:val="0"/>
        <w:autoSpaceDN w:val="0"/>
        <w:spacing w:before="202" w:line="276" w:lineRule="auto"/>
        <w:ind w:left="851" w:right="900"/>
        <w:jc w:val="left"/>
        <w:rPr>
          <w:rFonts w:ascii="Calibri" w:eastAsia="Arial" w:hAnsi="Calibri" w:cs="Calibri"/>
          <w:sz w:val="24"/>
          <w:szCs w:val="24"/>
          <w:lang w:val="en-US"/>
        </w:rPr>
      </w:pPr>
      <w:r w:rsidRPr="002E1061">
        <w:rPr>
          <w:rFonts w:ascii="Calibri" w:eastAsia="Arial" w:hAnsi="Calibri" w:cs="Calibri"/>
          <w:sz w:val="24"/>
          <w:szCs w:val="24"/>
          <w:lang w:val="en-US"/>
        </w:rPr>
        <w:t>Relevant agencies will be invited to participate in the historical abuse strategy/planning meeting through:</w:t>
      </w:r>
    </w:p>
    <w:p w14:paraId="563E2949"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200"/>
        <w:jc w:val="left"/>
        <w:rPr>
          <w:rFonts w:ascii="Calibri" w:eastAsia="Arial" w:hAnsi="Calibri" w:cs="Calibri"/>
          <w:sz w:val="24"/>
          <w:lang w:val="en-US"/>
        </w:rPr>
      </w:pPr>
      <w:r w:rsidRPr="002E1061">
        <w:rPr>
          <w:rFonts w:ascii="Calibri" w:eastAsia="Arial" w:hAnsi="Calibri" w:cs="Calibri"/>
          <w:sz w:val="24"/>
          <w:lang w:val="en-US"/>
        </w:rPr>
        <w:t>Sharing all the relevant</w:t>
      </w:r>
      <w:r w:rsidRPr="002E1061">
        <w:rPr>
          <w:rFonts w:ascii="Calibri" w:eastAsia="Arial" w:hAnsi="Calibri" w:cs="Calibri"/>
          <w:spacing w:val="-14"/>
          <w:sz w:val="24"/>
          <w:lang w:val="en-US"/>
        </w:rPr>
        <w:t xml:space="preserve"> </w:t>
      </w:r>
      <w:r w:rsidRPr="002E1061">
        <w:rPr>
          <w:rFonts w:ascii="Calibri" w:eastAsia="Arial" w:hAnsi="Calibri" w:cs="Calibri"/>
          <w:sz w:val="24"/>
          <w:lang w:val="en-US"/>
        </w:rPr>
        <w:t>information</w:t>
      </w:r>
    </w:p>
    <w:p w14:paraId="29C2AB64"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line="273" w:lineRule="auto"/>
        <w:ind w:right="2087"/>
        <w:jc w:val="left"/>
        <w:rPr>
          <w:rFonts w:ascii="Calibri" w:eastAsia="Arial" w:hAnsi="Calibri" w:cs="Calibri"/>
          <w:sz w:val="24"/>
          <w:lang w:val="en-US"/>
        </w:rPr>
      </w:pPr>
      <w:r w:rsidRPr="002E1061">
        <w:rPr>
          <w:rFonts w:ascii="Calibri" w:eastAsia="Arial" w:hAnsi="Calibri" w:cs="Calibri"/>
          <w:sz w:val="24"/>
          <w:lang w:val="en-US"/>
        </w:rPr>
        <w:t>Ensuring that all safeguarding checks and any resulting actions have been completed or are in the process</w:t>
      </w:r>
      <w:r w:rsidRPr="002E1061">
        <w:rPr>
          <w:rFonts w:ascii="Calibri" w:eastAsia="Arial" w:hAnsi="Calibri" w:cs="Calibri"/>
          <w:spacing w:val="-12"/>
          <w:sz w:val="24"/>
          <w:lang w:val="en-US"/>
        </w:rPr>
        <w:t xml:space="preserve"> </w:t>
      </w:r>
      <w:r w:rsidRPr="002E1061">
        <w:rPr>
          <w:rFonts w:ascii="Calibri" w:eastAsia="Arial" w:hAnsi="Calibri" w:cs="Calibri"/>
          <w:sz w:val="24"/>
          <w:lang w:val="en-US"/>
        </w:rPr>
        <w:t>of</w:t>
      </w:r>
    </w:p>
    <w:p w14:paraId="2C35D4F3"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jc w:val="left"/>
        <w:rPr>
          <w:rFonts w:ascii="Calibri" w:eastAsia="Arial" w:hAnsi="Calibri" w:cs="Calibri"/>
          <w:sz w:val="24"/>
          <w:lang w:val="en-US"/>
        </w:rPr>
      </w:pPr>
      <w:r w:rsidRPr="002E1061">
        <w:rPr>
          <w:rFonts w:ascii="Calibri" w:eastAsia="Arial" w:hAnsi="Calibri" w:cs="Calibri"/>
          <w:sz w:val="24"/>
          <w:lang w:val="en-US"/>
        </w:rPr>
        <w:t>Ensure all appropriate support is in place for the</w:t>
      </w:r>
      <w:r w:rsidRPr="002E1061">
        <w:rPr>
          <w:rFonts w:ascii="Calibri" w:eastAsia="Arial" w:hAnsi="Calibri" w:cs="Calibri"/>
          <w:spacing w:val="-21"/>
          <w:sz w:val="24"/>
          <w:lang w:val="en-US"/>
        </w:rPr>
        <w:t xml:space="preserve"> </w:t>
      </w:r>
      <w:r w:rsidRPr="002E1061">
        <w:rPr>
          <w:rFonts w:ascii="Calibri" w:eastAsia="Arial" w:hAnsi="Calibri" w:cs="Calibri"/>
          <w:sz w:val="24"/>
          <w:lang w:val="en-US"/>
        </w:rPr>
        <w:t>victim</w:t>
      </w:r>
    </w:p>
    <w:p w14:paraId="28373BE8"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line="273" w:lineRule="auto"/>
        <w:ind w:right="2651"/>
        <w:jc w:val="left"/>
        <w:rPr>
          <w:rFonts w:ascii="Calibri" w:eastAsia="Arial" w:hAnsi="Calibri" w:cs="Calibri"/>
          <w:sz w:val="24"/>
          <w:lang w:val="en-US"/>
        </w:rPr>
      </w:pPr>
      <w:r w:rsidRPr="002E1061">
        <w:rPr>
          <w:rFonts w:ascii="Calibri" w:eastAsia="Arial" w:hAnsi="Calibri" w:cs="Calibri"/>
          <w:sz w:val="24"/>
          <w:lang w:val="en-US"/>
        </w:rPr>
        <w:t>Consider advocacy for the individual ensuring that it is informed through discussion with</w:t>
      </w:r>
      <w:r w:rsidRPr="002E1061">
        <w:rPr>
          <w:rFonts w:ascii="Calibri" w:eastAsia="Arial" w:hAnsi="Calibri" w:cs="Calibri"/>
          <w:spacing w:val="-8"/>
          <w:sz w:val="24"/>
          <w:lang w:val="en-US"/>
        </w:rPr>
        <w:t xml:space="preserve"> </w:t>
      </w:r>
      <w:r w:rsidR="00A034F3" w:rsidRPr="002E1061">
        <w:rPr>
          <w:rFonts w:ascii="Calibri" w:eastAsia="Arial" w:hAnsi="Calibri" w:cs="Calibri"/>
          <w:spacing w:val="-8"/>
          <w:sz w:val="24"/>
          <w:lang w:val="en-US"/>
        </w:rPr>
        <w:t>t</w:t>
      </w:r>
      <w:r w:rsidRPr="002E1061">
        <w:rPr>
          <w:rFonts w:ascii="Calibri" w:eastAsia="Arial" w:hAnsi="Calibri" w:cs="Calibri"/>
          <w:sz w:val="24"/>
          <w:lang w:val="en-US"/>
        </w:rPr>
        <w:t>hem</w:t>
      </w:r>
    </w:p>
    <w:p w14:paraId="6A01EDA6"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1"/>
        <w:jc w:val="left"/>
        <w:rPr>
          <w:rFonts w:ascii="Calibri" w:eastAsia="Arial" w:hAnsi="Calibri" w:cs="Calibri"/>
          <w:sz w:val="24"/>
          <w:lang w:val="en-US"/>
        </w:rPr>
      </w:pPr>
      <w:r w:rsidRPr="002E1061">
        <w:rPr>
          <w:rFonts w:ascii="Calibri" w:eastAsia="Arial" w:hAnsi="Calibri" w:cs="Calibri"/>
          <w:sz w:val="24"/>
          <w:lang w:val="en-US"/>
        </w:rPr>
        <w:t>Decide on how best to progress the</w:t>
      </w:r>
      <w:r w:rsidRPr="002E1061">
        <w:rPr>
          <w:rFonts w:ascii="Calibri" w:eastAsia="Arial" w:hAnsi="Calibri" w:cs="Calibri"/>
          <w:spacing w:val="-8"/>
          <w:sz w:val="24"/>
          <w:lang w:val="en-US"/>
        </w:rPr>
        <w:t xml:space="preserve"> </w:t>
      </w:r>
      <w:r w:rsidRPr="002E1061">
        <w:rPr>
          <w:rFonts w:ascii="Calibri" w:eastAsia="Arial" w:hAnsi="Calibri" w:cs="Calibri"/>
          <w:sz w:val="24"/>
          <w:lang w:val="en-US"/>
        </w:rPr>
        <w:t>case</w:t>
      </w:r>
    </w:p>
    <w:p w14:paraId="6706E640"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40" w:line="276" w:lineRule="auto"/>
        <w:ind w:right="1903"/>
        <w:jc w:val="left"/>
        <w:rPr>
          <w:rFonts w:ascii="Calibri" w:eastAsia="Arial" w:hAnsi="Calibri" w:cs="Calibri"/>
          <w:sz w:val="24"/>
          <w:lang w:val="en-US"/>
        </w:rPr>
      </w:pPr>
      <w:r w:rsidRPr="002E1061">
        <w:rPr>
          <w:rFonts w:ascii="Calibri" w:eastAsia="Arial" w:hAnsi="Calibri" w:cs="Calibri"/>
          <w:sz w:val="24"/>
          <w:lang w:val="en-US"/>
        </w:rPr>
        <w:t>Consider if the there are several unrelated children/ young people/vulnerable adults and/or more than one perpetrator and the Investigating Complex (organised or multiple) Abuse procedure should be</w:t>
      </w:r>
      <w:r w:rsidRPr="002E1061">
        <w:rPr>
          <w:rFonts w:ascii="Calibri" w:eastAsia="Arial" w:hAnsi="Calibri" w:cs="Calibri"/>
          <w:spacing w:val="-6"/>
          <w:sz w:val="24"/>
          <w:lang w:val="en-US"/>
        </w:rPr>
        <w:t xml:space="preserve"> </w:t>
      </w:r>
      <w:r w:rsidRPr="002E1061">
        <w:rPr>
          <w:rFonts w:ascii="Calibri" w:eastAsia="Arial" w:hAnsi="Calibri" w:cs="Calibri"/>
          <w:sz w:val="24"/>
          <w:lang w:val="en-US"/>
        </w:rPr>
        <w:t>followed</w:t>
      </w:r>
    </w:p>
    <w:p w14:paraId="0EBC0323"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line="293" w:lineRule="exact"/>
        <w:jc w:val="left"/>
        <w:rPr>
          <w:rFonts w:ascii="Calibri" w:eastAsia="Arial" w:hAnsi="Calibri" w:cs="Calibri"/>
          <w:sz w:val="24"/>
          <w:lang w:val="en-US"/>
        </w:rPr>
      </w:pPr>
      <w:r w:rsidRPr="002E1061">
        <w:rPr>
          <w:rFonts w:ascii="Calibri" w:eastAsia="Arial" w:hAnsi="Calibri" w:cs="Calibri"/>
          <w:sz w:val="24"/>
          <w:lang w:val="en-US"/>
        </w:rPr>
        <w:t>Agree a plan for any further</w:t>
      </w:r>
      <w:r w:rsidRPr="002E1061">
        <w:rPr>
          <w:rFonts w:ascii="Calibri" w:eastAsia="Arial" w:hAnsi="Calibri" w:cs="Calibri"/>
          <w:spacing w:val="-10"/>
          <w:sz w:val="24"/>
          <w:lang w:val="en-US"/>
        </w:rPr>
        <w:t xml:space="preserve"> </w:t>
      </w:r>
      <w:r w:rsidRPr="002E1061">
        <w:rPr>
          <w:rFonts w:ascii="Calibri" w:eastAsia="Arial" w:hAnsi="Calibri" w:cs="Calibri"/>
          <w:sz w:val="24"/>
          <w:lang w:val="en-US"/>
        </w:rPr>
        <w:t>work</w:t>
      </w:r>
    </w:p>
    <w:p w14:paraId="5DD1200B"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line="273" w:lineRule="auto"/>
        <w:ind w:right="2463"/>
        <w:jc w:val="left"/>
        <w:rPr>
          <w:rFonts w:ascii="Calibri" w:eastAsia="Arial" w:hAnsi="Calibri" w:cs="Calibri"/>
          <w:sz w:val="24"/>
          <w:lang w:val="en-US"/>
        </w:rPr>
      </w:pPr>
      <w:r w:rsidRPr="002E1061">
        <w:rPr>
          <w:rFonts w:ascii="Calibri" w:eastAsia="Arial" w:hAnsi="Calibri" w:cs="Calibri"/>
          <w:sz w:val="24"/>
          <w:lang w:val="en-US"/>
        </w:rPr>
        <w:t xml:space="preserve">Agree when the alleged perpetrator should be </w:t>
      </w:r>
      <w:r w:rsidR="00A034F3" w:rsidRPr="002E1061">
        <w:rPr>
          <w:rFonts w:ascii="Calibri" w:eastAsia="Arial" w:hAnsi="Calibri" w:cs="Calibri"/>
          <w:sz w:val="24"/>
          <w:lang w:val="en-US"/>
        </w:rPr>
        <w:t>m</w:t>
      </w:r>
      <w:r w:rsidRPr="002E1061">
        <w:rPr>
          <w:rFonts w:ascii="Calibri" w:eastAsia="Arial" w:hAnsi="Calibri" w:cs="Calibri"/>
          <w:sz w:val="24"/>
          <w:lang w:val="en-US"/>
        </w:rPr>
        <w:t>ade aware of the allegation</w:t>
      </w:r>
    </w:p>
    <w:p w14:paraId="3AC72707" w14:textId="77777777" w:rsidR="00ED3ABB" w:rsidRPr="002E1061" w:rsidRDefault="00ED3ABB" w:rsidP="007F643F">
      <w:pPr>
        <w:widowControl w:val="0"/>
        <w:numPr>
          <w:ilvl w:val="1"/>
          <w:numId w:val="87"/>
        </w:numPr>
        <w:tabs>
          <w:tab w:val="left" w:pos="993"/>
          <w:tab w:val="left" w:pos="2340"/>
          <w:tab w:val="left" w:pos="2341"/>
        </w:tabs>
        <w:autoSpaceDE w:val="0"/>
        <w:autoSpaceDN w:val="0"/>
        <w:jc w:val="left"/>
        <w:rPr>
          <w:rFonts w:ascii="Calibri" w:eastAsia="Arial" w:hAnsi="Calibri" w:cs="Calibri"/>
          <w:sz w:val="24"/>
          <w:lang w:val="en-US"/>
        </w:rPr>
      </w:pPr>
      <w:r w:rsidRPr="002E1061">
        <w:rPr>
          <w:rFonts w:ascii="Calibri" w:eastAsia="Arial" w:hAnsi="Calibri" w:cs="Calibri"/>
          <w:sz w:val="24"/>
          <w:lang w:val="en-US"/>
        </w:rPr>
        <w:t>Consider if a referral needs to be made to a regulatory</w:t>
      </w:r>
      <w:r w:rsidRPr="002E1061">
        <w:rPr>
          <w:rFonts w:ascii="Calibri" w:eastAsia="Arial" w:hAnsi="Calibri" w:cs="Calibri"/>
          <w:spacing w:val="-23"/>
          <w:sz w:val="24"/>
          <w:lang w:val="en-US"/>
        </w:rPr>
        <w:t xml:space="preserve"> </w:t>
      </w:r>
      <w:r w:rsidRPr="002E1061">
        <w:rPr>
          <w:rFonts w:ascii="Calibri" w:eastAsia="Arial" w:hAnsi="Calibri" w:cs="Calibri"/>
          <w:sz w:val="24"/>
          <w:lang w:val="en-US"/>
        </w:rPr>
        <w:t>body</w:t>
      </w:r>
    </w:p>
    <w:p w14:paraId="05311A01"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Consider if a further meeting is</w:t>
      </w:r>
      <w:r w:rsidRPr="002E1061">
        <w:rPr>
          <w:rFonts w:ascii="Calibri" w:eastAsia="Arial" w:hAnsi="Calibri" w:cs="Calibri"/>
          <w:spacing w:val="-16"/>
          <w:sz w:val="24"/>
          <w:lang w:val="en-US"/>
        </w:rPr>
        <w:t xml:space="preserve"> </w:t>
      </w:r>
      <w:r w:rsidRPr="002E1061">
        <w:rPr>
          <w:rFonts w:ascii="Calibri" w:eastAsia="Arial" w:hAnsi="Calibri" w:cs="Calibri"/>
          <w:sz w:val="24"/>
          <w:lang w:val="en-US"/>
        </w:rPr>
        <w:t>required</w:t>
      </w:r>
    </w:p>
    <w:p w14:paraId="47BF3F67" w14:textId="77777777" w:rsidR="00ED3ABB" w:rsidRPr="002E1061" w:rsidRDefault="00ED3ABB" w:rsidP="007F643F">
      <w:pPr>
        <w:widowControl w:val="0"/>
        <w:numPr>
          <w:ilvl w:val="1"/>
          <w:numId w:val="87"/>
        </w:numPr>
        <w:tabs>
          <w:tab w:val="left" w:pos="993"/>
          <w:tab w:val="left" w:pos="2340"/>
          <w:tab w:val="left" w:pos="2341"/>
        </w:tabs>
        <w:autoSpaceDE w:val="0"/>
        <w:autoSpaceDN w:val="0"/>
        <w:spacing w:before="39"/>
        <w:jc w:val="left"/>
        <w:rPr>
          <w:rFonts w:ascii="Calibri" w:eastAsia="Arial" w:hAnsi="Calibri" w:cs="Calibri"/>
          <w:sz w:val="24"/>
          <w:lang w:val="en-US"/>
        </w:rPr>
      </w:pPr>
      <w:r w:rsidRPr="002E1061">
        <w:rPr>
          <w:rFonts w:ascii="Calibri" w:eastAsia="Arial" w:hAnsi="Calibri" w:cs="Calibri"/>
          <w:sz w:val="24"/>
          <w:lang w:val="en-US"/>
        </w:rPr>
        <w:t>Arrange independent support for the individual e.g.</w:t>
      </w:r>
      <w:r w:rsidRPr="002E1061">
        <w:rPr>
          <w:rFonts w:ascii="Calibri" w:eastAsia="Arial" w:hAnsi="Calibri" w:cs="Calibri"/>
          <w:spacing w:val="-29"/>
          <w:sz w:val="24"/>
          <w:lang w:val="en-US"/>
        </w:rPr>
        <w:t xml:space="preserve"> </w:t>
      </w:r>
      <w:r w:rsidRPr="002E1061">
        <w:rPr>
          <w:rFonts w:ascii="Calibri" w:eastAsia="Arial" w:hAnsi="Calibri" w:cs="Calibri"/>
          <w:sz w:val="24"/>
          <w:lang w:val="en-US"/>
        </w:rPr>
        <w:t>DRASACS</w:t>
      </w:r>
    </w:p>
    <w:p w14:paraId="0EF01E40" w14:textId="77777777" w:rsidR="00ED3ABB" w:rsidRPr="002E1061" w:rsidRDefault="00ED3ABB" w:rsidP="00165B8C">
      <w:pPr>
        <w:widowControl w:val="0"/>
        <w:tabs>
          <w:tab w:val="left" w:pos="993"/>
        </w:tabs>
        <w:autoSpaceDE w:val="0"/>
        <w:autoSpaceDN w:val="0"/>
        <w:jc w:val="left"/>
        <w:rPr>
          <w:rFonts w:ascii="Calibri" w:eastAsia="Arial" w:hAnsi="Calibri" w:cs="Calibri"/>
          <w:sz w:val="28"/>
          <w:szCs w:val="24"/>
          <w:lang w:val="en-US"/>
        </w:rPr>
      </w:pPr>
    </w:p>
    <w:p w14:paraId="2CC529D5" w14:textId="77777777" w:rsidR="00ED3ABB" w:rsidRPr="002E1061" w:rsidRDefault="00ED3ABB" w:rsidP="007F643F">
      <w:pPr>
        <w:widowControl w:val="0"/>
        <w:numPr>
          <w:ilvl w:val="0"/>
          <w:numId w:val="87"/>
        </w:numPr>
        <w:tabs>
          <w:tab w:val="left" w:pos="993"/>
        </w:tabs>
        <w:autoSpaceDE w:val="0"/>
        <w:autoSpaceDN w:val="0"/>
        <w:spacing w:before="1"/>
        <w:ind w:hanging="1194"/>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Conflicts of</w:t>
      </w:r>
      <w:r w:rsidRPr="002E1061">
        <w:rPr>
          <w:rFonts w:ascii="Calibri" w:eastAsia="Arial" w:hAnsi="Calibri" w:cs="Calibri"/>
          <w:b/>
          <w:bCs/>
          <w:spacing w:val="-1"/>
          <w:sz w:val="24"/>
          <w:szCs w:val="24"/>
          <w:u w:val="thick" w:color="000000"/>
          <w:lang w:val="en-US"/>
        </w:rPr>
        <w:t xml:space="preserve"> </w:t>
      </w:r>
      <w:r w:rsidRPr="002E1061">
        <w:rPr>
          <w:rFonts w:ascii="Calibri" w:eastAsia="Arial" w:hAnsi="Calibri" w:cs="Calibri"/>
          <w:b/>
          <w:bCs/>
          <w:sz w:val="24"/>
          <w:szCs w:val="24"/>
          <w:u w:val="thick" w:color="000000"/>
          <w:lang w:val="en-US"/>
        </w:rPr>
        <w:t>Interest</w:t>
      </w:r>
    </w:p>
    <w:p w14:paraId="22E2AD24" w14:textId="77777777" w:rsidR="00ED3ABB" w:rsidRPr="002E1061" w:rsidRDefault="00ED3ABB" w:rsidP="00165B8C">
      <w:pPr>
        <w:widowControl w:val="0"/>
        <w:tabs>
          <w:tab w:val="left" w:pos="993"/>
        </w:tabs>
        <w:autoSpaceDE w:val="0"/>
        <w:autoSpaceDN w:val="0"/>
        <w:spacing w:before="1"/>
        <w:jc w:val="left"/>
        <w:rPr>
          <w:rFonts w:ascii="Calibri" w:eastAsia="Arial" w:hAnsi="Calibri" w:cs="Calibri"/>
          <w:b/>
          <w:sz w:val="23"/>
          <w:szCs w:val="24"/>
          <w:lang w:val="en-US"/>
        </w:rPr>
      </w:pPr>
    </w:p>
    <w:p w14:paraId="6D1912F8" w14:textId="77777777" w:rsidR="00ED3ABB" w:rsidRPr="002E1061" w:rsidRDefault="00ED3ABB" w:rsidP="00165B8C">
      <w:pPr>
        <w:widowControl w:val="0"/>
        <w:tabs>
          <w:tab w:val="left" w:pos="993"/>
        </w:tabs>
        <w:autoSpaceDE w:val="0"/>
        <w:autoSpaceDN w:val="0"/>
        <w:spacing w:before="92" w:line="276" w:lineRule="auto"/>
        <w:ind w:left="993" w:right="474"/>
        <w:jc w:val="left"/>
        <w:rPr>
          <w:rFonts w:ascii="Calibri" w:eastAsia="Arial" w:hAnsi="Calibri" w:cs="Calibri"/>
          <w:sz w:val="24"/>
          <w:szCs w:val="24"/>
          <w:lang w:val="en-US"/>
        </w:rPr>
      </w:pPr>
      <w:r w:rsidRPr="002E1061">
        <w:rPr>
          <w:rFonts w:ascii="Calibri" w:eastAsia="Arial" w:hAnsi="Calibri" w:cs="Calibri"/>
          <w:sz w:val="24"/>
          <w:szCs w:val="24"/>
          <w:lang w:val="en-US"/>
        </w:rPr>
        <w:t xml:space="preserve">It is recognised that there may be occasions where an individual receives or is made aware of a disclosure and there could be a conflict of interest due to a personal connection to the person </w:t>
      </w:r>
      <w:proofErr w:type="gramStart"/>
      <w:r w:rsidRPr="002E1061">
        <w:rPr>
          <w:rFonts w:ascii="Calibri" w:eastAsia="Arial" w:hAnsi="Calibri" w:cs="Calibri"/>
          <w:sz w:val="24"/>
          <w:szCs w:val="24"/>
          <w:lang w:val="en-US"/>
        </w:rPr>
        <w:t>whom</w:t>
      </w:r>
      <w:proofErr w:type="gramEnd"/>
      <w:r w:rsidRPr="002E1061">
        <w:rPr>
          <w:rFonts w:ascii="Calibri" w:eastAsia="Arial" w:hAnsi="Calibri" w:cs="Calibri"/>
          <w:sz w:val="24"/>
          <w:szCs w:val="24"/>
          <w:lang w:val="en-US"/>
        </w:rPr>
        <w:t xml:space="preserve"> is alleged to have perpetrated abuse. It is important that this is disclosed to a manager/ member of the safeguarding team immediately. Action can then be taken to remove the individual affected by the conflict of interest from further enquiries/ investigation/ support regarding the disclosure made.</w:t>
      </w:r>
    </w:p>
    <w:p w14:paraId="75F9AC93" w14:textId="77777777" w:rsidR="00ED3ABB" w:rsidRPr="002E1061" w:rsidRDefault="00ED3ABB" w:rsidP="007F643F">
      <w:pPr>
        <w:widowControl w:val="0"/>
        <w:numPr>
          <w:ilvl w:val="0"/>
          <w:numId w:val="87"/>
        </w:numPr>
        <w:tabs>
          <w:tab w:val="left" w:pos="993"/>
        </w:tabs>
        <w:autoSpaceDE w:val="0"/>
        <w:autoSpaceDN w:val="0"/>
        <w:spacing w:before="200"/>
        <w:ind w:hanging="1194"/>
        <w:outlineLvl w:val="0"/>
        <w:rPr>
          <w:rFonts w:ascii="Calibri" w:eastAsia="Arial" w:hAnsi="Calibri" w:cs="Calibri"/>
          <w:b/>
          <w:bCs/>
          <w:sz w:val="24"/>
          <w:szCs w:val="24"/>
          <w:u w:color="000000"/>
          <w:lang w:val="en-US"/>
        </w:rPr>
      </w:pPr>
      <w:r w:rsidRPr="002E1061">
        <w:rPr>
          <w:rFonts w:ascii="Calibri" w:eastAsia="Arial" w:hAnsi="Calibri" w:cs="Calibri"/>
          <w:b/>
          <w:bCs/>
          <w:sz w:val="24"/>
          <w:szCs w:val="24"/>
          <w:u w:val="thick" w:color="000000"/>
          <w:lang w:val="en-US"/>
        </w:rPr>
        <w:t>Timescales</w:t>
      </w:r>
    </w:p>
    <w:p w14:paraId="065E869B" w14:textId="77777777" w:rsidR="00A034F3" w:rsidRPr="002E1061" w:rsidRDefault="00ED3ABB" w:rsidP="00A034F3">
      <w:pPr>
        <w:widowControl w:val="0"/>
        <w:tabs>
          <w:tab w:val="left" w:pos="993"/>
          <w:tab w:val="left" w:pos="9639"/>
        </w:tabs>
        <w:autoSpaceDE w:val="0"/>
        <w:autoSpaceDN w:val="0"/>
        <w:spacing w:before="40" w:line="276" w:lineRule="auto"/>
        <w:ind w:left="993" w:right="333"/>
        <w:jc w:val="left"/>
        <w:rPr>
          <w:rFonts w:ascii="Calibri" w:eastAsia="Arial" w:hAnsi="Calibri" w:cs="Calibri"/>
          <w:sz w:val="24"/>
          <w:szCs w:val="24"/>
          <w:lang w:val="en-US"/>
        </w:rPr>
      </w:pPr>
      <w:r w:rsidRPr="002E1061">
        <w:rPr>
          <w:rFonts w:ascii="Calibri" w:eastAsia="Arial" w:hAnsi="Calibri" w:cs="Calibri"/>
          <w:sz w:val="24"/>
          <w:szCs w:val="24"/>
          <w:lang w:val="en-US"/>
        </w:rPr>
        <w:t>Disclosures of non-recent abuse where there are concerns about other potential victims should be reported to either the police or social care services within 1 working day</w:t>
      </w:r>
      <w:r w:rsidR="00A034F3" w:rsidRPr="002E1061">
        <w:rPr>
          <w:rFonts w:ascii="Calibri" w:eastAsia="Arial" w:hAnsi="Calibri" w:cs="Calibri"/>
          <w:sz w:val="24"/>
          <w:szCs w:val="24"/>
          <w:lang w:val="en-US"/>
        </w:rPr>
        <w:t>.</w:t>
      </w:r>
    </w:p>
    <w:p w14:paraId="735E9DE1" w14:textId="77777777" w:rsidR="001464F3" w:rsidRPr="002E1061" w:rsidRDefault="00ED3ABB"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r w:rsidRPr="002E1061">
        <w:rPr>
          <w:rFonts w:ascii="Calibri" w:eastAsia="Arial" w:hAnsi="Calibri" w:cs="Calibri"/>
          <w:sz w:val="24"/>
          <w:szCs w:val="24"/>
          <w:lang w:val="en-US"/>
        </w:rPr>
        <w:t>Timescales for action will follow the statutory guidance being applied e.g. Working Together to Safeguard Children 2018, the Care Act 2014</w:t>
      </w:r>
    </w:p>
    <w:p w14:paraId="777F1EBE" w14:textId="7E02B136" w:rsidR="001464F3" w:rsidRPr="002E1061" w:rsidRDefault="001464F3" w:rsidP="00BE30E3">
      <w:pPr>
        <w:rPr>
          <w:rFonts w:ascii="Calibri" w:eastAsia="Arial" w:hAnsi="Calibri" w:cs="Calibri"/>
          <w:sz w:val="24"/>
          <w:szCs w:val="24"/>
          <w:lang w:val="en-US"/>
        </w:rPr>
      </w:pPr>
    </w:p>
    <w:p w14:paraId="62CB52C9"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2D33DB49"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3970596F"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2623CFF7"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46EE0C00"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354F2A9A"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39221E2D"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p w14:paraId="6CEC8215" w14:textId="77777777" w:rsidR="001464F3" w:rsidRPr="002E1061" w:rsidRDefault="001464F3" w:rsidP="001464F3">
      <w:pPr>
        <w:widowControl w:val="0"/>
        <w:tabs>
          <w:tab w:val="left" w:pos="993"/>
        </w:tabs>
        <w:autoSpaceDE w:val="0"/>
        <w:autoSpaceDN w:val="0"/>
        <w:spacing w:before="201" w:line="276" w:lineRule="auto"/>
        <w:ind w:left="993" w:right="758"/>
        <w:jc w:val="left"/>
        <w:rPr>
          <w:rFonts w:ascii="Calibri" w:eastAsia="Arial" w:hAnsi="Calibri" w:cs="Calibri"/>
          <w:sz w:val="24"/>
          <w:szCs w:val="24"/>
          <w:lang w:val="en-US"/>
        </w:rPr>
      </w:pPr>
    </w:p>
    <w:sectPr w:rsidR="001464F3" w:rsidRPr="002E1061" w:rsidSect="00A034F3">
      <w:headerReference w:type="even" r:id="rId215"/>
      <w:headerReference w:type="default" r:id="rId216"/>
      <w:footerReference w:type="default" r:id="rId217"/>
      <w:headerReference w:type="first" r:id="rId218"/>
      <w:pgSz w:w="12240" w:h="15840"/>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B71F1" w14:textId="77777777" w:rsidR="005751F0" w:rsidRDefault="005751F0" w:rsidP="008F50DE">
      <w:r>
        <w:separator/>
      </w:r>
    </w:p>
  </w:endnote>
  <w:endnote w:type="continuationSeparator" w:id="0">
    <w:p w14:paraId="7D6753A4" w14:textId="77777777" w:rsidR="005751F0" w:rsidRDefault="005751F0" w:rsidP="008F50DE">
      <w:r>
        <w:continuationSeparator/>
      </w:r>
    </w:p>
  </w:endnote>
  <w:endnote w:type="continuationNotice" w:id="1">
    <w:p w14:paraId="0C2B1088" w14:textId="77777777" w:rsidR="0087076E" w:rsidRDefault="00870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lvetica 55 Roman">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4459"/>
      <w:docPartObj>
        <w:docPartGallery w:val="Page Numbers (Bottom of Page)"/>
        <w:docPartUnique/>
      </w:docPartObj>
    </w:sdtPr>
    <w:sdtEndPr>
      <w:rPr>
        <w:noProof/>
      </w:rPr>
    </w:sdtEndPr>
    <w:sdtContent>
      <w:p w14:paraId="6BD24E15" w14:textId="77777777" w:rsidR="004E22A8" w:rsidRDefault="004E22A8">
        <w:pPr>
          <w:pStyle w:val="Footer"/>
          <w:jc w:val="right"/>
        </w:pPr>
        <w:r w:rsidRPr="00306DCB">
          <w:rPr>
            <w:rFonts w:ascii="Arial" w:hAnsi="Arial" w:cs="Arial"/>
            <w:sz w:val="20"/>
            <w:szCs w:val="20"/>
          </w:rPr>
          <w:fldChar w:fldCharType="begin"/>
        </w:r>
        <w:r w:rsidRPr="00306DCB">
          <w:rPr>
            <w:rFonts w:ascii="Arial" w:hAnsi="Arial" w:cs="Arial"/>
            <w:sz w:val="20"/>
            <w:szCs w:val="20"/>
          </w:rPr>
          <w:instrText xml:space="preserve"> PAGE   \* MERGEFORMAT </w:instrText>
        </w:r>
        <w:r w:rsidRPr="00306DCB">
          <w:rPr>
            <w:rFonts w:ascii="Arial" w:hAnsi="Arial" w:cs="Arial"/>
            <w:sz w:val="20"/>
            <w:szCs w:val="20"/>
          </w:rPr>
          <w:fldChar w:fldCharType="separate"/>
        </w:r>
        <w:r w:rsidR="00484DC9">
          <w:rPr>
            <w:rFonts w:ascii="Arial" w:hAnsi="Arial" w:cs="Arial"/>
            <w:noProof/>
            <w:sz w:val="20"/>
            <w:szCs w:val="20"/>
          </w:rPr>
          <w:t>1</w:t>
        </w:r>
        <w:r w:rsidRPr="00306DCB">
          <w:rPr>
            <w:rFonts w:ascii="Arial" w:hAnsi="Arial" w:cs="Arial"/>
            <w:noProof/>
            <w:sz w:val="20"/>
            <w:szCs w:val="20"/>
          </w:rPr>
          <w:fldChar w:fldCharType="end"/>
        </w:r>
      </w:p>
    </w:sdtContent>
  </w:sdt>
  <w:p w14:paraId="7E0A5C22" w14:textId="77777777" w:rsidR="004E22A8" w:rsidRDefault="004E2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E106F" w14:textId="77777777" w:rsidR="004E22A8" w:rsidRDefault="004E22A8">
    <w:pPr>
      <w:pStyle w:val="Footer"/>
      <w:jc w:val="right"/>
    </w:pPr>
  </w:p>
  <w:p w14:paraId="169968F0" w14:textId="77777777" w:rsidR="004E22A8" w:rsidRDefault="004E22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20527"/>
      <w:docPartObj>
        <w:docPartGallery w:val="Page Numbers (Bottom of Page)"/>
        <w:docPartUnique/>
      </w:docPartObj>
    </w:sdtPr>
    <w:sdtEndPr>
      <w:rPr>
        <w:noProof/>
      </w:rPr>
    </w:sdtEndPr>
    <w:sdtContent>
      <w:p w14:paraId="4FCE43B9" w14:textId="77777777" w:rsidR="004E22A8" w:rsidRDefault="004E22A8">
        <w:pPr>
          <w:pStyle w:val="Footer"/>
          <w:jc w:val="right"/>
        </w:pPr>
        <w:r w:rsidRPr="00306DCB">
          <w:rPr>
            <w:rFonts w:ascii="Arial" w:hAnsi="Arial" w:cs="Arial"/>
            <w:sz w:val="20"/>
            <w:szCs w:val="20"/>
          </w:rPr>
          <w:fldChar w:fldCharType="begin"/>
        </w:r>
        <w:r w:rsidRPr="00306DCB">
          <w:rPr>
            <w:rFonts w:ascii="Arial" w:hAnsi="Arial" w:cs="Arial"/>
            <w:sz w:val="20"/>
            <w:szCs w:val="20"/>
          </w:rPr>
          <w:instrText xml:space="preserve"> PAGE   \* MERGEFORMAT </w:instrText>
        </w:r>
        <w:r w:rsidRPr="00306DCB">
          <w:rPr>
            <w:rFonts w:ascii="Arial" w:hAnsi="Arial" w:cs="Arial"/>
            <w:sz w:val="20"/>
            <w:szCs w:val="20"/>
          </w:rPr>
          <w:fldChar w:fldCharType="separate"/>
        </w:r>
        <w:r w:rsidR="00484DC9">
          <w:rPr>
            <w:rFonts w:ascii="Arial" w:hAnsi="Arial" w:cs="Arial"/>
            <w:noProof/>
            <w:sz w:val="20"/>
            <w:szCs w:val="20"/>
          </w:rPr>
          <w:t>104</w:t>
        </w:r>
        <w:r w:rsidRPr="00306DCB">
          <w:rPr>
            <w:rFonts w:ascii="Arial" w:hAnsi="Arial" w:cs="Arial"/>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097D6" w14:textId="77777777" w:rsidR="004E22A8" w:rsidRDefault="004E22A8">
    <w:pPr>
      <w:pStyle w:val="BodyText"/>
      <w:spacing w:line="14" w:lineRule="auto"/>
      <w:rPr>
        <w:sz w:val="20"/>
      </w:rPr>
    </w:pPr>
    <w:r>
      <w:rPr>
        <w:noProof/>
        <w:lang w:val="en-GB" w:eastAsia="en-GB"/>
      </w:rPr>
      <mc:AlternateContent>
        <mc:Choice Requires="wps">
          <w:drawing>
            <wp:anchor distT="0" distB="0" distL="114300" distR="114300" simplePos="0" relativeHeight="251658243" behindDoc="1" locked="0" layoutInCell="1" allowOverlap="1" wp14:anchorId="0310136E" wp14:editId="1AC61983">
              <wp:simplePos x="0" y="0"/>
              <wp:positionH relativeFrom="page">
                <wp:posOffset>3712210</wp:posOffset>
              </wp:positionH>
              <wp:positionV relativeFrom="page">
                <wp:posOffset>9883140</wp:posOffset>
              </wp:positionV>
              <wp:extent cx="135890" cy="196215"/>
              <wp:effectExtent l="0"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6DAEA" w14:textId="77777777" w:rsidR="004E22A8" w:rsidRDefault="004E22A8">
                          <w:pPr>
                            <w:pStyle w:val="BodyText"/>
                            <w:spacing w:before="12"/>
                            <w:ind w:left="40"/>
                          </w:pPr>
                          <w:r>
                            <w:fldChar w:fldCharType="begin"/>
                          </w:r>
                          <w:r>
                            <w:rPr>
                              <w:w w:val="99"/>
                            </w:rPr>
                            <w:instrText xml:space="preserve"> PAGE </w:instrText>
                          </w:r>
                          <w:r>
                            <w:fldChar w:fldCharType="separate"/>
                          </w:r>
                          <w:r w:rsidR="00484DC9">
                            <w:rPr>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0136E" id="_x0000_t202" coordsize="21600,21600" o:spt="202" path="m,l,21600r21600,l21600,xe">
              <v:stroke joinstyle="miter"/>
              <v:path gradientshapeok="t" o:connecttype="rect"/>
            </v:shapetype>
            <v:shape id="Text Box 4" o:spid="_x0000_s1033" type="#_x0000_t202" style="position:absolute;left:0;text-align:left;margin-left:292.3pt;margin-top:778.2pt;width:10.7pt;height:15.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" filled="f" stroked="f">
              <v:textbox inset="0,0,0,0">
                <w:txbxContent>
                  <w:p w14:paraId="7F36DAEA" w14:textId="77777777" w:rsidR="004E22A8" w:rsidRDefault="004E22A8">
                    <w:pPr>
                      <w:pStyle w:val="BodyText"/>
                      <w:spacing w:before="12"/>
                      <w:ind w:left="40"/>
                    </w:pPr>
                    <w:r>
                      <w:fldChar w:fldCharType="begin"/>
                    </w:r>
                    <w:r>
                      <w:rPr>
                        <w:w w:val="99"/>
                      </w:rPr>
                      <w:instrText xml:space="preserve"> PAGE </w:instrText>
                    </w:r>
                    <w:r>
                      <w:fldChar w:fldCharType="separate"/>
                    </w:r>
                    <w:r w:rsidR="00484DC9">
                      <w:rPr>
                        <w:noProof/>
                        <w:w w:val="99"/>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BEC19" w14:textId="77777777" w:rsidR="004E22A8" w:rsidRDefault="004E22A8" w:rsidP="00A034F3">
    <w:pPr>
      <w:pStyle w:val="Footer"/>
      <w:jc w:val="center"/>
    </w:pPr>
    <w:r>
      <w:t>6</w:t>
    </w:r>
  </w:p>
  <w:p w14:paraId="4BED438A" w14:textId="77777777" w:rsidR="004E22A8" w:rsidRDefault="004E22A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4242A" w14:textId="77777777" w:rsidR="005751F0" w:rsidRDefault="005751F0" w:rsidP="008F50DE">
      <w:r>
        <w:separator/>
      </w:r>
    </w:p>
  </w:footnote>
  <w:footnote w:type="continuationSeparator" w:id="0">
    <w:p w14:paraId="75250C05" w14:textId="77777777" w:rsidR="005751F0" w:rsidRDefault="005751F0" w:rsidP="008F50DE">
      <w:r>
        <w:continuationSeparator/>
      </w:r>
    </w:p>
  </w:footnote>
  <w:footnote w:type="continuationNotice" w:id="1">
    <w:p w14:paraId="5837C071" w14:textId="77777777" w:rsidR="0087076E" w:rsidRDefault="00870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131DD" w14:textId="77777777" w:rsidR="004E22A8" w:rsidRDefault="004E22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6519D" w14:textId="77777777" w:rsidR="004E22A8" w:rsidRDefault="004E22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3BCF4" w14:textId="77777777" w:rsidR="004E22A8" w:rsidRPr="008A358A" w:rsidRDefault="004E22A8" w:rsidP="008A358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B0F8F" w14:textId="77777777" w:rsidR="004E22A8" w:rsidRDefault="004E22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03909" w14:textId="77777777" w:rsidR="004E22A8" w:rsidRDefault="004E22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7652" w14:textId="77777777" w:rsidR="004E22A8" w:rsidRDefault="004E22A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C3B81" w14:textId="77777777" w:rsidR="004E22A8" w:rsidRDefault="004E22A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624EE" w14:textId="77777777" w:rsidR="004E22A8" w:rsidRDefault="004E22A8">
    <w:pPr>
      <w:pStyle w:val="BodyText"/>
      <w:spacing w:line="14" w:lineRule="auto"/>
      <w:rPr>
        <w:sz w:val="20"/>
      </w:rPr>
    </w:pPr>
    <w:r>
      <w:rPr>
        <w:noProof/>
        <w:lang w:val="en-GB" w:eastAsia="en-GB"/>
      </w:rPr>
      <w:drawing>
        <wp:anchor distT="0" distB="0" distL="0" distR="0" simplePos="0" relativeHeight="251658242" behindDoc="1" locked="0" layoutInCell="1" allowOverlap="1" wp14:anchorId="7DA60781" wp14:editId="657ACA7C">
          <wp:simplePos x="0" y="0"/>
          <wp:positionH relativeFrom="page">
            <wp:posOffset>5801995</wp:posOffset>
          </wp:positionH>
          <wp:positionV relativeFrom="page">
            <wp:posOffset>297180</wp:posOffset>
          </wp:positionV>
          <wp:extent cx="1692275" cy="769620"/>
          <wp:effectExtent l="0" t="0" r="3175"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692275" cy="769620"/>
                  </a:xfrm>
                  <a:prstGeom prst="rect">
                    <a:avLst/>
                  </a:prstGeom>
                </pic:spPr>
              </pic:pic>
            </a:graphicData>
          </a:graphic>
        </wp:anchor>
      </w:drawing>
    </w:r>
    <w:r>
      <w:rPr>
        <w:noProof/>
        <w:lang w:val="en-GB" w:eastAsia="en-GB"/>
      </w:rPr>
      <w:drawing>
        <wp:anchor distT="0" distB="0" distL="0" distR="0" simplePos="0" relativeHeight="251658241" behindDoc="1" locked="0" layoutInCell="1" allowOverlap="1" wp14:anchorId="32B6E32B" wp14:editId="2D35C695">
          <wp:simplePos x="0" y="0"/>
          <wp:positionH relativeFrom="page">
            <wp:posOffset>187960</wp:posOffset>
          </wp:positionH>
          <wp:positionV relativeFrom="page">
            <wp:posOffset>231775</wp:posOffset>
          </wp:positionV>
          <wp:extent cx="1109922" cy="836292"/>
          <wp:effectExtent l="0" t="0" r="0" b="254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109922" cy="83629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9892" w14:textId="77777777" w:rsidR="004E22A8" w:rsidRDefault="004E22A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D0162" w14:textId="77777777" w:rsidR="004E22A8" w:rsidRDefault="004E22A8">
    <w:pPr>
      <w:pStyle w:val="Header"/>
    </w:pPr>
    <w:r>
      <w:rPr>
        <w:noProof/>
        <w:lang w:eastAsia="en-GB"/>
      </w:rPr>
      <w:drawing>
        <wp:anchor distT="0" distB="0" distL="0" distR="0" simplePos="0" relativeHeight="251658245" behindDoc="1" locked="0" layoutInCell="1" allowOverlap="1" wp14:anchorId="3CCD730F" wp14:editId="30C3E755">
          <wp:simplePos x="0" y="0"/>
          <wp:positionH relativeFrom="page">
            <wp:posOffset>179493</wp:posOffset>
          </wp:positionH>
          <wp:positionV relativeFrom="page">
            <wp:posOffset>121709</wp:posOffset>
          </wp:positionV>
          <wp:extent cx="1109922" cy="836292"/>
          <wp:effectExtent l="0" t="0" r="0" b="254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09922" cy="836292"/>
                  </a:xfrm>
                  <a:prstGeom prst="rect">
                    <a:avLst/>
                  </a:prstGeom>
                </pic:spPr>
              </pic:pic>
            </a:graphicData>
          </a:graphic>
        </wp:anchor>
      </w:drawing>
    </w:r>
    <w:r>
      <w:rPr>
        <w:noProof/>
        <w:lang w:eastAsia="en-GB"/>
      </w:rPr>
      <w:drawing>
        <wp:anchor distT="0" distB="0" distL="0" distR="0" simplePos="0" relativeHeight="251658244" behindDoc="1" locked="0" layoutInCell="1" allowOverlap="1" wp14:anchorId="668E7C65" wp14:editId="03472AB4">
          <wp:simplePos x="0" y="0"/>
          <wp:positionH relativeFrom="page">
            <wp:posOffset>5954395</wp:posOffset>
          </wp:positionH>
          <wp:positionV relativeFrom="page">
            <wp:posOffset>77046</wp:posOffset>
          </wp:positionV>
          <wp:extent cx="1692275" cy="769620"/>
          <wp:effectExtent l="0" t="0" r="3175"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692275" cy="76962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27F8A" w14:textId="77777777" w:rsidR="004E22A8" w:rsidRDefault="004E22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370AF" w14:textId="77777777" w:rsidR="004E22A8" w:rsidRDefault="004E22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FD3A9" w14:textId="77777777" w:rsidR="004E22A8" w:rsidRDefault="004E22A8" w:rsidP="00914805">
    <w:pPr>
      <w:pStyle w:val="Header"/>
      <w:tabs>
        <w:tab w:val="clear" w:pos="4513"/>
        <w:tab w:val="clear" w:pos="9026"/>
      </w:tabs>
      <w:jc w:val="left"/>
      <w:rPr>
        <w:rFonts w:ascii="Arial" w:hAnsi="Arial" w:cs="Arial"/>
        <w:b/>
        <w:sz w:val="24"/>
        <w:szCs w:val="24"/>
      </w:rPr>
    </w:pPr>
    <w:r>
      <w:rPr>
        <w:noProof/>
        <w:lang w:eastAsia="en-GB"/>
      </w:rPr>
      <w:drawing>
        <wp:inline distT="0" distB="0" distL="0" distR="0" wp14:anchorId="7A2C4131" wp14:editId="0ECDEF76">
          <wp:extent cx="2403565"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0logo%20and%20crest.png"/>
                  <pic:cNvPicPr/>
                </pic:nvPicPr>
                <pic:blipFill>
                  <a:blip r:embed="rId1">
                    <a:extLst>
                      <a:ext uri="{28A0092B-C50C-407E-A947-70E740481C1C}">
                        <a14:useLocalDpi xmlns:a14="http://schemas.microsoft.com/office/drawing/2010/main" val="0"/>
                      </a:ext>
                    </a:extLst>
                  </a:blip>
                  <a:stretch>
                    <a:fillRect/>
                  </a:stretch>
                </pic:blipFill>
                <pic:spPr>
                  <a:xfrm>
                    <a:off x="0" y="0"/>
                    <a:ext cx="2404991" cy="1601149"/>
                  </a:xfrm>
                  <a:prstGeom prst="rect">
                    <a:avLst/>
                  </a:prstGeom>
                </pic:spPr>
              </pic:pic>
            </a:graphicData>
          </a:graphic>
        </wp:inline>
      </w:drawing>
    </w:r>
    <w:r>
      <w:tab/>
    </w:r>
    <w:r w:rsidRPr="00336EF9">
      <w:rPr>
        <w:rFonts w:ascii="Arial" w:hAnsi="Arial" w:cs="Arial"/>
        <w:b/>
        <w:sz w:val="24"/>
        <w:szCs w:val="24"/>
      </w:rPr>
      <w:t>Appendix 1</w:t>
    </w:r>
  </w:p>
  <w:p w14:paraId="6987C552" w14:textId="77777777" w:rsidR="004E22A8" w:rsidRPr="00336EF9" w:rsidRDefault="004E22A8" w:rsidP="00336EF9">
    <w:pPr>
      <w:pStyle w:val="Header"/>
      <w:tabs>
        <w:tab w:val="clear" w:pos="4513"/>
        <w:tab w:val="clear" w:pos="9026"/>
      </w:tabs>
      <w:jc w:val="right"/>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22BBE" w14:textId="77777777" w:rsidR="004E22A8" w:rsidRDefault="004E22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54D41" w14:textId="77777777" w:rsidR="004E22A8" w:rsidRDefault="004E22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2235E" w14:textId="77777777" w:rsidR="004E22A8" w:rsidRDefault="004E22A8">
    <w:pPr>
      <w:pStyle w:val="Header"/>
    </w:pPr>
    <w:r>
      <w:rPr>
        <w:noProof/>
        <w:lang w:eastAsia="en-GB"/>
      </w:rPr>
      <mc:AlternateContent>
        <mc:Choice Requires="wps">
          <w:drawing>
            <wp:anchor distT="0" distB="0" distL="114300" distR="114300" simplePos="0" relativeHeight="251658240" behindDoc="0" locked="0" layoutInCell="1" allowOverlap="1" wp14:anchorId="0D6842AF" wp14:editId="73D2EB9E">
              <wp:simplePos x="0" y="0"/>
              <wp:positionH relativeFrom="column">
                <wp:posOffset>655320</wp:posOffset>
              </wp:positionH>
              <wp:positionV relativeFrom="paragraph">
                <wp:posOffset>19050</wp:posOffset>
              </wp:positionV>
              <wp:extent cx="4441825" cy="9201150"/>
              <wp:effectExtent l="7620" t="0" r="8255" b="0"/>
              <wp:wrapNone/>
              <wp:docPr id="6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FC7F7C3" w14:textId="77777777" w:rsidR="004E22A8" w:rsidRDefault="004E22A8"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14:paraId="3578E5E2" w14:textId="77777777" w:rsidR="004E22A8" w:rsidRDefault="004E22A8"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D6842AF" id="_x0000_t202" coordsize="21600,21600" o:spt="202" path="m,l,21600r21600,l21600,xe">
              <v:stroke joinstyle="miter"/>
              <v:path gradientshapeok="t" o:connecttype="rect"/>
            </v:shapetype>
            <v:shape id="WordArt 3" o:spid="_x0000_s1032" type="#_x0000_t202" style="position:absolute;left:0;text-align:left;margin-left:51.6pt;margin-top:1.5pt;width:349.75pt;height:7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DIoablAAIAAN0DAAAOAAAAAAAAAAAA&#10;AAAAAC4CAABkcnMvZTJvRG9jLnhtbFBLAQItABQABgAIAAAAIQBgWm4m3AAAAAoBAAAPAAAAAAAA&#10;AAAAAAAAAFoEAABkcnMvZG93bnJldi54bWxQSwUGAAAAAAQABADzAAAAYwUAAAAA&#10;" filled="f" stroked="f">
              <v:stroke joinstyle="round"/>
              <o:lock v:ext="edit" shapetype="t"/>
              <v:textbox style="mso-fit-shape-to-text:t">
                <w:txbxContent>
                  <w:p w14:paraId="7FC7F7C3" w14:textId="77777777" w:rsidR="004E22A8" w:rsidRDefault="004E22A8"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14:paraId="3578E5E2" w14:textId="77777777" w:rsidR="004E22A8" w:rsidRDefault="004E22A8"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F3C65" w14:textId="77777777" w:rsidR="004E22A8" w:rsidRDefault="004E22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41B3A" w14:textId="77777777" w:rsidR="004E22A8" w:rsidRPr="008A358A" w:rsidRDefault="004E22A8" w:rsidP="008A358A">
    <w:pPr>
      <w:jc w:val="right"/>
      <w:rPr>
        <w:rFonts w:ascii="Arial" w:eastAsia="Times New Roman" w:hAnsi="Arial" w:cs="Arial"/>
        <w:sz w:val="24"/>
        <w:szCs w:val="24"/>
        <w:lang w:eastAsia="en-GB"/>
      </w:rPr>
    </w:pPr>
    <w:r>
      <w:rPr>
        <w:rFonts w:ascii="Arial" w:eastAsia="Times New Roman" w:hAnsi="Arial" w:cs="Arial"/>
        <w:sz w:val="24"/>
        <w:szCs w:val="24"/>
        <w:lang w:eastAsia="en-GB"/>
      </w:rPr>
      <w:t>ANNEX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401B0" w14:textId="77777777" w:rsidR="004E22A8" w:rsidRDefault="004E2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1E14"/>
    <w:multiLevelType w:val="hybridMultilevel"/>
    <w:tmpl w:val="32A2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FA13A4"/>
    <w:multiLevelType w:val="hybridMultilevel"/>
    <w:tmpl w:val="74F8D6F2"/>
    <w:lvl w:ilvl="0" w:tplc="B7025066">
      <w:start w:val="1"/>
      <w:numFmt w:val="decimal"/>
      <w:lvlText w:val="%1)"/>
      <w:lvlJc w:val="left"/>
      <w:pPr>
        <w:ind w:left="1620" w:hanging="428"/>
      </w:pPr>
      <w:rPr>
        <w:rFonts w:ascii="Arial" w:eastAsia="Arial" w:hAnsi="Arial" w:cs="Arial" w:hint="default"/>
        <w:b/>
        <w:bCs/>
        <w:w w:val="99"/>
        <w:sz w:val="24"/>
        <w:szCs w:val="24"/>
      </w:rPr>
    </w:lvl>
    <w:lvl w:ilvl="1" w:tplc="BB6000B2">
      <w:numFmt w:val="bullet"/>
      <w:lvlText w:val=""/>
      <w:lvlJc w:val="left"/>
      <w:pPr>
        <w:ind w:left="2340" w:hanging="360"/>
      </w:pPr>
      <w:rPr>
        <w:rFonts w:ascii="Symbol" w:eastAsia="Symbol" w:hAnsi="Symbol" w:cs="Symbol" w:hint="default"/>
        <w:w w:val="100"/>
        <w:sz w:val="24"/>
        <w:szCs w:val="24"/>
      </w:rPr>
    </w:lvl>
    <w:lvl w:ilvl="2" w:tplc="0096DF90">
      <w:numFmt w:val="bullet"/>
      <w:lvlText w:val="•"/>
      <w:lvlJc w:val="left"/>
      <w:pPr>
        <w:ind w:left="3382" w:hanging="360"/>
      </w:pPr>
      <w:rPr>
        <w:rFonts w:hint="default"/>
      </w:rPr>
    </w:lvl>
    <w:lvl w:ilvl="3" w:tplc="580C1694">
      <w:numFmt w:val="bullet"/>
      <w:lvlText w:val="•"/>
      <w:lvlJc w:val="left"/>
      <w:pPr>
        <w:ind w:left="4425" w:hanging="360"/>
      </w:pPr>
      <w:rPr>
        <w:rFonts w:hint="default"/>
      </w:rPr>
    </w:lvl>
    <w:lvl w:ilvl="4" w:tplc="A2CE3F18">
      <w:numFmt w:val="bullet"/>
      <w:lvlText w:val="•"/>
      <w:lvlJc w:val="left"/>
      <w:pPr>
        <w:ind w:left="5468" w:hanging="360"/>
      </w:pPr>
      <w:rPr>
        <w:rFonts w:hint="default"/>
      </w:rPr>
    </w:lvl>
    <w:lvl w:ilvl="5" w:tplc="E8686DDC">
      <w:numFmt w:val="bullet"/>
      <w:lvlText w:val="•"/>
      <w:lvlJc w:val="left"/>
      <w:pPr>
        <w:ind w:left="6511" w:hanging="360"/>
      </w:pPr>
      <w:rPr>
        <w:rFonts w:hint="default"/>
      </w:rPr>
    </w:lvl>
    <w:lvl w:ilvl="6" w:tplc="21E486A8">
      <w:numFmt w:val="bullet"/>
      <w:lvlText w:val="•"/>
      <w:lvlJc w:val="left"/>
      <w:pPr>
        <w:ind w:left="7554" w:hanging="360"/>
      </w:pPr>
      <w:rPr>
        <w:rFonts w:hint="default"/>
      </w:rPr>
    </w:lvl>
    <w:lvl w:ilvl="7" w:tplc="7C288ACA">
      <w:numFmt w:val="bullet"/>
      <w:lvlText w:val="•"/>
      <w:lvlJc w:val="left"/>
      <w:pPr>
        <w:ind w:left="8597" w:hanging="360"/>
      </w:pPr>
      <w:rPr>
        <w:rFonts w:hint="default"/>
      </w:rPr>
    </w:lvl>
    <w:lvl w:ilvl="8" w:tplc="ECDC7478">
      <w:numFmt w:val="bullet"/>
      <w:lvlText w:val="•"/>
      <w:lvlJc w:val="left"/>
      <w:pPr>
        <w:ind w:left="9640" w:hanging="360"/>
      </w:pPr>
      <w:rPr>
        <w:rFonts w:hint="default"/>
      </w:rPr>
    </w:lvl>
  </w:abstractNum>
  <w:abstractNum w:abstractNumId="4" w15:restartNumberingAfterBreak="0">
    <w:nsid w:val="01BD6A13"/>
    <w:multiLevelType w:val="hybridMultilevel"/>
    <w:tmpl w:val="5368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645522"/>
    <w:multiLevelType w:val="hybridMultilevel"/>
    <w:tmpl w:val="72A4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802A0E"/>
    <w:multiLevelType w:val="hybridMultilevel"/>
    <w:tmpl w:val="E04A062C"/>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8" w15:restartNumberingAfterBreak="0">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CF646F"/>
    <w:multiLevelType w:val="hybridMultilevel"/>
    <w:tmpl w:val="428EA19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F64F95"/>
    <w:multiLevelType w:val="hybridMultilevel"/>
    <w:tmpl w:val="2FCC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272328"/>
    <w:multiLevelType w:val="hybridMultilevel"/>
    <w:tmpl w:val="715082F8"/>
    <w:lvl w:ilvl="0" w:tplc="C8CE3F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4277D"/>
    <w:multiLevelType w:val="hybridMultilevel"/>
    <w:tmpl w:val="10B097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457495"/>
    <w:multiLevelType w:val="hybridMultilevel"/>
    <w:tmpl w:val="87542A26"/>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8E6D74"/>
    <w:multiLevelType w:val="hybridMultilevel"/>
    <w:tmpl w:val="B984A28A"/>
    <w:lvl w:ilvl="0" w:tplc="ECB0D53A">
      <w:start w:val="4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BF3878"/>
    <w:multiLevelType w:val="hybridMultilevel"/>
    <w:tmpl w:val="2CDC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694D1C"/>
    <w:multiLevelType w:val="hybridMultilevel"/>
    <w:tmpl w:val="5F606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1564D9"/>
    <w:multiLevelType w:val="hybridMultilevel"/>
    <w:tmpl w:val="59AA214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7676BD"/>
    <w:multiLevelType w:val="multilevel"/>
    <w:tmpl w:val="13A06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AD1666"/>
    <w:multiLevelType w:val="hybridMultilevel"/>
    <w:tmpl w:val="9A507D3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5950F9"/>
    <w:multiLevelType w:val="hybridMultilevel"/>
    <w:tmpl w:val="C9C4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F055C1"/>
    <w:multiLevelType w:val="hybridMultilevel"/>
    <w:tmpl w:val="16D093E0"/>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6759EA"/>
    <w:multiLevelType w:val="hybridMultilevel"/>
    <w:tmpl w:val="43D4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2D73EF"/>
    <w:multiLevelType w:val="hybridMultilevel"/>
    <w:tmpl w:val="C14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8811F2"/>
    <w:multiLevelType w:val="hybridMultilevel"/>
    <w:tmpl w:val="61E6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750C23"/>
    <w:multiLevelType w:val="hybridMultilevel"/>
    <w:tmpl w:val="232CA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E25569"/>
    <w:multiLevelType w:val="hybridMultilevel"/>
    <w:tmpl w:val="B94C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1A0F80"/>
    <w:multiLevelType w:val="hybridMultilevel"/>
    <w:tmpl w:val="FBC67F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035714"/>
    <w:multiLevelType w:val="hybridMultilevel"/>
    <w:tmpl w:val="C26C3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AF0867"/>
    <w:multiLevelType w:val="hybridMultilevel"/>
    <w:tmpl w:val="A642C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B85D39"/>
    <w:multiLevelType w:val="multilevel"/>
    <w:tmpl w:val="450A1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AEE0674"/>
    <w:multiLevelType w:val="multilevel"/>
    <w:tmpl w:val="925E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C752572"/>
    <w:multiLevelType w:val="hybridMultilevel"/>
    <w:tmpl w:val="8B7CAB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3D6465BD"/>
    <w:multiLevelType w:val="hybridMultilevel"/>
    <w:tmpl w:val="C4CEC1A6"/>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54" w15:restartNumberingAfterBreak="0">
    <w:nsid w:val="3E434BBC"/>
    <w:multiLevelType w:val="hybridMultilevel"/>
    <w:tmpl w:val="89A89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A878E5"/>
    <w:multiLevelType w:val="hybridMultilevel"/>
    <w:tmpl w:val="6E66CD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433E63FA"/>
    <w:multiLevelType w:val="hybridMultilevel"/>
    <w:tmpl w:val="5E681074"/>
    <w:lvl w:ilvl="0" w:tplc="8D4C3918">
      <w:start w:val="1"/>
      <w:numFmt w:val="decimal"/>
      <w:lvlText w:val="%1)"/>
      <w:lvlJc w:val="left"/>
      <w:pPr>
        <w:ind w:left="2340" w:hanging="360"/>
      </w:pPr>
      <w:rPr>
        <w:rFonts w:ascii="Arial" w:eastAsia="Arial" w:hAnsi="Arial" w:cs="Arial" w:hint="default"/>
        <w:w w:val="99"/>
        <w:sz w:val="24"/>
        <w:szCs w:val="24"/>
      </w:rPr>
    </w:lvl>
    <w:lvl w:ilvl="1" w:tplc="A3928FBA">
      <w:numFmt w:val="bullet"/>
      <w:lvlText w:val="•"/>
      <w:lvlJc w:val="left"/>
      <w:pPr>
        <w:ind w:left="3278" w:hanging="360"/>
      </w:pPr>
      <w:rPr>
        <w:rFonts w:hint="default"/>
      </w:rPr>
    </w:lvl>
    <w:lvl w:ilvl="2" w:tplc="50F8C6F0">
      <w:numFmt w:val="bullet"/>
      <w:lvlText w:val="•"/>
      <w:lvlJc w:val="left"/>
      <w:pPr>
        <w:ind w:left="4217" w:hanging="360"/>
      </w:pPr>
      <w:rPr>
        <w:rFonts w:hint="default"/>
      </w:rPr>
    </w:lvl>
    <w:lvl w:ilvl="3" w:tplc="7F14B990">
      <w:numFmt w:val="bullet"/>
      <w:lvlText w:val="•"/>
      <w:lvlJc w:val="left"/>
      <w:pPr>
        <w:ind w:left="5155" w:hanging="360"/>
      </w:pPr>
      <w:rPr>
        <w:rFonts w:hint="default"/>
      </w:rPr>
    </w:lvl>
    <w:lvl w:ilvl="4" w:tplc="4F0E55B2">
      <w:numFmt w:val="bullet"/>
      <w:lvlText w:val="•"/>
      <w:lvlJc w:val="left"/>
      <w:pPr>
        <w:ind w:left="6094" w:hanging="360"/>
      </w:pPr>
      <w:rPr>
        <w:rFonts w:hint="default"/>
      </w:rPr>
    </w:lvl>
    <w:lvl w:ilvl="5" w:tplc="E55CBC00">
      <w:numFmt w:val="bullet"/>
      <w:lvlText w:val="•"/>
      <w:lvlJc w:val="left"/>
      <w:pPr>
        <w:ind w:left="7033" w:hanging="360"/>
      </w:pPr>
      <w:rPr>
        <w:rFonts w:hint="default"/>
      </w:rPr>
    </w:lvl>
    <w:lvl w:ilvl="6" w:tplc="CA9EC502">
      <w:numFmt w:val="bullet"/>
      <w:lvlText w:val="•"/>
      <w:lvlJc w:val="left"/>
      <w:pPr>
        <w:ind w:left="7971" w:hanging="360"/>
      </w:pPr>
      <w:rPr>
        <w:rFonts w:hint="default"/>
      </w:rPr>
    </w:lvl>
    <w:lvl w:ilvl="7" w:tplc="64D6BE0E">
      <w:numFmt w:val="bullet"/>
      <w:lvlText w:val="•"/>
      <w:lvlJc w:val="left"/>
      <w:pPr>
        <w:ind w:left="8910" w:hanging="360"/>
      </w:pPr>
      <w:rPr>
        <w:rFonts w:hint="default"/>
      </w:rPr>
    </w:lvl>
    <w:lvl w:ilvl="8" w:tplc="8E8E3EF0">
      <w:numFmt w:val="bullet"/>
      <w:lvlText w:val="•"/>
      <w:lvlJc w:val="left"/>
      <w:pPr>
        <w:ind w:left="9849" w:hanging="360"/>
      </w:pPr>
      <w:rPr>
        <w:rFonts w:hint="default"/>
      </w:rPr>
    </w:lvl>
  </w:abstractNum>
  <w:abstractNum w:abstractNumId="58" w15:restartNumberingAfterBreak="0">
    <w:nsid w:val="46986B2A"/>
    <w:multiLevelType w:val="hybridMultilevel"/>
    <w:tmpl w:val="9EAA7D88"/>
    <w:lvl w:ilvl="0" w:tplc="0809000B">
      <w:start w:val="1"/>
      <w:numFmt w:val="bullet"/>
      <w:lvlText w:val=""/>
      <w:lvlJc w:val="left"/>
      <w:pPr>
        <w:ind w:left="1257" w:hanging="360"/>
      </w:pPr>
      <w:rPr>
        <w:rFonts w:ascii="Wingdings" w:hAnsi="Wingdings"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59" w15:restartNumberingAfterBreak="0">
    <w:nsid w:val="47C21B97"/>
    <w:multiLevelType w:val="hybridMultilevel"/>
    <w:tmpl w:val="666CD46A"/>
    <w:lvl w:ilvl="0" w:tplc="CBEE00A4">
      <w:start w:val="1"/>
      <w:numFmt w:val="bullet"/>
      <w:lvlText w:val=""/>
      <w:lvlJc w:val="center"/>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C0231A6"/>
    <w:multiLevelType w:val="multilevel"/>
    <w:tmpl w:val="F468C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D47313"/>
    <w:multiLevelType w:val="hybridMultilevel"/>
    <w:tmpl w:val="A5C8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4D0B24"/>
    <w:multiLevelType w:val="hybridMultilevel"/>
    <w:tmpl w:val="31CE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5A1FCF"/>
    <w:multiLevelType w:val="hybridMultilevel"/>
    <w:tmpl w:val="E0B2BA0E"/>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67" w15:restartNumberingAfterBreak="0">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6BA6A0E"/>
    <w:multiLevelType w:val="hybridMultilevel"/>
    <w:tmpl w:val="9B9A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4E49AF"/>
    <w:multiLevelType w:val="hybridMultilevel"/>
    <w:tmpl w:val="279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AF5F20"/>
    <w:multiLevelType w:val="hybridMultilevel"/>
    <w:tmpl w:val="53C2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6048AD"/>
    <w:multiLevelType w:val="hybridMultilevel"/>
    <w:tmpl w:val="1AFCB3D6"/>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0436C5"/>
    <w:multiLevelType w:val="hybridMultilevel"/>
    <w:tmpl w:val="DB32A944"/>
    <w:lvl w:ilvl="0" w:tplc="0809000B">
      <w:start w:val="1"/>
      <w:numFmt w:val="bullet"/>
      <w:lvlText w:val=""/>
      <w:lvlJc w:val="left"/>
      <w:pPr>
        <w:ind w:left="1400" w:hanging="360"/>
      </w:pPr>
      <w:rPr>
        <w:rFonts w:ascii="Wingdings" w:hAnsi="Wingding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6" w15:restartNumberingAfterBreak="0">
    <w:nsid w:val="62662179"/>
    <w:multiLevelType w:val="hybridMultilevel"/>
    <w:tmpl w:val="A1FCE7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62FB00BD"/>
    <w:multiLevelType w:val="hybridMultilevel"/>
    <w:tmpl w:val="EA008976"/>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8" w15:restartNumberingAfterBreak="0">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37662DB"/>
    <w:multiLevelType w:val="hybridMultilevel"/>
    <w:tmpl w:val="0E868A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A278ED"/>
    <w:multiLevelType w:val="hybridMultilevel"/>
    <w:tmpl w:val="8432D3B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86F36EE"/>
    <w:multiLevelType w:val="hybridMultilevel"/>
    <w:tmpl w:val="22989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A8B2E4A"/>
    <w:multiLevelType w:val="hybridMultilevel"/>
    <w:tmpl w:val="E620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CD15FC"/>
    <w:multiLevelType w:val="hybridMultilevel"/>
    <w:tmpl w:val="A18E47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6CE431A7"/>
    <w:multiLevelType w:val="multilevel"/>
    <w:tmpl w:val="FC40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562498"/>
    <w:multiLevelType w:val="hybridMultilevel"/>
    <w:tmpl w:val="BFB40888"/>
    <w:lvl w:ilvl="0" w:tplc="CBEE00A4">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F810880"/>
    <w:multiLevelType w:val="hybridMultilevel"/>
    <w:tmpl w:val="EB5A7B6A"/>
    <w:lvl w:ilvl="0" w:tplc="EF3EA38C">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FFE4290"/>
    <w:multiLevelType w:val="multilevel"/>
    <w:tmpl w:val="AF5C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1B1087"/>
    <w:multiLevelType w:val="hybridMultilevel"/>
    <w:tmpl w:val="F1AE2B38"/>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4D02C9"/>
    <w:multiLevelType w:val="multilevel"/>
    <w:tmpl w:val="FF68EF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16C1AF0"/>
    <w:multiLevelType w:val="hybridMultilevel"/>
    <w:tmpl w:val="C3229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2FB4FB9"/>
    <w:multiLevelType w:val="hybridMultilevel"/>
    <w:tmpl w:val="88EA130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3585AA0"/>
    <w:multiLevelType w:val="hybridMultilevel"/>
    <w:tmpl w:val="1152B3F2"/>
    <w:lvl w:ilvl="0" w:tplc="08090001">
      <w:start w:val="1"/>
      <w:numFmt w:val="bullet"/>
      <w:lvlText w:val=""/>
      <w:lvlJc w:val="left"/>
      <w:pPr>
        <w:ind w:left="4030" w:hanging="360"/>
      </w:pPr>
      <w:rPr>
        <w:rFonts w:ascii="Symbol" w:hAnsi="Symbol" w:hint="default"/>
      </w:rPr>
    </w:lvl>
    <w:lvl w:ilvl="1" w:tplc="08090003" w:tentative="1">
      <w:start w:val="1"/>
      <w:numFmt w:val="bullet"/>
      <w:lvlText w:val="o"/>
      <w:lvlJc w:val="left"/>
      <w:pPr>
        <w:ind w:left="4750" w:hanging="360"/>
      </w:pPr>
      <w:rPr>
        <w:rFonts w:ascii="Courier New" w:hAnsi="Courier New" w:cs="Courier New" w:hint="default"/>
      </w:rPr>
    </w:lvl>
    <w:lvl w:ilvl="2" w:tplc="08090005" w:tentative="1">
      <w:start w:val="1"/>
      <w:numFmt w:val="bullet"/>
      <w:lvlText w:val=""/>
      <w:lvlJc w:val="left"/>
      <w:pPr>
        <w:ind w:left="5470" w:hanging="360"/>
      </w:pPr>
      <w:rPr>
        <w:rFonts w:ascii="Wingdings" w:hAnsi="Wingdings" w:hint="default"/>
      </w:rPr>
    </w:lvl>
    <w:lvl w:ilvl="3" w:tplc="08090001" w:tentative="1">
      <w:start w:val="1"/>
      <w:numFmt w:val="bullet"/>
      <w:lvlText w:val=""/>
      <w:lvlJc w:val="left"/>
      <w:pPr>
        <w:ind w:left="6190" w:hanging="360"/>
      </w:pPr>
      <w:rPr>
        <w:rFonts w:ascii="Symbol" w:hAnsi="Symbol" w:hint="default"/>
      </w:rPr>
    </w:lvl>
    <w:lvl w:ilvl="4" w:tplc="08090003" w:tentative="1">
      <w:start w:val="1"/>
      <w:numFmt w:val="bullet"/>
      <w:lvlText w:val="o"/>
      <w:lvlJc w:val="left"/>
      <w:pPr>
        <w:ind w:left="6910" w:hanging="360"/>
      </w:pPr>
      <w:rPr>
        <w:rFonts w:ascii="Courier New" w:hAnsi="Courier New" w:cs="Courier New" w:hint="default"/>
      </w:rPr>
    </w:lvl>
    <w:lvl w:ilvl="5" w:tplc="08090005" w:tentative="1">
      <w:start w:val="1"/>
      <w:numFmt w:val="bullet"/>
      <w:lvlText w:val=""/>
      <w:lvlJc w:val="left"/>
      <w:pPr>
        <w:ind w:left="7630" w:hanging="360"/>
      </w:pPr>
      <w:rPr>
        <w:rFonts w:ascii="Wingdings" w:hAnsi="Wingdings" w:hint="default"/>
      </w:rPr>
    </w:lvl>
    <w:lvl w:ilvl="6" w:tplc="08090001" w:tentative="1">
      <w:start w:val="1"/>
      <w:numFmt w:val="bullet"/>
      <w:lvlText w:val=""/>
      <w:lvlJc w:val="left"/>
      <w:pPr>
        <w:ind w:left="8350" w:hanging="360"/>
      </w:pPr>
      <w:rPr>
        <w:rFonts w:ascii="Symbol" w:hAnsi="Symbol" w:hint="default"/>
      </w:rPr>
    </w:lvl>
    <w:lvl w:ilvl="7" w:tplc="08090003" w:tentative="1">
      <w:start w:val="1"/>
      <w:numFmt w:val="bullet"/>
      <w:lvlText w:val="o"/>
      <w:lvlJc w:val="left"/>
      <w:pPr>
        <w:ind w:left="9070" w:hanging="360"/>
      </w:pPr>
      <w:rPr>
        <w:rFonts w:ascii="Courier New" w:hAnsi="Courier New" w:cs="Courier New" w:hint="default"/>
      </w:rPr>
    </w:lvl>
    <w:lvl w:ilvl="8" w:tplc="08090005" w:tentative="1">
      <w:start w:val="1"/>
      <w:numFmt w:val="bullet"/>
      <w:lvlText w:val=""/>
      <w:lvlJc w:val="left"/>
      <w:pPr>
        <w:ind w:left="9790" w:hanging="360"/>
      </w:pPr>
      <w:rPr>
        <w:rFonts w:ascii="Wingdings" w:hAnsi="Wingdings" w:hint="default"/>
      </w:rPr>
    </w:lvl>
  </w:abstractNum>
  <w:abstractNum w:abstractNumId="98" w15:restartNumberingAfterBreak="0">
    <w:nsid w:val="73833A2E"/>
    <w:multiLevelType w:val="hybridMultilevel"/>
    <w:tmpl w:val="87CC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5493B88"/>
    <w:multiLevelType w:val="multilevel"/>
    <w:tmpl w:val="36D4D5B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1" w15:restartNumberingAfterBreak="0">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302086"/>
    <w:multiLevelType w:val="hybridMultilevel"/>
    <w:tmpl w:val="B3BA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83C76F8"/>
    <w:multiLevelType w:val="hybridMultilevel"/>
    <w:tmpl w:val="AADC3AB8"/>
    <w:lvl w:ilvl="0" w:tplc="08090001">
      <w:start w:val="1"/>
      <w:numFmt w:val="bullet"/>
      <w:lvlText w:val=""/>
      <w:lvlJc w:val="left"/>
      <w:pPr>
        <w:ind w:left="360" w:hanging="360"/>
      </w:pPr>
      <w:rPr>
        <w:rFonts w:ascii="Symbol" w:hAnsi="Symbol" w:hint="default"/>
      </w:rPr>
    </w:lvl>
    <w:lvl w:ilvl="1" w:tplc="069E1C2E">
      <w:numFmt w:val="bullet"/>
      <w:lvlText w:val="•"/>
      <w:lvlJc w:val="left"/>
      <w:pPr>
        <w:ind w:left="1140" w:hanging="4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DFC1070"/>
    <w:multiLevelType w:val="hybridMultilevel"/>
    <w:tmpl w:val="87B24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89"/>
  </w:num>
  <w:num w:numId="3">
    <w:abstractNumId w:val="79"/>
  </w:num>
  <w:num w:numId="4">
    <w:abstractNumId w:val="52"/>
  </w:num>
  <w:num w:numId="5">
    <w:abstractNumId w:val="56"/>
  </w:num>
  <w:num w:numId="6">
    <w:abstractNumId w:val="29"/>
  </w:num>
  <w:num w:numId="7">
    <w:abstractNumId w:val="96"/>
  </w:num>
  <w:num w:numId="8">
    <w:abstractNumId w:val="77"/>
  </w:num>
  <w:num w:numId="9">
    <w:abstractNumId w:val="99"/>
  </w:num>
  <w:num w:numId="10">
    <w:abstractNumId w:val="31"/>
  </w:num>
  <w:num w:numId="11">
    <w:abstractNumId w:val="40"/>
  </w:num>
  <w:num w:numId="12">
    <w:abstractNumId w:val="25"/>
  </w:num>
  <w:num w:numId="13">
    <w:abstractNumId w:val="62"/>
  </w:num>
  <w:num w:numId="14">
    <w:abstractNumId w:val="23"/>
  </w:num>
  <w:num w:numId="15">
    <w:abstractNumId w:val="78"/>
  </w:num>
  <w:num w:numId="16">
    <w:abstractNumId w:val="105"/>
  </w:num>
  <w:num w:numId="17">
    <w:abstractNumId w:val="101"/>
  </w:num>
  <w:num w:numId="18">
    <w:abstractNumId w:val="70"/>
  </w:num>
  <w:num w:numId="19">
    <w:abstractNumId w:val="16"/>
  </w:num>
  <w:num w:numId="20">
    <w:abstractNumId w:val="44"/>
  </w:num>
  <w:num w:numId="21">
    <w:abstractNumId w:val="37"/>
  </w:num>
  <w:num w:numId="22">
    <w:abstractNumId w:val="47"/>
  </w:num>
  <w:num w:numId="23">
    <w:abstractNumId w:val="63"/>
  </w:num>
  <w:num w:numId="24">
    <w:abstractNumId w:val="107"/>
  </w:num>
  <w:num w:numId="25">
    <w:abstractNumId w:val="66"/>
  </w:num>
  <w:num w:numId="26">
    <w:abstractNumId w:val="48"/>
  </w:num>
  <w:num w:numId="27">
    <w:abstractNumId w:val="14"/>
  </w:num>
  <w:num w:numId="28">
    <w:abstractNumId w:val="22"/>
  </w:num>
  <w:num w:numId="29">
    <w:abstractNumId w:val="68"/>
  </w:num>
  <w:num w:numId="30">
    <w:abstractNumId w:val="41"/>
  </w:num>
  <w:num w:numId="31">
    <w:abstractNumId w:val="75"/>
  </w:num>
  <w:num w:numId="32">
    <w:abstractNumId w:val="1"/>
  </w:num>
  <w:num w:numId="33">
    <w:abstractNumId w:val="45"/>
  </w:num>
  <w:num w:numId="34">
    <w:abstractNumId w:val="9"/>
  </w:num>
  <w:num w:numId="35">
    <w:abstractNumId w:val="61"/>
  </w:num>
  <w:num w:numId="36">
    <w:abstractNumId w:val="84"/>
  </w:num>
  <w:num w:numId="37">
    <w:abstractNumId w:val="85"/>
  </w:num>
  <w:num w:numId="38">
    <w:abstractNumId w:val="36"/>
  </w:num>
  <w:num w:numId="39">
    <w:abstractNumId w:val="94"/>
  </w:num>
  <w:num w:numId="40">
    <w:abstractNumId w:val="86"/>
  </w:num>
  <w:num w:numId="41">
    <w:abstractNumId w:val="87"/>
  </w:num>
  <w:num w:numId="42">
    <w:abstractNumId w:val="102"/>
  </w:num>
  <w:num w:numId="43">
    <w:abstractNumId w:val="76"/>
  </w:num>
  <w:num w:numId="44">
    <w:abstractNumId w:val="39"/>
  </w:num>
  <w:num w:numId="45">
    <w:abstractNumId w:val="24"/>
  </w:num>
  <w:num w:numId="46">
    <w:abstractNumId w:val="82"/>
  </w:num>
  <w:num w:numId="47">
    <w:abstractNumId w:val="92"/>
  </w:num>
  <w:num w:numId="48">
    <w:abstractNumId w:val="58"/>
  </w:num>
  <w:num w:numId="49">
    <w:abstractNumId w:val="26"/>
  </w:num>
  <w:num w:numId="50">
    <w:abstractNumId w:val="95"/>
  </w:num>
  <w:num w:numId="51">
    <w:abstractNumId w:val="4"/>
  </w:num>
  <w:num w:numId="52">
    <w:abstractNumId w:val="7"/>
  </w:num>
  <w:num w:numId="53">
    <w:abstractNumId w:val="8"/>
  </w:num>
  <w:num w:numId="54">
    <w:abstractNumId w:val="64"/>
  </w:num>
  <w:num w:numId="55">
    <w:abstractNumId w:val="6"/>
  </w:num>
  <w:num w:numId="56">
    <w:abstractNumId w:val="55"/>
  </w:num>
  <w:num w:numId="57">
    <w:abstractNumId w:val="53"/>
  </w:num>
  <w:num w:numId="58">
    <w:abstractNumId w:val="10"/>
  </w:num>
  <w:num w:numId="59">
    <w:abstractNumId w:val="46"/>
  </w:num>
  <w:num w:numId="60">
    <w:abstractNumId w:val="27"/>
  </w:num>
  <w:num w:numId="61">
    <w:abstractNumId w:val="106"/>
  </w:num>
  <w:num w:numId="62">
    <w:abstractNumId w:val="104"/>
  </w:num>
  <w:num w:numId="63">
    <w:abstractNumId w:val="5"/>
  </w:num>
  <w:num w:numId="64">
    <w:abstractNumId w:val="49"/>
  </w:num>
  <w:num w:numId="65">
    <w:abstractNumId w:val="2"/>
  </w:num>
  <w:num w:numId="66">
    <w:abstractNumId w:val="80"/>
  </w:num>
  <w:num w:numId="67">
    <w:abstractNumId w:val="43"/>
  </w:num>
  <w:num w:numId="68">
    <w:abstractNumId w:val="30"/>
  </w:num>
  <w:num w:numId="69">
    <w:abstractNumId w:val="98"/>
  </w:num>
  <w:num w:numId="70">
    <w:abstractNumId w:val="65"/>
  </w:num>
  <w:num w:numId="71">
    <w:abstractNumId w:val="35"/>
  </w:num>
  <w:num w:numId="72">
    <w:abstractNumId w:val="12"/>
  </w:num>
  <w:num w:numId="73">
    <w:abstractNumId w:val="11"/>
  </w:num>
  <w:num w:numId="74">
    <w:abstractNumId w:val="15"/>
  </w:num>
  <w:num w:numId="75">
    <w:abstractNumId w:val="90"/>
  </w:num>
  <w:num w:numId="76">
    <w:abstractNumId w:val="74"/>
  </w:num>
  <w:num w:numId="77">
    <w:abstractNumId w:val="73"/>
  </w:num>
  <w:num w:numId="78">
    <w:abstractNumId w:val="17"/>
  </w:num>
  <w:num w:numId="79">
    <w:abstractNumId w:val="32"/>
  </w:num>
  <w:num w:numId="80">
    <w:abstractNumId w:val="72"/>
  </w:num>
  <w:num w:numId="81">
    <w:abstractNumId w:val="81"/>
  </w:num>
  <w:num w:numId="82">
    <w:abstractNumId w:val="100"/>
  </w:num>
  <w:num w:numId="83">
    <w:abstractNumId w:val="88"/>
  </w:num>
  <w:num w:numId="84">
    <w:abstractNumId w:val="83"/>
  </w:num>
  <w:num w:numId="85">
    <w:abstractNumId w:val="21"/>
  </w:num>
  <w:num w:numId="86">
    <w:abstractNumId w:val="33"/>
  </w:num>
  <w:num w:numId="87">
    <w:abstractNumId w:val="3"/>
  </w:num>
  <w:num w:numId="88">
    <w:abstractNumId w:val="57"/>
  </w:num>
  <w:num w:numId="89">
    <w:abstractNumId w:val="42"/>
  </w:num>
  <w:num w:numId="90">
    <w:abstractNumId w:val="59"/>
  </w:num>
  <w:num w:numId="91">
    <w:abstractNumId w:val="13"/>
  </w:num>
  <w:num w:numId="92">
    <w:abstractNumId w:val="60"/>
  </w:num>
  <w:num w:numId="93">
    <w:abstractNumId w:val="50"/>
  </w:num>
  <w:num w:numId="94">
    <w:abstractNumId w:val="28"/>
  </w:num>
  <w:num w:numId="95">
    <w:abstractNumId w:val="18"/>
  </w:num>
  <w:num w:numId="96">
    <w:abstractNumId w:val="38"/>
  </w:num>
  <w:num w:numId="97">
    <w:abstractNumId w:val="19"/>
  </w:num>
  <w:num w:numId="98">
    <w:abstractNumId w:val="69"/>
  </w:num>
  <w:num w:numId="99">
    <w:abstractNumId w:val="71"/>
  </w:num>
  <w:num w:numId="100">
    <w:abstractNumId w:val="20"/>
  </w:num>
  <w:num w:numId="101">
    <w:abstractNumId w:val="103"/>
  </w:num>
  <w:num w:numId="102">
    <w:abstractNumId w:val="34"/>
  </w:num>
  <w:num w:numId="103">
    <w:abstractNumId w:val="91"/>
  </w:num>
  <w:num w:numId="104">
    <w:abstractNumId w:val="51"/>
  </w:num>
  <w:num w:numId="1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4"/>
  </w:num>
  <w:num w:numId="107">
    <w:abstractNumId w:val="97"/>
  </w:num>
  <w:num w:numId="108">
    <w:abstractNumId w:val="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34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CC"/>
    <w:rsid w:val="00001AAF"/>
    <w:rsid w:val="0000250C"/>
    <w:rsid w:val="00003C4D"/>
    <w:rsid w:val="0000496C"/>
    <w:rsid w:val="000104C7"/>
    <w:rsid w:val="0001074F"/>
    <w:rsid w:val="00011945"/>
    <w:rsid w:val="00011A89"/>
    <w:rsid w:val="000127BB"/>
    <w:rsid w:val="00015427"/>
    <w:rsid w:val="00015E27"/>
    <w:rsid w:val="00017D2E"/>
    <w:rsid w:val="00021DEF"/>
    <w:rsid w:val="000224A6"/>
    <w:rsid w:val="00022B6A"/>
    <w:rsid w:val="00023D3A"/>
    <w:rsid w:val="00024283"/>
    <w:rsid w:val="000243CE"/>
    <w:rsid w:val="00025F4F"/>
    <w:rsid w:val="00027F31"/>
    <w:rsid w:val="00027F5C"/>
    <w:rsid w:val="00030A29"/>
    <w:rsid w:val="0003244E"/>
    <w:rsid w:val="00032712"/>
    <w:rsid w:val="00032BF5"/>
    <w:rsid w:val="0003534B"/>
    <w:rsid w:val="00036571"/>
    <w:rsid w:val="00040DD2"/>
    <w:rsid w:val="000410BF"/>
    <w:rsid w:val="000413F8"/>
    <w:rsid w:val="000442D1"/>
    <w:rsid w:val="00044BBF"/>
    <w:rsid w:val="00044FFE"/>
    <w:rsid w:val="00045B88"/>
    <w:rsid w:val="00046ABE"/>
    <w:rsid w:val="00046F50"/>
    <w:rsid w:val="000500F6"/>
    <w:rsid w:val="00050F29"/>
    <w:rsid w:val="0005141B"/>
    <w:rsid w:val="000516E4"/>
    <w:rsid w:val="000558C2"/>
    <w:rsid w:val="00055971"/>
    <w:rsid w:val="00056725"/>
    <w:rsid w:val="000664AC"/>
    <w:rsid w:val="00073D73"/>
    <w:rsid w:val="00074A2D"/>
    <w:rsid w:val="00076CF9"/>
    <w:rsid w:val="0007762B"/>
    <w:rsid w:val="00080E24"/>
    <w:rsid w:val="00081678"/>
    <w:rsid w:val="0008178D"/>
    <w:rsid w:val="00082DF6"/>
    <w:rsid w:val="0009056D"/>
    <w:rsid w:val="000907A0"/>
    <w:rsid w:val="000915CD"/>
    <w:rsid w:val="0009209F"/>
    <w:rsid w:val="00092123"/>
    <w:rsid w:val="00092957"/>
    <w:rsid w:val="000956C8"/>
    <w:rsid w:val="000958BA"/>
    <w:rsid w:val="00095C25"/>
    <w:rsid w:val="00096167"/>
    <w:rsid w:val="000962A8"/>
    <w:rsid w:val="00096EA0"/>
    <w:rsid w:val="000A02B0"/>
    <w:rsid w:val="000A050C"/>
    <w:rsid w:val="000A0D03"/>
    <w:rsid w:val="000A11A5"/>
    <w:rsid w:val="000A136D"/>
    <w:rsid w:val="000A25F5"/>
    <w:rsid w:val="000A27F1"/>
    <w:rsid w:val="000A284C"/>
    <w:rsid w:val="000A3B16"/>
    <w:rsid w:val="000A4683"/>
    <w:rsid w:val="000A50B1"/>
    <w:rsid w:val="000A6F09"/>
    <w:rsid w:val="000B096C"/>
    <w:rsid w:val="000B4BD2"/>
    <w:rsid w:val="000C37EB"/>
    <w:rsid w:val="000C3E46"/>
    <w:rsid w:val="000C426A"/>
    <w:rsid w:val="000C4CEA"/>
    <w:rsid w:val="000C62F4"/>
    <w:rsid w:val="000C64A5"/>
    <w:rsid w:val="000C7378"/>
    <w:rsid w:val="000C740B"/>
    <w:rsid w:val="000C7826"/>
    <w:rsid w:val="000C7F22"/>
    <w:rsid w:val="000D03F9"/>
    <w:rsid w:val="000D055D"/>
    <w:rsid w:val="000D1B25"/>
    <w:rsid w:val="000D4D5F"/>
    <w:rsid w:val="000E0CFD"/>
    <w:rsid w:val="000E26E5"/>
    <w:rsid w:val="000E379D"/>
    <w:rsid w:val="000E64B7"/>
    <w:rsid w:val="000E723C"/>
    <w:rsid w:val="000E7432"/>
    <w:rsid w:val="000E753F"/>
    <w:rsid w:val="000F47A6"/>
    <w:rsid w:val="000F56FD"/>
    <w:rsid w:val="000F6E61"/>
    <w:rsid w:val="00100120"/>
    <w:rsid w:val="001022DE"/>
    <w:rsid w:val="00103EBB"/>
    <w:rsid w:val="00104747"/>
    <w:rsid w:val="0010478D"/>
    <w:rsid w:val="00104E25"/>
    <w:rsid w:val="00106CB3"/>
    <w:rsid w:val="0011475E"/>
    <w:rsid w:val="00115D1B"/>
    <w:rsid w:val="0011780E"/>
    <w:rsid w:val="00122942"/>
    <w:rsid w:val="001231E9"/>
    <w:rsid w:val="001245ED"/>
    <w:rsid w:val="00126D70"/>
    <w:rsid w:val="001305D4"/>
    <w:rsid w:val="0013448C"/>
    <w:rsid w:val="001347EB"/>
    <w:rsid w:val="00140467"/>
    <w:rsid w:val="00140B0E"/>
    <w:rsid w:val="00140F46"/>
    <w:rsid w:val="0014124F"/>
    <w:rsid w:val="00142F72"/>
    <w:rsid w:val="0014322F"/>
    <w:rsid w:val="00143FC4"/>
    <w:rsid w:val="00144EE9"/>
    <w:rsid w:val="001464F3"/>
    <w:rsid w:val="00146D84"/>
    <w:rsid w:val="00147C19"/>
    <w:rsid w:val="00152DF2"/>
    <w:rsid w:val="00153BA2"/>
    <w:rsid w:val="00154969"/>
    <w:rsid w:val="001558CC"/>
    <w:rsid w:val="00156779"/>
    <w:rsid w:val="001572AE"/>
    <w:rsid w:val="00162CAE"/>
    <w:rsid w:val="00162F5C"/>
    <w:rsid w:val="001652CC"/>
    <w:rsid w:val="00165B8C"/>
    <w:rsid w:val="00166614"/>
    <w:rsid w:val="00166B83"/>
    <w:rsid w:val="001674B2"/>
    <w:rsid w:val="00167F41"/>
    <w:rsid w:val="001707B6"/>
    <w:rsid w:val="00170D62"/>
    <w:rsid w:val="00172A03"/>
    <w:rsid w:val="00173AD8"/>
    <w:rsid w:val="00174D90"/>
    <w:rsid w:val="00174F1B"/>
    <w:rsid w:val="00175047"/>
    <w:rsid w:val="001771A7"/>
    <w:rsid w:val="00177455"/>
    <w:rsid w:val="00181FAB"/>
    <w:rsid w:val="001834C2"/>
    <w:rsid w:val="001854F1"/>
    <w:rsid w:val="001868D8"/>
    <w:rsid w:val="00191A29"/>
    <w:rsid w:val="001920DA"/>
    <w:rsid w:val="00193CD1"/>
    <w:rsid w:val="001969D2"/>
    <w:rsid w:val="00196BCB"/>
    <w:rsid w:val="001A0EF6"/>
    <w:rsid w:val="001A1FE6"/>
    <w:rsid w:val="001A3FCF"/>
    <w:rsid w:val="001A45A8"/>
    <w:rsid w:val="001A5276"/>
    <w:rsid w:val="001A6061"/>
    <w:rsid w:val="001A651D"/>
    <w:rsid w:val="001A685F"/>
    <w:rsid w:val="001A75FC"/>
    <w:rsid w:val="001B066A"/>
    <w:rsid w:val="001B066C"/>
    <w:rsid w:val="001B2580"/>
    <w:rsid w:val="001B2F02"/>
    <w:rsid w:val="001B5DB0"/>
    <w:rsid w:val="001B619A"/>
    <w:rsid w:val="001B6D12"/>
    <w:rsid w:val="001B6EB0"/>
    <w:rsid w:val="001B710E"/>
    <w:rsid w:val="001B727F"/>
    <w:rsid w:val="001B793D"/>
    <w:rsid w:val="001C0074"/>
    <w:rsid w:val="001C1926"/>
    <w:rsid w:val="001C27FD"/>
    <w:rsid w:val="001C38A3"/>
    <w:rsid w:val="001C606F"/>
    <w:rsid w:val="001C6073"/>
    <w:rsid w:val="001D2629"/>
    <w:rsid w:val="001D6073"/>
    <w:rsid w:val="001D6EEA"/>
    <w:rsid w:val="001D7B8A"/>
    <w:rsid w:val="001E0112"/>
    <w:rsid w:val="001E14AB"/>
    <w:rsid w:val="001E2159"/>
    <w:rsid w:val="001E33F6"/>
    <w:rsid w:val="001E4602"/>
    <w:rsid w:val="001E5CCC"/>
    <w:rsid w:val="001F06A6"/>
    <w:rsid w:val="001F1898"/>
    <w:rsid w:val="001F3CF8"/>
    <w:rsid w:val="001F474D"/>
    <w:rsid w:val="001F4CC8"/>
    <w:rsid w:val="001F6F1F"/>
    <w:rsid w:val="001F7B04"/>
    <w:rsid w:val="00201B07"/>
    <w:rsid w:val="00201EB4"/>
    <w:rsid w:val="0020538E"/>
    <w:rsid w:val="0020562F"/>
    <w:rsid w:val="002119B9"/>
    <w:rsid w:val="00214DB6"/>
    <w:rsid w:val="0021572B"/>
    <w:rsid w:val="00217F65"/>
    <w:rsid w:val="00220B5F"/>
    <w:rsid w:val="00220FE6"/>
    <w:rsid w:val="00221239"/>
    <w:rsid w:val="0022206D"/>
    <w:rsid w:val="002223F0"/>
    <w:rsid w:val="0022266C"/>
    <w:rsid w:val="0022379E"/>
    <w:rsid w:val="00224C2A"/>
    <w:rsid w:val="00224EDC"/>
    <w:rsid w:val="00224FF9"/>
    <w:rsid w:val="002271DD"/>
    <w:rsid w:val="00227943"/>
    <w:rsid w:val="00230AF6"/>
    <w:rsid w:val="00231283"/>
    <w:rsid w:val="00232556"/>
    <w:rsid w:val="00236859"/>
    <w:rsid w:val="00240807"/>
    <w:rsid w:val="0024102B"/>
    <w:rsid w:val="0024303D"/>
    <w:rsid w:val="002431DA"/>
    <w:rsid w:val="00243E46"/>
    <w:rsid w:val="00244912"/>
    <w:rsid w:val="00245B09"/>
    <w:rsid w:val="00246215"/>
    <w:rsid w:val="00246BB7"/>
    <w:rsid w:val="00251198"/>
    <w:rsid w:val="00254E23"/>
    <w:rsid w:val="002557AF"/>
    <w:rsid w:val="00255D7D"/>
    <w:rsid w:val="002561E0"/>
    <w:rsid w:val="00256BB3"/>
    <w:rsid w:val="002623B1"/>
    <w:rsid w:val="00262F7B"/>
    <w:rsid w:val="002654BC"/>
    <w:rsid w:val="00273E1F"/>
    <w:rsid w:val="00274852"/>
    <w:rsid w:val="00280DEE"/>
    <w:rsid w:val="002826F6"/>
    <w:rsid w:val="0028291F"/>
    <w:rsid w:val="00282B5C"/>
    <w:rsid w:val="0028466F"/>
    <w:rsid w:val="00287C31"/>
    <w:rsid w:val="00290247"/>
    <w:rsid w:val="0029150D"/>
    <w:rsid w:val="00291FBF"/>
    <w:rsid w:val="00293E29"/>
    <w:rsid w:val="002A0ABD"/>
    <w:rsid w:val="002A68E7"/>
    <w:rsid w:val="002B04DB"/>
    <w:rsid w:val="002B202A"/>
    <w:rsid w:val="002B2BB0"/>
    <w:rsid w:val="002B33D3"/>
    <w:rsid w:val="002B48B7"/>
    <w:rsid w:val="002B5CEE"/>
    <w:rsid w:val="002C0954"/>
    <w:rsid w:val="002C5CCD"/>
    <w:rsid w:val="002C5E73"/>
    <w:rsid w:val="002C6F99"/>
    <w:rsid w:val="002C7530"/>
    <w:rsid w:val="002D05F8"/>
    <w:rsid w:val="002D2296"/>
    <w:rsid w:val="002D348D"/>
    <w:rsid w:val="002D3C2B"/>
    <w:rsid w:val="002D6731"/>
    <w:rsid w:val="002E1061"/>
    <w:rsid w:val="002E1681"/>
    <w:rsid w:val="002E1831"/>
    <w:rsid w:val="002E36B4"/>
    <w:rsid w:val="002F0E55"/>
    <w:rsid w:val="002F4730"/>
    <w:rsid w:val="002F7219"/>
    <w:rsid w:val="00300FA5"/>
    <w:rsid w:val="00304314"/>
    <w:rsid w:val="003047D6"/>
    <w:rsid w:val="00306DCB"/>
    <w:rsid w:val="00307646"/>
    <w:rsid w:val="00311932"/>
    <w:rsid w:val="00313003"/>
    <w:rsid w:val="0031757E"/>
    <w:rsid w:val="003203E4"/>
    <w:rsid w:val="00324808"/>
    <w:rsid w:val="003311A2"/>
    <w:rsid w:val="00333D3A"/>
    <w:rsid w:val="00335376"/>
    <w:rsid w:val="00336EF9"/>
    <w:rsid w:val="00337811"/>
    <w:rsid w:val="00340F80"/>
    <w:rsid w:val="0034220E"/>
    <w:rsid w:val="00344748"/>
    <w:rsid w:val="0034563F"/>
    <w:rsid w:val="00345DF5"/>
    <w:rsid w:val="0034784E"/>
    <w:rsid w:val="00350B82"/>
    <w:rsid w:val="00350C34"/>
    <w:rsid w:val="003517D4"/>
    <w:rsid w:val="003536D9"/>
    <w:rsid w:val="00356C71"/>
    <w:rsid w:val="003623F3"/>
    <w:rsid w:val="00362649"/>
    <w:rsid w:val="00362ECF"/>
    <w:rsid w:val="003639FB"/>
    <w:rsid w:val="00367090"/>
    <w:rsid w:val="0036725D"/>
    <w:rsid w:val="00370658"/>
    <w:rsid w:val="00372574"/>
    <w:rsid w:val="00375C59"/>
    <w:rsid w:val="00377796"/>
    <w:rsid w:val="00380569"/>
    <w:rsid w:val="003811E6"/>
    <w:rsid w:val="00382997"/>
    <w:rsid w:val="00383DAF"/>
    <w:rsid w:val="00386811"/>
    <w:rsid w:val="00386D40"/>
    <w:rsid w:val="0038702E"/>
    <w:rsid w:val="0039216C"/>
    <w:rsid w:val="00395E21"/>
    <w:rsid w:val="00395FC3"/>
    <w:rsid w:val="003A0DB1"/>
    <w:rsid w:val="003A251D"/>
    <w:rsid w:val="003A2E20"/>
    <w:rsid w:val="003A6B48"/>
    <w:rsid w:val="003A6B83"/>
    <w:rsid w:val="003B0375"/>
    <w:rsid w:val="003B0D53"/>
    <w:rsid w:val="003B349F"/>
    <w:rsid w:val="003B38B6"/>
    <w:rsid w:val="003B466D"/>
    <w:rsid w:val="003C01CA"/>
    <w:rsid w:val="003C1D37"/>
    <w:rsid w:val="003C6697"/>
    <w:rsid w:val="003C776B"/>
    <w:rsid w:val="003C79AA"/>
    <w:rsid w:val="003D08E7"/>
    <w:rsid w:val="003D4010"/>
    <w:rsid w:val="003D73A3"/>
    <w:rsid w:val="003E011A"/>
    <w:rsid w:val="003E2D33"/>
    <w:rsid w:val="003E4219"/>
    <w:rsid w:val="003E4946"/>
    <w:rsid w:val="003E7780"/>
    <w:rsid w:val="003F05A2"/>
    <w:rsid w:val="003F1670"/>
    <w:rsid w:val="003F1EE4"/>
    <w:rsid w:val="003F2092"/>
    <w:rsid w:val="003F32F9"/>
    <w:rsid w:val="003F3AEE"/>
    <w:rsid w:val="003F4AE8"/>
    <w:rsid w:val="00400004"/>
    <w:rsid w:val="004054DB"/>
    <w:rsid w:val="00410E09"/>
    <w:rsid w:val="004159C6"/>
    <w:rsid w:val="00422593"/>
    <w:rsid w:val="00422AFA"/>
    <w:rsid w:val="00426011"/>
    <w:rsid w:val="00427A46"/>
    <w:rsid w:val="00433E72"/>
    <w:rsid w:val="004348AB"/>
    <w:rsid w:val="0044218C"/>
    <w:rsid w:val="004437EB"/>
    <w:rsid w:val="00443E31"/>
    <w:rsid w:val="004447B7"/>
    <w:rsid w:val="004458B4"/>
    <w:rsid w:val="00446367"/>
    <w:rsid w:val="00446A9A"/>
    <w:rsid w:val="00446D0E"/>
    <w:rsid w:val="00447AEA"/>
    <w:rsid w:val="0045234D"/>
    <w:rsid w:val="00452963"/>
    <w:rsid w:val="004558E6"/>
    <w:rsid w:val="00456071"/>
    <w:rsid w:val="00457F0D"/>
    <w:rsid w:val="00461659"/>
    <w:rsid w:val="00461750"/>
    <w:rsid w:val="0046243D"/>
    <w:rsid w:val="00462EF9"/>
    <w:rsid w:val="00463352"/>
    <w:rsid w:val="00463573"/>
    <w:rsid w:val="004635D8"/>
    <w:rsid w:val="0047635A"/>
    <w:rsid w:val="00476883"/>
    <w:rsid w:val="0048179B"/>
    <w:rsid w:val="004826D5"/>
    <w:rsid w:val="00483099"/>
    <w:rsid w:val="00484DC9"/>
    <w:rsid w:val="00490944"/>
    <w:rsid w:val="00491B61"/>
    <w:rsid w:val="00494393"/>
    <w:rsid w:val="004944DB"/>
    <w:rsid w:val="00495294"/>
    <w:rsid w:val="00495951"/>
    <w:rsid w:val="004A0F85"/>
    <w:rsid w:val="004A17E4"/>
    <w:rsid w:val="004A1D3F"/>
    <w:rsid w:val="004A4D1A"/>
    <w:rsid w:val="004A7241"/>
    <w:rsid w:val="004B090B"/>
    <w:rsid w:val="004B13B2"/>
    <w:rsid w:val="004B2458"/>
    <w:rsid w:val="004B350C"/>
    <w:rsid w:val="004B4B86"/>
    <w:rsid w:val="004B591B"/>
    <w:rsid w:val="004C2405"/>
    <w:rsid w:val="004C33F9"/>
    <w:rsid w:val="004C38A6"/>
    <w:rsid w:val="004C49E9"/>
    <w:rsid w:val="004C4B8F"/>
    <w:rsid w:val="004C7CB6"/>
    <w:rsid w:val="004D3A5C"/>
    <w:rsid w:val="004D4969"/>
    <w:rsid w:val="004D7307"/>
    <w:rsid w:val="004D7429"/>
    <w:rsid w:val="004D7594"/>
    <w:rsid w:val="004E0882"/>
    <w:rsid w:val="004E1227"/>
    <w:rsid w:val="004E151B"/>
    <w:rsid w:val="004E2262"/>
    <w:rsid w:val="004E22A8"/>
    <w:rsid w:val="004E26AD"/>
    <w:rsid w:val="004E393B"/>
    <w:rsid w:val="004E6393"/>
    <w:rsid w:val="004F07DA"/>
    <w:rsid w:val="004F1141"/>
    <w:rsid w:val="004F4BDB"/>
    <w:rsid w:val="004F5612"/>
    <w:rsid w:val="004F5AD4"/>
    <w:rsid w:val="00500945"/>
    <w:rsid w:val="005032F1"/>
    <w:rsid w:val="00507572"/>
    <w:rsid w:val="0050768C"/>
    <w:rsid w:val="00510AF7"/>
    <w:rsid w:val="00510C2B"/>
    <w:rsid w:val="005126FE"/>
    <w:rsid w:val="00512BBB"/>
    <w:rsid w:val="00517E56"/>
    <w:rsid w:val="00520339"/>
    <w:rsid w:val="00521145"/>
    <w:rsid w:val="0052410F"/>
    <w:rsid w:val="0052416C"/>
    <w:rsid w:val="00524944"/>
    <w:rsid w:val="00526398"/>
    <w:rsid w:val="00530F00"/>
    <w:rsid w:val="005321B8"/>
    <w:rsid w:val="00533C4B"/>
    <w:rsid w:val="00535332"/>
    <w:rsid w:val="005410AC"/>
    <w:rsid w:val="0054119E"/>
    <w:rsid w:val="00541AD0"/>
    <w:rsid w:val="0054250E"/>
    <w:rsid w:val="00544FCA"/>
    <w:rsid w:val="00552D08"/>
    <w:rsid w:val="005530BE"/>
    <w:rsid w:val="00553FE0"/>
    <w:rsid w:val="00554EB2"/>
    <w:rsid w:val="00555140"/>
    <w:rsid w:val="00555411"/>
    <w:rsid w:val="0055633E"/>
    <w:rsid w:val="00556A32"/>
    <w:rsid w:val="00556A8F"/>
    <w:rsid w:val="0055754B"/>
    <w:rsid w:val="00557AB4"/>
    <w:rsid w:val="00562071"/>
    <w:rsid w:val="005669DC"/>
    <w:rsid w:val="00566A15"/>
    <w:rsid w:val="00570A91"/>
    <w:rsid w:val="00571E0C"/>
    <w:rsid w:val="0057229F"/>
    <w:rsid w:val="00573E77"/>
    <w:rsid w:val="005751F0"/>
    <w:rsid w:val="00575239"/>
    <w:rsid w:val="005752FE"/>
    <w:rsid w:val="005757B0"/>
    <w:rsid w:val="00575CA1"/>
    <w:rsid w:val="00577C4A"/>
    <w:rsid w:val="0058073A"/>
    <w:rsid w:val="005814FC"/>
    <w:rsid w:val="0058616A"/>
    <w:rsid w:val="00586F1C"/>
    <w:rsid w:val="00591C9D"/>
    <w:rsid w:val="00593260"/>
    <w:rsid w:val="0059344B"/>
    <w:rsid w:val="00593A35"/>
    <w:rsid w:val="00593C1A"/>
    <w:rsid w:val="00594A2F"/>
    <w:rsid w:val="005978BB"/>
    <w:rsid w:val="00597C4E"/>
    <w:rsid w:val="005A07A1"/>
    <w:rsid w:val="005A1058"/>
    <w:rsid w:val="005A1461"/>
    <w:rsid w:val="005A601F"/>
    <w:rsid w:val="005A7E88"/>
    <w:rsid w:val="005B02C8"/>
    <w:rsid w:val="005B0690"/>
    <w:rsid w:val="005B16B7"/>
    <w:rsid w:val="005B1C04"/>
    <w:rsid w:val="005B592E"/>
    <w:rsid w:val="005B6519"/>
    <w:rsid w:val="005B6CB3"/>
    <w:rsid w:val="005B72CC"/>
    <w:rsid w:val="005C11B0"/>
    <w:rsid w:val="005C1FAE"/>
    <w:rsid w:val="005C2543"/>
    <w:rsid w:val="005C2F0F"/>
    <w:rsid w:val="005C5B40"/>
    <w:rsid w:val="005D0DE8"/>
    <w:rsid w:val="005D140C"/>
    <w:rsid w:val="005D1BC8"/>
    <w:rsid w:val="005D31D0"/>
    <w:rsid w:val="005D4D9C"/>
    <w:rsid w:val="005E0B44"/>
    <w:rsid w:val="005E0B5E"/>
    <w:rsid w:val="005E14AD"/>
    <w:rsid w:val="005E17FC"/>
    <w:rsid w:val="005E259A"/>
    <w:rsid w:val="005E266F"/>
    <w:rsid w:val="005E356F"/>
    <w:rsid w:val="005E7915"/>
    <w:rsid w:val="005F7E9E"/>
    <w:rsid w:val="0060039A"/>
    <w:rsid w:val="006014A2"/>
    <w:rsid w:val="006037FE"/>
    <w:rsid w:val="00603F36"/>
    <w:rsid w:val="006043CD"/>
    <w:rsid w:val="00604E07"/>
    <w:rsid w:val="006050C0"/>
    <w:rsid w:val="00607C7B"/>
    <w:rsid w:val="006104A5"/>
    <w:rsid w:val="006112DA"/>
    <w:rsid w:val="0061358A"/>
    <w:rsid w:val="00613866"/>
    <w:rsid w:val="00613F2C"/>
    <w:rsid w:val="00615C89"/>
    <w:rsid w:val="0061611B"/>
    <w:rsid w:val="00621E48"/>
    <w:rsid w:val="00622F08"/>
    <w:rsid w:val="00623608"/>
    <w:rsid w:val="006236C1"/>
    <w:rsid w:val="006307BF"/>
    <w:rsid w:val="00630C2D"/>
    <w:rsid w:val="006311A8"/>
    <w:rsid w:val="006315D0"/>
    <w:rsid w:val="00631CDB"/>
    <w:rsid w:val="0063402A"/>
    <w:rsid w:val="00635F34"/>
    <w:rsid w:val="00636848"/>
    <w:rsid w:val="00640CDD"/>
    <w:rsid w:val="006411D9"/>
    <w:rsid w:val="00641C45"/>
    <w:rsid w:val="006458AD"/>
    <w:rsid w:val="00651513"/>
    <w:rsid w:val="0065330D"/>
    <w:rsid w:val="00654426"/>
    <w:rsid w:val="0065587F"/>
    <w:rsid w:val="0066217F"/>
    <w:rsid w:val="00663884"/>
    <w:rsid w:val="00666278"/>
    <w:rsid w:val="00666B55"/>
    <w:rsid w:val="006670DA"/>
    <w:rsid w:val="00670271"/>
    <w:rsid w:val="00670F63"/>
    <w:rsid w:val="006720B8"/>
    <w:rsid w:val="00672304"/>
    <w:rsid w:val="00672E03"/>
    <w:rsid w:val="006740F3"/>
    <w:rsid w:val="006743A4"/>
    <w:rsid w:val="006746FF"/>
    <w:rsid w:val="006821CF"/>
    <w:rsid w:val="00684880"/>
    <w:rsid w:val="00686D05"/>
    <w:rsid w:val="00687BF2"/>
    <w:rsid w:val="00690025"/>
    <w:rsid w:val="006903AF"/>
    <w:rsid w:val="006915F3"/>
    <w:rsid w:val="00693E24"/>
    <w:rsid w:val="00694531"/>
    <w:rsid w:val="0069665F"/>
    <w:rsid w:val="00696BEA"/>
    <w:rsid w:val="00697731"/>
    <w:rsid w:val="006A1982"/>
    <w:rsid w:val="006A2966"/>
    <w:rsid w:val="006A322B"/>
    <w:rsid w:val="006A5A82"/>
    <w:rsid w:val="006A671A"/>
    <w:rsid w:val="006A694A"/>
    <w:rsid w:val="006B0450"/>
    <w:rsid w:val="006B1620"/>
    <w:rsid w:val="006B1CB4"/>
    <w:rsid w:val="006B2691"/>
    <w:rsid w:val="006B3CB0"/>
    <w:rsid w:val="006B7D64"/>
    <w:rsid w:val="006C00A9"/>
    <w:rsid w:val="006C39E6"/>
    <w:rsid w:val="006C4287"/>
    <w:rsid w:val="006C6C0E"/>
    <w:rsid w:val="006D0507"/>
    <w:rsid w:val="006D4419"/>
    <w:rsid w:val="006D4A66"/>
    <w:rsid w:val="006D5586"/>
    <w:rsid w:val="006D6BEA"/>
    <w:rsid w:val="006E2314"/>
    <w:rsid w:val="006E51C4"/>
    <w:rsid w:val="006E577C"/>
    <w:rsid w:val="006E6717"/>
    <w:rsid w:val="006E6A55"/>
    <w:rsid w:val="006E7AC5"/>
    <w:rsid w:val="006E7EC6"/>
    <w:rsid w:val="006F06EF"/>
    <w:rsid w:val="006F356B"/>
    <w:rsid w:val="006F54D8"/>
    <w:rsid w:val="006F6521"/>
    <w:rsid w:val="006F6B7F"/>
    <w:rsid w:val="006F70DC"/>
    <w:rsid w:val="0070081E"/>
    <w:rsid w:val="00701334"/>
    <w:rsid w:val="0070418F"/>
    <w:rsid w:val="007109D3"/>
    <w:rsid w:val="00710B06"/>
    <w:rsid w:val="00715068"/>
    <w:rsid w:val="007175A1"/>
    <w:rsid w:val="0071794A"/>
    <w:rsid w:val="00720B6D"/>
    <w:rsid w:val="00721E10"/>
    <w:rsid w:val="007224DD"/>
    <w:rsid w:val="00722DB6"/>
    <w:rsid w:val="00723291"/>
    <w:rsid w:val="00724BE9"/>
    <w:rsid w:val="00727326"/>
    <w:rsid w:val="007304E7"/>
    <w:rsid w:val="007336FC"/>
    <w:rsid w:val="00734D2D"/>
    <w:rsid w:val="00736C99"/>
    <w:rsid w:val="0074163B"/>
    <w:rsid w:val="007463F8"/>
    <w:rsid w:val="00751197"/>
    <w:rsid w:val="00751A3C"/>
    <w:rsid w:val="00753CEE"/>
    <w:rsid w:val="007624C7"/>
    <w:rsid w:val="00763E4E"/>
    <w:rsid w:val="00767976"/>
    <w:rsid w:val="007679BD"/>
    <w:rsid w:val="007737CD"/>
    <w:rsid w:val="007738FA"/>
    <w:rsid w:val="00774FA6"/>
    <w:rsid w:val="0077599D"/>
    <w:rsid w:val="00776428"/>
    <w:rsid w:val="00777AEB"/>
    <w:rsid w:val="00781060"/>
    <w:rsid w:val="0078360F"/>
    <w:rsid w:val="00784574"/>
    <w:rsid w:val="00785D69"/>
    <w:rsid w:val="00786144"/>
    <w:rsid w:val="00790D42"/>
    <w:rsid w:val="00791941"/>
    <w:rsid w:val="007921B9"/>
    <w:rsid w:val="007928C9"/>
    <w:rsid w:val="00793294"/>
    <w:rsid w:val="00793767"/>
    <w:rsid w:val="00795A7F"/>
    <w:rsid w:val="007A1E27"/>
    <w:rsid w:val="007A4A9C"/>
    <w:rsid w:val="007A4E54"/>
    <w:rsid w:val="007A5FDB"/>
    <w:rsid w:val="007A67CC"/>
    <w:rsid w:val="007B04AC"/>
    <w:rsid w:val="007B06ED"/>
    <w:rsid w:val="007B10FC"/>
    <w:rsid w:val="007B2B8B"/>
    <w:rsid w:val="007B45AB"/>
    <w:rsid w:val="007B5C8D"/>
    <w:rsid w:val="007B6803"/>
    <w:rsid w:val="007B6E4E"/>
    <w:rsid w:val="007C25A3"/>
    <w:rsid w:val="007C5C3E"/>
    <w:rsid w:val="007D004E"/>
    <w:rsid w:val="007D0565"/>
    <w:rsid w:val="007D0CDA"/>
    <w:rsid w:val="007D0EC3"/>
    <w:rsid w:val="007D151B"/>
    <w:rsid w:val="007D35A2"/>
    <w:rsid w:val="007D38A0"/>
    <w:rsid w:val="007D3B4B"/>
    <w:rsid w:val="007D600B"/>
    <w:rsid w:val="007E0E5C"/>
    <w:rsid w:val="007E223C"/>
    <w:rsid w:val="007E24A5"/>
    <w:rsid w:val="007E25A4"/>
    <w:rsid w:val="007E4F20"/>
    <w:rsid w:val="007E5151"/>
    <w:rsid w:val="007E6836"/>
    <w:rsid w:val="007F11D4"/>
    <w:rsid w:val="007F2ADB"/>
    <w:rsid w:val="007F2EBD"/>
    <w:rsid w:val="007F3C96"/>
    <w:rsid w:val="007F4A0D"/>
    <w:rsid w:val="007F643F"/>
    <w:rsid w:val="00800393"/>
    <w:rsid w:val="0080092A"/>
    <w:rsid w:val="00802992"/>
    <w:rsid w:val="00802C45"/>
    <w:rsid w:val="0080367E"/>
    <w:rsid w:val="0080379B"/>
    <w:rsid w:val="00805AB7"/>
    <w:rsid w:val="00807751"/>
    <w:rsid w:val="00811F2C"/>
    <w:rsid w:val="00812F73"/>
    <w:rsid w:val="008141A8"/>
    <w:rsid w:val="00814F94"/>
    <w:rsid w:val="00815E3A"/>
    <w:rsid w:val="00815F05"/>
    <w:rsid w:val="00817A42"/>
    <w:rsid w:val="00822025"/>
    <w:rsid w:val="00824170"/>
    <w:rsid w:val="008250D5"/>
    <w:rsid w:val="00827245"/>
    <w:rsid w:val="008273EB"/>
    <w:rsid w:val="008344D3"/>
    <w:rsid w:val="008351AC"/>
    <w:rsid w:val="00836D5F"/>
    <w:rsid w:val="00836D61"/>
    <w:rsid w:val="00837B84"/>
    <w:rsid w:val="00847239"/>
    <w:rsid w:val="008474F7"/>
    <w:rsid w:val="00847B66"/>
    <w:rsid w:val="0085014D"/>
    <w:rsid w:val="00850C78"/>
    <w:rsid w:val="0085450B"/>
    <w:rsid w:val="008632A4"/>
    <w:rsid w:val="008646A0"/>
    <w:rsid w:val="00864D9E"/>
    <w:rsid w:val="0086668D"/>
    <w:rsid w:val="00870177"/>
    <w:rsid w:val="0087076E"/>
    <w:rsid w:val="00870BD3"/>
    <w:rsid w:val="00871964"/>
    <w:rsid w:val="00873DE7"/>
    <w:rsid w:val="00875505"/>
    <w:rsid w:val="008757E3"/>
    <w:rsid w:val="00875881"/>
    <w:rsid w:val="008769E9"/>
    <w:rsid w:val="00880024"/>
    <w:rsid w:val="00880DC4"/>
    <w:rsid w:val="008828DD"/>
    <w:rsid w:val="00884137"/>
    <w:rsid w:val="00884E6D"/>
    <w:rsid w:val="00885573"/>
    <w:rsid w:val="00887218"/>
    <w:rsid w:val="00895DD9"/>
    <w:rsid w:val="008A358A"/>
    <w:rsid w:val="008A442E"/>
    <w:rsid w:val="008A7C3D"/>
    <w:rsid w:val="008B1B92"/>
    <w:rsid w:val="008B227C"/>
    <w:rsid w:val="008B2711"/>
    <w:rsid w:val="008B29E7"/>
    <w:rsid w:val="008B3414"/>
    <w:rsid w:val="008B478F"/>
    <w:rsid w:val="008B5616"/>
    <w:rsid w:val="008B799B"/>
    <w:rsid w:val="008B7DD7"/>
    <w:rsid w:val="008C0FD9"/>
    <w:rsid w:val="008C15A4"/>
    <w:rsid w:val="008C2836"/>
    <w:rsid w:val="008C2C67"/>
    <w:rsid w:val="008C5A56"/>
    <w:rsid w:val="008C5C93"/>
    <w:rsid w:val="008C6B54"/>
    <w:rsid w:val="008C782D"/>
    <w:rsid w:val="008D040B"/>
    <w:rsid w:val="008D505C"/>
    <w:rsid w:val="008D6010"/>
    <w:rsid w:val="008D6542"/>
    <w:rsid w:val="008D78F1"/>
    <w:rsid w:val="008E0D64"/>
    <w:rsid w:val="008F02B1"/>
    <w:rsid w:val="008F39C6"/>
    <w:rsid w:val="008F3A55"/>
    <w:rsid w:val="008F50DE"/>
    <w:rsid w:val="008F51BB"/>
    <w:rsid w:val="00901788"/>
    <w:rsid w:val="0090278C"/>
    <w:rsid w:val="00905451"/>
    <w:rsid w:val="009114A5"/>
    <w:rsid w:val="00911862"/>
    <w:rsid w:val="00912BB5"/>
    <w:rsid w:val="009143C6"/>
    <w:rsid w:val="00914805"/>
    <w:rsid w:val="009160BB"/>
    <w:rsid w:val="009216FC"/>
    <w:rsid w:val="0092269D"/>
    <w:rsid w:val="009241A9"/>
    <w:rsid w:val="00924C38"/>
    <w:rsid w:val="00924CAF"/>
    <w:rsid w:val="00925FCA"/>
    <w:rsid w:val="00926CED"/>
    <w:rsid w:val="0093125C"/>
    <w:rsid w:val="0093186F"/>
    <w:rsid w:val="00932D38"/>
    <w:rsid w:val="00933665"/>
    <w:rsid w:val="00935370"/>
    <w:rsid w:val="009376D2"/>
    <w:rsid w:val="00940A92"/>
    <w:rsid w:val="00942AC9"/>
    <w:rsid w:val="00942FA0"/>
    <w:rsid w:val="0094511C"/>
    <w:rsid w:val="00946D7E"/>
    <w:rsid w:val="009471D5"/>
    <w:rsid w:val="0094721D"/>
    <w:rsid w:val="00950924"/>
    <w:rsid w:val="00950F59"/>
    <w:rsid w:val="0095228E"/>
    <w:rsid w:val="00952C37"/>
    <w:rsid w:val="00953CB3"/>
    <w:rsid w:val="00953DAC"/>
    <w:rsid w:val="0096347C"/>
    <w:rsid w:val="00964A87"/>
    <w:rsid w:val="00966A00"/>
    <w:rsid w:val="00966DA8"/>
    <w:rsid w:val="0096779C"/>
    <w:rsid w:val="00967A92"/>
    <w:rsid w:val="00970497"/>
    <w:rsid w:val="0097179F"/>
    <w:rsid w:val="00971F39"/>
    <w:rsid w:val="00972308"/>
    <w:rsid w:val="009725FE"/>
    <w:rsid w:val="00973A37"/>
    <w:rsid w:val="00974AAD"/>
    <w:rsid w:val="009801D0"/>
    <w:rsid w:val="009878F0"/>
    <w:rsid w:val="00991D2B"/>
    <w:rsid w:val="0099388D"/>
    <w:rsid w:val="00993A58"/>
    <w:rsid w:val="009970F5"/>
    <w:rsid w:val="009A0165"/>
    <w:rsid w:val="009A0A59"/>
    <w:rsid w:val="009A14C7"/>
    <w:rsid w:val="009A2229"/>
    <w:rsid w:val="009A47B7"/>
    <w:rsid w:val="009A4D51"/>
    <w:rsid w:val="009A569A"/>
    <w:rsid w:val="009A692D"/>
    <w:rsid w:val="009A6DDF"/>
    <w:rsid w:val="009A7D0D"/>
    <w:rsid w:val="009B036C"/>
    <w:rsid w:val="009B0D43"/>
    <w:rsid w:val="009B136B"/>
    <w:rsid w:val="009B7ED0"/>
    <w:rsid w:val="009C0780"/>
    <w:rsid w:val="009C0EAA"/>
    <w:rsid w:val="009C28B7"/>
    <w:rsid w:val="009C3152"/>
    <w:rsid w:val="009C3963"/>
    <w:rsid w:val="009C3B66"/>
    <w:rsid w:val="009C4594"/>
    <w:rsid w:val="009D2D47"/>
    <w:rsid w:val="009D5B1A"/>
    <w:rsid w:val="009D600E"/>
    <w:rsid w:val="009D71B8"/>
    <w:rsid w:val="009D7C2D"/>
    <w:rsid w:val="009E13A7"/>
    <w:rsid w:val="009E27D6"/>
    <w:rsid w:val="009E35F0"/>
    <w:rsid w:val="009E36C1"/>
    <w:rsid w:val="009E63EE"/>
    <w:rsid w:val="009E7922"/>
    <w:rsid w:val="009F1B0D"/>
    <w:rsid w:val="009F2855"/>
    <w:rsid w:val="009F6EE1"/>
    <w:rsid w:val="00A00DF7"/>
    <w:rsid w:val="00A02141"/>
    <w:rsid w:val="00A034F3"/>
    <w:rsid w:val="00A05DA8"/>
    <w:rsid w:val="00A0676E"/>
    <w:rsid w:val="00A078FB"/>
    <w:rsid w:val="00A134CE"/>
    <w:rsid w:val="00A14ECB"/>
    <w:rsid w:val="00A150F4"/>
    <w:rsid w:val="00A17AFB"/>
    <w:rsid w:val="00A17B4B"/>
    <w:rsid w:val="00A17F9E"/>
    <w:rsid w:val="00A202B9"/>
    <w:rsid w:val="00A2032E"/>
    <w:rsid w:val="00A2046B"/>
    <w:rsid w:val="00A21DD3"/>
    <w:rsid w:val="00A24A65"/>
    <w:rsid w:val="00A30216"/>
    <w:rsid w:val="00A3576D"/>
    <w:rsid w:val="00A35CA4"/>
    <w:rsid w:val="00A36E25"/>
    <w:rsid w:val="00A40F5E"/>
    <w:rsid w:val="00A411DB"/>
    <w:rsid w:val="00A41B18"/>
    <w:rsid w:val="00A44B52"/>
    <w:rsid w:val="00A44C8D"/>
    <w:rsid w:val="00A44CE6"/>
    <w:rsid w:val="00A44E0C"/>
    <w:rsid w:val="00A467B9"/>
    <w:rsid w:val="00A46C47"/>
    <w:rsid w:val="00A5680C"/>
    <w:rsid w:val="00A60218"/>
    <w:rsid w:val="00A607EB"/>
    <w:rsid w:val="00A65D91"/>
    <w:rsid w:val="00A66F1E"/>
    <w:rsid w:val="00A67F57"/>
    <w:rsid w:val="00A71FBB"/>
    <w:rsid w:val="00A75557"/>
    <w:rsid w:val="00A75F4A"/>
    <w:rsid w:val="00A76201"/>
    <w:rsid w:val="00A76853"/>
    <w:rsid w:val="00A76FA4"/>
    <w:rsid w:val="00A7739C"/>
    <w:rsid w:val="00A81722"/>
    <w:rsid w:val="00A82383"/>
    <w:rsid w:val="00A85D4C"/>
    <w:rsid w:val="00A91A41"/>
    <w:rsid w:val="00A9201F"/>
    <w:rsid w:val="00A958DF"/>
    <w:rsid w:val="00A96A72"/>
    <w:rsid w:val="00A96BBD"/>
    <w:rsid w:val="00AA288B"/>
    <w:rsid w:val="00AA34CC"/>
    <w:rsid w:val="00AA3D63"/>
    <w:rsid w:val="00AA4DE1"/>
    <w:rsid w:val="00AA6F05"/>
    <w:rsid w:val="00AA7DB3"/>
    <w:rsid w:val="00AB1616"/>
    <w:rsid w:val="00AB1683"/>
    <w:rsid w:val="00AB1DE3"/>
    <w:rsid w:val="00AB26A4"/>
    <w:rsid w:val="00AB2CD2"/>
    <w:rsid w:val="00AB742D"/>
    <w:rsid w:val="00AB7877"/>
    <w:rsid w:val="00AB7A4A"/>
    <w:rsid w:val="00AC21A6"/>
    <w:rsid w:val="00AC328C"/>
    <w:rsid w:val="00AC6432"/>
    <w:rsid w:val="00AC66CA"/>
    <w:rsid w:val="00AD2D1E"/>
    <w:rsid w:val="00AD452B"/>
    <w:rsid w:val="00AD619C"/>
    <w:rsid w:val="00AE1B9E"/>
    <w:rsid w:val="00AE36B0"/>
    <w:rsid w:val="00AE59EF"/>
    <w:rsid w:val="00AE751A"/>
    <w:rsid w:val="00AF0C57"/>
    <w:rsid w:val="00AF3F66"/>
    <w:rsid w:val="00B007FC"/>
    <w:rsid w:val="00B017F9"/>
    <w:rsid w:val="00B01CF0"/>
    <w:rsid w:val="00B04502"/>
    <w:rsid w:val="00B0699D"/>
    <w:rsid w:val="00B06AF5"/>
    <w:rsid w:val="00B13B8E"/>
    <w:rsid w:val="00B1527E"/>
    <w:rsid w:val="00B15866"/>
    <w:rsid w:val="00B15DD5"/>
    <w:rsid w:val="00B2124D"/>
    <w:rsid w:val="00B2393A"/>
    <w:rsid w:val="00B25EF0"/>
    <w:rsid w:val="00B309B8"/>
    <w:rsid w:val="00B3271D"/>
    <w:rsid w:val="00B344BB"/>
    <w:rsid w:val="00B36A51"/>
    <w:rsid w:val="00B40A01"/>
    <w:rsid w:val="00B44570"/>
    <w:rsid w:val="00B45778"/>
    <w:rsid w:val="00B47C0E"/>
    <w:rsid w:val="00B50013"/>
    <w:rsid w:val="00B50C0B"/>
    <w:rsid w:val="00B5168C"/>
    <w:rsid w:val="00B51C9E"/>
    <w:rsid w:val="00B52518"/>
    <w:rsid w:val="00B5282D"/>
    <w:rsid w:val="00B52EA1"/>
    <w:rsid w:val="00B54FC3"/>
    <w:rsid w:val="00B55026"/>
    <w:rsid w:val="00B561F2"/>
    <w:rsid w:val="00B56711"/>
    <w:rsid w:val="00B57AF9"/>
    <w:rsid w:val="00B600DE"/>
    <w:rsid w:val="00B6285D"/>
    <w:rsid w:val="00B63ECD"/>
    <w:rsid w:val="00B64573"/>
    <w:rsid w:val="00B653C4"/>
    <w:rsid w:val="00B67F76"/>
    <w:rsid w:val="00B704B7"/>
    <w:rsid w:val="00B71E83"/>
    <w:rsid w:val="00B71FE2"/>
    <w:rsid w:val="00B72326"/>
    <w:rsid w:val="00B73B6E"/>
    <w:rsid w:val="00B762A3"/>
    <w:rsid w:val="00B76A84"/>
    <w:rsid w:val="00B76B48"/>
    <w:rsid w:val="00B77630"/>
    <w:rsid w:val="00B80462"/>
    <w:rsid w:val="00B80EFC"/>
    <w:rsid w:val="00B81D36"/>
    <w:rsid w:val="00B828CA"/>
    <w:rsid w:val="00B83516"/>
    <w:rsid w:val="00B872CD"/>
    <w:rsid w:val="00B87498"/>
    <w:rsid w:val="00B90C7F"/>
    <w:rsid w:val="00B90E5D"/>
    <w:rsid w:val="00B9163A"/>
    <w:rsid w:val="00B9476B"/>
    <w:rsid w:val="00B94DCB"/>
    <w:rsid w:val="00B96B46"/>
    <w:rsid w:val="00B96D76"/>
    <w:rsid w:val="00B97159"/>
    <w:rsid w:val="00B97304"/>
    <w:rsid w:val="00BA626E"/>
    <w:rsid w:val="00BA6749"/>
    <w:rsid w:val="00BA7632"/>
    <w:rsid w:val="00BB0119"/>
    <w:rsid w:val="00BB2F0F"/>
    <w:rsid w:val="00BB56F4"/>
    <w:rsid w:val="00BB7878"/>
    <w:rsid w:val="00BB7DE7"/>
    <w:rsid w:val="00BC10C6"/>
    <w:rsid w:val="00BC1FB5"/>
    <w:rsid w:val="00BC2D20"/>
    <w:rsid w:val="00BC2D78"/>
    <w:rsid w:val="00BC463A"/>
    <w:rsid w:val="00BC4DAD"/>
    <w:rsid w:val="00BC74AB"/>
    <w:rsid w:val="00BD1D06"/>
    <w:rsid w:val="00BD32A9"/>
    <w:rsid w:val="00BD3D42"/>
    <w:rsid w:val="00BD4063"/>
    <w:rsid w:val="00BD4AA7"/>
    <w:rsid w:val="00BD57E0"/>
    <w:rsid w:val="00BD5A7D"/>
    <w:rsid w:val="00BD6B13"/>
    <w:rsid w:val="00BE1D60"/>
    <w:rsid w:val="00BE30E3"/>
    <w:rsid w:val="00BE51F3"/>
    <w:rsid w:val="00BE5232"/>
    <w:rsid w:val="00BE642B"/>
    <w:rsid w:val="00BE7661"/>
    <w:rsid w:val="00BF0B9F"/>
    <w:rsid w:val="00BF47B1"/>
    <w:rsid w:val="00BF5D4B"/>
    <w:rsid w:val="00BF628C"/>
    <w:rsid w:val="00BF694D"/>
    <w:rsid w:val="00C00486"/>
    <w:rsid w:val="00C00BE7"/>
    <w:rsid w:val="00C0138B"/>
    <w:rsid w:val="00C02A52"/>
    <w:rsid w:val="00C03550"/>
    <w:rsid w:val="00C0619F"/>
    <w:rsid w:val="00C0708B"/>
    <w:rsid w:val="00C1174C"/>
    <w:rsid w:val="00C11DC5"/>
    <w:rsid w:val="00C12286"/>
    <w:rsid w:val="00C14ECA"/>
    <w:rsid w:val="00C15755"/>
    <w:rsid w:val="00C1735E"/>
    <w:rsid w:val="00C17E70"/>
    <w:rsid w:val="00C212AB"/>
    <w:rsid w:val="00C227EF"/>
    <w:rsid w:val="00C372C3"/>
    <w:rsid w:val="00C37F55"/>
    <w:rsid w:val="00C409DC"/>
    <w:rsid w:val="00C44CF7"/>
    <w:rsid w:val="00C46CB5"/>
    <w:rsid w:val="00C4760A"/>
    <w:rsid w:val="00C501B8"/>
    <w:rsid w:val="00C51743"/>
    <w:rsid w:val="00C51746"/>
    <w:rsid w:val="00C56AFF"/>
    <w:rsid w:val="00C60830"/>
    <w:rsid w:val="00C62A88"/>
    <w:rsid w:val="00C633B9"/>
    <w:rsid w:val="00C664CE"/>
    <w:rsid w:val="00C71B53"/>
    <w:rsid w:val="00C72338"/>
    <w:rsid w:val="00C74AAE"/>
    <w:rsid w:val="00C75D09"/>
    <w:rsid w:val="00C772FF"/>
    <w:rsid w:val="00C77433"/>
    <w:rsid w:val="00C81084"/>
    <w:rsid w:val="00C8261A"/>
    <w:rsid w:val="00C86AF2"/>
    <w:rsid w:val="00C86DF4"/>
    <w:rsid w:val="00C87513"/>
    <w:rsid w:val="00C92218"/>
    <w:rsid w:val="00C923D4"/>
    <w:rsid w:val="00C92B8D"/>
    <w:rsid w:val="00C93753"/>
    <w:rsid w:val="00C95FAA"/>
    <w:rsid w:val="00C965C5"/>
    <w:rsid w:val="00C96A96"/>
    <w:rsid w:val="00CA16F5"/>
    <w:rsid w:val="00CA171A"/>
    <w:rsid w:val="00CA2764"/>
    <w:rsid w:val="00CA387C"/>
    <w:rsid w:val="00CA4F17"/>
    <w:rsid w:val="00CA5AFB"/>
    <w:rsid w:val="00CA7BD2"/>
    <w:rsid w:val="00CB0B62"/>
    <w:rsid w:val="00CB3E2E"/>
    <w:rsid w:val="00CB5876"/>
    <w:rsid w:val="00CB5A76"/>
    <w:rsid w:val="00CC16D9"/>
    <w:rsid w:val="00CC19AF"/>
    <w:rsid w:val="00CC1AC4"/>
    <w:rsid w:val="00CC30CA"/>
    <w:rsid w:val="00CC334A"/>
    <w:rsid w:val="00CC3BC0"/>
    <w:rsid w:val="00CC71F7"/>
    <w:rsid w:val="00CC76DE"/>
    <w:rsid w:val="00CD18B9"/>
    <w:rsid w:val="00CD2C84"/>
    <w:rsid w:val="00CD3F22"/>
    <w:rsid w:val="00CD4229"/>
    <w:rsid w:val="00CD4DD1"/>
    <w:rsid w:val="00CD513B"/>
    <w:rsid w:val="00CD7150"/>
    <w:rsid w:val="00CE76A9"/>
    <w:rsid w:val="00CE7F4C"/>
    <w:rsid w:val="00CF3C9B"/>
    <w:rsid w:val="00CF5FF5"/>
    <w:rsid w:val="00CF61B0"/>
    <w:rsid w:val="00CF668C"/>
    <w:rsid w:val="00CF745D"/>
    <w:rsid w:val="00D014E5"/>
    <w:rsid w:val="00D035B2"/>
    <w:rsid w:val="00D04287"/>
    <w:rsid w:val="00D044FE"/>
    <w:rsid w:val="00D0574C"/>
    <w:rsid w:val="00D05941"/>
    <w:rsid w:val="00D06024"/>
    <w:rsid w:val="00D06360"/>
    <w:rsid w:val="00D10408"/>
    <w:rsid w:val="00D110E0"/>
    <w:rsid w:val="00D15124"/>
    <w:rsid w:val="00D17E7F"/>
    <w:rsid w:val="00D20B8A"/>
    <w:rsid w:val="00D2230C"/>
    <w:rsid w:val="00D244BC"/>
    <w:rsid w:val="00D26A08"/>
    <w:rsid w:val="00D357B0"/>
    <w:rsid w:val="00D360C8"/>
    <w:rsid w:val="00D364E2"/>
    <w:rsid w:val="00D37CA9"/>
    <w:rsid w:val="00D41D0A"/>
    <w:rsid w:val="00D4597C"/>
    <w:rsid w:val="00D461D7"/>
    <w:rsid w:val="00D47B0F"/>
    <w:rsid w:val="00D52CC5"/>
    <w:rsid w:val="00D54340"/>
    <w:rsid w:val="00D54A8A"/>
    <w:rsid w:val="00D60275"/>
    <w:rsid w:val="00D60638"/>
    <w:rsid w:val="00D607CC"/>
    <w:rsid w:val="00D639FB"/>
    <w:rsid w:val="00D64DAA"/>
    <w:rsid w:val="00D6544C"/>
    <w:rsid w:val="00D706FC"/>
    <w:rsid w:val="00D718D4"/>
    <w:rsid w:val="00D7384C"/>
    <w:rsid w:val="00D73FDC"/>
    <w:rsid w:val="00D7697F"/>
    <w:rsid w:val="00D77994"/>
    <w:rsid w:val="00D80600"/>
    <w:rsid w:val="00D80890"/>
    <w:rsid w:val="00D80AAD"/>
    <w:rsid w:val="00D82EEA"/>
    <w:rsid w:val="00D84A9C"/>
    <w:rsid w:val="00D879A0"/>
    <w:rsid w:val="00D87F29"/>
    <w:rsid w:val="00D90A8D"/>
    <w:rsid w:val="00D91D48"/>
    <w:rsid w:val="00D9258B"/>
    <w:rsid w:val="00D94A9E"/>
    <w:rsid w:val="00D94C07"/>
    <w:rsid w:val="00D94C99"/>
    <w:rsid w:val="00D95D2B"/>
    <w:rsid w:val="00D95E7A"/>
    <w:rsid w:val="00D97600"/>
    <w:rsid w:val="00D97CCD"/>
    <w:rsid w:val="00DA1254"/>
    <w:rsid w:val="00DA6269"/>
    <w:rsid w:val="00DA686A"/>
    <w:rsid w:val="00DA6A62"/>
    <w:rsid w:val="00DA74A6"/>
    <w:rsid w:val="00DB0309"/>
    <w:rsid w:val="00DB0BCA"/>
    <w:rsid w:val="00DB2CD3"/>
    <w:rsid w:val="00DB3314"/>
    <w:rsid w:val="00DB4623"/>
    <w:rsid w:val="00DB60A4"/>
    <w:rsid w:val="00DC1266"/>
    <w:rsid w:val="00DC2012"/>
    <w:rsid w:val="00DC2136"/>
    <w:rsid w:val="00DC3444"/>
    <w:rsid w:val="00DC3CDB"/>
    <w:rsid w:val="00DC403A"/>
    <w:rsid w:val="00DC49C3"/>
    <w:rsid w:val="00DC6B7A"/>
    <w:rsid w:val="00DC7862"/>
    <w:rsid w:val="00DD2B88"/>
    <w:rsid w:val="00DD2DDC"/>
    <w:rsid w:val="00DD50B8"/>
    <w:rsid w:val="00DD55FE"/>
    <w:rsid w:val="00DD7157"/>
    <w:rsid w:val="00DD7957"/>
    <w:rsid w:val="00DE1B30"/>
    <w:rsid w:val="00DE3AB5"/>
    <w:rsid w:val="00DE4210"/>
    <w:rsid w:val="00DE51CC"/>
    <w:rsid w:val="00DE5E6E"/>
    <w:rsid w:val="00DE6B33"/>
    <w:rsid w:val="00DF0FD9"/>
    <w:rsid w:val="00DF1B0C"/>
    <w:rsid w:val="00DF4202"/>
    <w:rsid w:val="00DF5598"/>
    <w:rsid w:val="00DF5668"/>
    <w:rsid w:val="00DF5C1E"/>
    <w:rsid w:val="00DF6860"/>
    <w:rsid w:val="00DF73FF"/>
    <w:rsid w:val="00DF7828"/>
    <w:rsid w:val="00DF7CF6"/>
    <w:rsid w:val="00E020AF"/>
    <w:rsid w:val="00E04F36"/>
    <w:rsid w:val="00E06A9B"/>
    <w:rsid w:val="00E10E8B"/>
    <w:rsid w:val="00E11361"/>
    <w:rsid w:val="00E118ED"/>
    <w:rsid w:val="00E11B0D"/>
    <w:rsid w:val="00E13C03"/>
    <w:rsid w:val="00E14939"/>
    <w:rsid w:val="00E14C59"/>
    <w:rsid w:val="00E14E48"/>
    <w:rsid w:val="00E15580"/>
    <w:rsid w:val="00E17173"/>
    <w:rsid w:val="00E17A21"/>
    <w:rsid w:val="00E21D23"/>
    <w:rsid w:val="00E21EB8"/>
    <w:rsid w:val="00E21EF4"/>
    <w:rsid w:val="00E22AA1"/>
    <w:rsid w:val="00E25030"/>
    <w:rsid w:val="00E26873"/>
    <w:rsid w:val="00E3309C"/>
    <w:rsid w:val="00E3746E"/>
    <w:rsid w:val="00E37674"/>
    <w:rsid w:val="00E3793C"/>
    <w:rsid w:val="00E408DF"/>
    <w:rsid w:val="00E41229"/>
    <w:rsid w:val="00E413FD"/>
    <w:rsid w:val="00E43CEE"/>
    <w:rsid w:val="00E43DEE"/>
    <w:rsid w:val="00E4415D"/>
    <w:rsid w:val="00E44E41"/>
    <w:rsid w:val="00E45D3C"/>
    <w:rsid w:val="00E50178"/>
    <w:rsid w:val="00E51B70"/>
    <w:rsid w:val="00E533CC"/>
    <w:rsid w:val="00E56B2E"/>
    <w:rsid w:val="00E614F6"/>
    <w:rsid w:val="00E61BCB"/>
    <w:rsid w:val="00E61E15"/>
    <w:rsid w:val="00E6263C"/>
    <w:rsid w:val="00E70476"/>
    <w:rsid w:val="00E704DF"/>
    <w:rsid w:val="00E70643"/>
    <w:rsid w:val="00E73F00"/>
    <w:rsid w:val="00E77DEB"/>
    <w:rsid w:val="00E8379C"/>
    <w:rsid w:val="00E83F15"/>
    <w:rsid w:val="00E84FE1"/>
    <w:rsid w:val="00E87CC1"/>
    <w:rsid w:val="00E94671"/>
    <w:rsid w:val="00EA36AA"/>
    <w:rsid w:val="00EA61A2"/>
    <w:rsid w:val="00EA62D4"/>
    <w:rsid w:val="00EB18A3"/>
    <w:rsid w:val="00EB4513"/>
    <w:rsid w:val="00EB556C"/>
    <w:rsid w:val="00EB68B8"/>
    <w:rsid w:val="00EC1821"/>
    <w:rsid w:val="00EC422D"/>
    <w:rsid w:val="00EC4BD2"/>
    <w:rsid w:val="00EC7872"/>
    <w:rsid w:val="00ED0FB3"/>
    <w:rsid w:val="00ED1032"/>
    <w:rsid w:val="00ED3ABB"/>
    <w:rsid w:val="00ED588A"/>
    <w:rsid w:val="00ED642E"/>
    <w:rsid w:val="00ED6CEA"/>
    <w:rsid w:val="00ED6F05"/>
    <w:rsid w:val="00ED798C"/>
    <w:rsid w:val="00EF1001"/>
    <w:rsid w:val="00EF3BA2"/>
    <w:rsid w:val="00EF5124"/>
    <w:rsid w:val="00EF650C"/>
    <w:rsid w:val="00F01EEC"/>
    <w:rsid w:val="00F03542"/>
    <w:rsid w:val="00F04251"/>
    <w:rsid w:val="00F0425E"/>
    <w:rsid w:val="00F06263"/>
    <w:rsid w:val="00F06BDF"/>
    <w:rsid w:val="00F11B57"/>
    <w:rsid w:val="00F131B5"/>
    <w:rsid w:val="00F13518"/>
    <w:rsid w:val="00F13A8D"/>
    <w:rsid w:val="00F16106"/>
    <w:rsid w:val="00F17E14"/>
    <w:rsid w:val="00F21A20"/>
    <w:rsid w:val="00F22DBE"/>
    <w:rsid w:val="00F25F02"/>
    <w:rsid w:val="00F2664F"/>
    <w:rsid w:val="00F26D29"/>
    <w:rsid w:val="00F3124C"/>
    <w:rsid w:val="00F322F3"/>
    <w:rsid w:val="00F33716"/>
    <w:rsid w:val="00F34C9A"/>
    <w:rsid w:val="00F35837"/>
    <w:rsid w:val="00F36626"/>
    <w:rsid w:val="00F42042"/>
    <w:rsid w:val="00F4245D"/>
    <w:rsid w:val="00F42539"/>
    <w:rsid w:val="00F43CBA"/>
    <w:rsid w:val="00F50178"/>
    <w:rsid w:val="00F532F6"/>
    <w:rsid w:val="00F54034"/>
    <w:rsid w:val="00F54FEF"/>
    <w:rsid w:val="00F550C6"/>
    <w:rsid w:val="00F568FC"/>
    <w:rsid w:val="00F57A6A"/>
    <w:rsid w:val="00F610EA"/>
    <w:rsid w:val="00F61F2F"/>
    <w:rsid w:val="00F65897"/>
    <w:rsid w:val="00F66275"/>
    <w:rsid w:val="00F66BFD"/>
    <w:rsid w:val="00F700C4"/>
    <w:rsid w:val="00F72601"/>
    <w:rsid w:val="00F726F4"/>
    <w:rsid w:val="00F72F5E"/>
    <w:rsid w:val="00F73B60"/>
    <w:rsid w:val="00F82B35"/>
    <w:rsid w:val="00F85F12"/>
    <w:rsid w:val="00F87438"/>
    <w:rsid w:val="00F87D52"/>
    <w:rsid w:val="00F91A9C"/>
    <w:rsid w:val="00F929A2"/>
    <w:rsid w:val="00F94B08"/>
    <w:rsid w:val="00F971C6"/>
    <w:rsid w:val="00FA1A86"/>
    <w:rsid w:val="00FA1D4E"/>
    <w:rsid w:val="00FA313C"/>
    <w:rsid w:val="00FA426C"/>
    <w:rsid w:val="00FA79BA"/>
    <w:rsid w:val="00FB04E9"/>
    <w:rsid w:val="00FB07B5"/>
    <w:rsid w:val="00FB2B69"/>
    <w:rsid w:val="00FB2CF9"/>
    <w:rsid w:val="00FB2F74"/>
    <w:rsid w:val="00FB4044"/>
    <w:rsid w:val="00FB40F1"/>
    <w:rsid w:val="00FB4365"/>
    <w:rsid w:val="00FB4A36"/>
    <w:rsid w:val="00FB6007"/>
    <w:rsid w:val="00FC3983"/>
    <w:rsid w:val="00FC3ABB"/>
    <w:rsid w:val="00FC44D3"/>
    <w:rsid w:val="00FC44DB"/>
    <w:rsid w:val="00FC4A62"/>
    <w:rsid w:val="00FC6E63"/>
    <w:rsid w:val="00FC6FBC"/>
    <w:rsid w:val="00FD5015"/>
    <w:rsid w:val="00FE0CA6"/>
    <w:rsid w:val="00FE0F76"/>
    <w:rsid w:val="00FE154E"/>
    <w:rsid w:val="00FE1C2A"/>
    <w:rsid w:val="00FE200C"/>
    <w:rsid w:val="00FE28E1"/>
    <w:rsid w:val="00FE6875"/>
    <w:rsid w:val="00FF1367"/>
    <w:rsid w:val="00FF623D"/>
    <w:rsid w:val="00FF656D"/>
    <w:rsid w:val="00FF68A1"/>
    <w:rsid w:val="00FF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B13D06"/>
  <w15:docId w15:val="{D08220CD-DC18-4334-81E7-FE6E441F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F29"/>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5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1"/>
    <w:rsid w:val="00791941"/>
    <w:rPr>
      <w:rFonts w:ascii="Arial" w:eastAsia="Arial" w:hAnsi="Arial" w:cs="Arial"/>
      <w:b/>
      <w:bCs/>
      <w:sz w:val="28"/>
      <w:szCs w:val="28"/>
      <w:lang w:val="en-US"/>
    </w:rPr>
  </w:style>
  <w:style w:type="paragraph" w:styleId="TOC1">
    <w:name w:val="toc 1"/>
    <w:basedOn w:val="Normal"/>
    <w:uiPriority w:val="39"/>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39"/>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39"/>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 w:type="paragraph" w:styleId="TOCHeading">
    <w:name w:val="TOC Heading"/>
    <w:basedOn w:val="Heading1"/>
    <w:next w:val="Normal"/>
    <w:uiPriority w:val="39"/>
    <w:unhideWhenUsed/>
    <w:qFormat/>
    <w:rsid w:val="00DB4623"/>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UnresolvedMention">
    <w:name w:val="Unresolved Mention"/>
    <w:basedOn w:val="DefaultParagraphFont"/>
    <w:uiPriority w:val="99"/>
    <w:semiHidden/>
    <w:unhideWhenUsed/>
    <w:rsid w:val="00D60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6369">
      <w:bodyDiv w:val="1"/>
      <w:marLeft w:val="0"/>
      <w:marRight w:val="0"/>
      <w:marTop w:val="0"/>
      <w:marBottom w:val="0"/>
      <w:divBdr>
        <w:top w:val="none" w:sz="0" w:space="0" w:color="auto"/>
        <w:left w:val="none" w:sz="0" w:space="0" w:color="auto"/>
        <w:bottom w:val="none" w:sz="0" w:space="0" w:color="auto"/>
        <w:right w:val="none" w:sz="0" w:space="0" w:color="auto"/>
      </w:divBdr>
    </w:div>
    <w:div w:id="44106040">
      <w:bodyDiv w:val="1"/>
      <w:marLeft w:val="0"/>
      <w:marRight w:val="0"/>
      <w:marTop w:val="0"/>
      <w:marBottom w:val="0"/>
      <w:divBdr>
        <w:top w:val="none" w:sz="0" w:space="0" w:color="auto"/>
        <w:left w:val="none" w:sz="0" w:space="0" w:color="auto"/>
        <w:bottom w:val="none" w:sz="0" w:space="0" w:color="auto"/>
        <w:right w:val="none" w:sz="0" w:space="0" w:color="auto"/>
      </w:divBdr>
    </w:div>
    <w:div w:id="113722266">
      <w:bodyDiv w:val="1"/>
      <w:marLeft w:val="0"/>
      <w:marRight w:val="0"/>
      <w:marTop w:val="0"/>
      <w:marBottom w:val="0"/>
      <w:divBdr>
        <w:top w:val="none" w:sz="0" w:space="0" w:color="auto"/>
        <w:left w:val="none" w:sz="0" w:space="0" w:color="auto"/>
        <w:bottom w:val="none" w:sz="0" w:space="0" w:color="auto"/>
        <w:right w:val="none" w:sz="0" w:space="0" w:color="auto"/>
      </w:divBdr>
    </w:div>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581722565">
      <w:bodyDiv w:val="1"/>
      <w:marLeft w:val="0"/>
      <w:marRight w:val="0"/>
      <w:marTop w:val="0"/>
      <w:marBottom w:val="0"/>
      <w:divBdr>
        <w:top w:val="none" w:sz="0" w:space="0" w:color="auto"/>
        <w:left w:val="none" w:sz="0" w:space="0" w:color="auto"/>
        <w:bottom w:val="none" w:sz="0" w:space="0" w:color="auto"/>
        <w:right w:val="none" w:sz="0" w:space="0" w:color="auto"/>
      </w:divBdr>
    </w:div>
    <w:div w:id="782765765">
      <w:bodyDiv w:val="1"/>
      <w:marLeft w:val="0"/>
      <w:marRight w:val="0"/>
      <w:marTop w:val="0"/>
      <w:marBottom w:val="0"/>
      <w:divBdr>
        <w:top w:val="none" w:sz="0" w:space="0" w:color="auto"/>
        <w:left w:val="none" w:sz="0" w:space="0" w:color="auto"/>
        <w:bottom w:val="none" w:sz="0" w:space="0" w:color="auto"/>
        <w:right w:val="none" w:sz="0" w:space="0" w:color="auto"/>
      </w:divBdr>
    </w:div>
    <w:div w:id="849609808">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050962395">
      <w:bodyDiv w:val="1"/>
      <w:marLeft w:val="0"/>
      <w:marRight w:val="0"/>
      <w:marTop w:val="0"/>
      <w:marBottom w:val="0"/>
      <w:divBdr>
        <w:top w:val="none" w:sz="0" w:space="0" w:color="auto"/>
        <w:left w:val="none" w:sz="0" w:space="0" w:color="auto"/>
        <w:bottom w:val="none" w:sz="0" w:space="0" w:color="auto"/>
        <w:right w:val="none" w:sz="0" w:space="0" w:color="auto"/>
      </w:divBdr>
    </w:div>
    <w:div w:id="1184593045">
      <w:bodyDiv w:val="1"/>
      <w:marLeft w:val="0"/>
      <w:marRight w:val="0"/>
      <w:marTop w:val="0"/>
      <w:marBottom w:val="0"/>
      <w:divBdr>
        <w:top w:val="none" w:sz="0" w:space="0" w:color="auto"/>
        <w:left w:val="none" w:sz="0" w:space="0" w:color="auto"/>
        <w:bottom w:val="none" w:sz="0" w:space="0" w:color="auto"/>
        <w:right w:val="none" w:sz="0" w:space="0" w:color="auto"/>
      </w:divBdr>
      <w:divsChild>
        <w:div w:id="1131243345">
          <w:marLeft w:val="0"/>
          <w:marRight w:val="0"/>
          <w:marTop w:val="0"/>
          <w:marBottom w:val="0"/>
          <w:divBdr>
            <w:top w:val="none" w:sz="0" w:space="0" w:color="auto"/>
            <w:left w:val="none" w:sz="0" w:space="0" w:color="auto"/>
            <w:bottom w:val="none" w:sz="0" w:space="0" w:color="auto"/>
            <w:right w:val="none" w:sz="0" w:space="0" w:color="auto"/>
          </w:divBdr>
          <w:divsChild>
            <w:div w:id="18107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263682740">
      <w:bodyDiv w:val="1"/>
      <w:marLeft w:val="0"/>
      <w:marRight w:val="0"/>
      <w:marTop w:val="0"/>
      <w:marBottom w:val="0"/>
      <w:divBdr>
        <w:top w:val="none" w:sz="0" w:space="0" w:color="auto"/>
        <w:left w:val="none" w:sz="0" w:space="0" w:color="auto"/>
        <w:bottom w:val="none" w:sz="0" w:space="0" w:color="auto"/>
        <w:right w:val="none" w:sz="0" w:space="0" w:color="auto"/>
      </w:divBdr>
      <w:divsChild>
        <w:div w:id="1246184104">
          <w:marLeft w:val="0"/>
          <w:marRight w:val="0"/>
          <w:marTop w:val="0"/>
          <w:marBottom w:val="0"/>
          <w:divBdr>
            <w:top w:val="none" w:sz="0" w:space="0" w:color="auto"/>
            <w:left w:val="none" w:sz="0" w:space="0" w:color="auto"/>
            <w:bottom w:val="none" w:sz="0" w:space="0" w:color="auto"/>
            <w:right w:val="none" w:sz="0" w:space="0" w:color="auto"/>
          </w:divBdr>
          <w:divsChild>
            <w:div w:id="348602718">
              <w:marLeft w:val="0"/>
              <w:marRight w:val="0"/>
              <w:marTop w:val="0"/>
              <w:marBottom w:val="0"/>
              <w:divBdr>
                <w:top w:val="none" w:sz="0" w:space="0" w:color="auto"/>
                <w:left w:val="none" w:sz="0" w:space="0" w:color="auto"/>
                <w:bottom w:val="none" w:sz="0" w:space="0" w:color="auto"/>
                <w:right w:val="none" w:sz="0" w:space="0" w:color="auto"/>
              </w:divBdr>
              <w:divsChild>
                <w:div w:id="416286704">
                  <w:marLeft w:val="0"/>
                  <w:marRight w:val="0"/>
                  <w:marTop w:val="0"/>
                  <w:marBottom w:val="0"/>
                  <w:divBdr>
                    <w:top w:val="none" w:sz="0" w:space="0" w:color="auto"/>
                    <w:left w:val="none" w:sz="0" w:space="0" w:color="auto"/>
                    <w:bottom w:val="none" w:sz="0" w:space="0" w:color="auto"/>
                    <w:right w:val="none" w:sz="0" w:space="0" w:color="auto"/>
                  </w:divBdr>
                  <w:divsChild>
                    <w:div w:id="690642211">
                      <w:marLeft w:val="0"/>
                      <w:marRight w:val="0"/>
                      <w:marTop w:val="0"/>
                      <w:marBottom w:val="0"/>
                      <w:divBdr>
                        <w:top w:val="none" w:sz="0" w:space="0" w:color="auto"/>
                        <w:left w:val="none" w:sz="0" w:space="0" w:color="auto"/>
                        <w:bottom w:val="none" w:sz="0" w:space="0" w:color="auto"/>
                        <w:right w:val="none" w:sz="0" w:space="0" w:color="auto"/>
                      </w:divBdr>
                      <w:divsChild>
                        <w:div w:id="361052772">
                          <w:marLeft w:val="0"/>
                          <w:marRight w:val="0"/>
                          <w:marTop w:val="0"/>
                          <w:marBottom w:val="0"/>
                          <w:divBdr>
                            <w:top w:val="none" w:sz="0" w:space="0" w:color="auto"/>
                            <w:left w:val="none" w:sz="0" w:space="0" w:color="auto"/>
                            <w:bottom w:val="none" w:sz="0" w:space="0" w:color="auto"/>
                            <w:right w:val="none" w:sz="0" w:space="0" w:color="auto"/>
                          </w:divBdr>
                          <w:divsChild>
                            <w:div w:id="18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98666">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431196736">
      <w:bodyDiv w:val="1"/>
      <w:marLeft w:val="0"/>
      <w:marRight w:val="0"/>
      <w:marTop w:val="0"/>
      <w:marBottom w:val="0"/>
      <w:divBdr>
        <w:top w:val="none" w:sz="0" w:space="0" w:color="auto"/>
        <w:left w:val="none" w:sz="0" w:space="0" w:color="auto"/>
        <w:bottom w:val="none" w:sz="0" w:space="0" w:color="auto"/>
        <w:right w:val="none" w:sz="0" w:space="0" w:color="auto"/>
      </w:divBdr>
    </w:div>
    <w:div w:id="1447117728">
      <w:bodyDiv w:val="1"/>
      <w:marLeft w:val="0"/>
      <w:marRight w:val="0"/>
      <w:marTop w:val="0"/>
      <w:marBottom w:val="0"/>
      <w:divBdr>
        <w:top w:val="none" w:sz="0" w:space="0" w:color="auto"/>
        <w:left w:val="none" w:sz="0" w:space="0" w:color="auto"/>
        <w:bottom w:val="none" w:sz="0" w:space="0" w:color="auto"/>
        <w:right w:val="none" w:sz="0" w:space="0" w:color="auto"/>
      </w:divBdr>
    </w:div>
    <w:div w:id="156475091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 w:id="1601598742">
      <w:bodyDiv w:val="1"/>
      <w:marLeft w:val="0"/>
      <w:marRight w:val="0"/>
      <w:marTop w:val="0"/>
      <w:marBottom w:val="0"/>
      <w:divBdr>
        <w:top w:val="none" w:sz="0" w:space="0" w:color="auto"/>
        <w:left w:val="none" w:sz="0" w:space="0" w:color="auto"/>
        <w:bottom w:val="none" w:sz="0" w:space="0" w:color="auto"/>
        <w:right w:val="none" w:sz="0" w:space="0" w:color="auto"/>
      </w:divBdr>
    </w:div>
    <w:div w:id="1697461633">
      <w:bodyDiv w:val="1"/>
      <w:marLeft w:val="0"/>
      <w:marRight w:val="0"/>
      <w:marTop w:val="0"/>
      <w:marBottom w:val="0"/>
      <w:divBdr>
        <w:top w:val="none" w:sz="0" w:space="0" w:color="auto"/>
        <w:left w:val="none" w:sz="0" w:space="0" w:color="auto"/>
        <w:bottom w:val="none" w:sz="0" w:space="0" w:color="auto"/>
        <w:right w:val="none" w:sz="0" w:space="0" w:color="auto"/>
      </w:divBdr>
    </w:div>
    <w:div w:id="1847674975">
      <w:bodyDiv w:val="1"/>
      <w:marLeft w:val="0"/>
      <w:marRight w:val="0"/>
      <w:marTop w:val="0"/>
      <w:marBottom w:val="0"/>
      <w:divBdr>
        <w:top w:val="none" w:sz="0" w:space="0" w:color="auto"/>
        <w:left w:val="none" w:sz="0" w:space="0" w:color="auto"/>
        <w:bottom w:val="none" w:sz="0" w:space="0" w:color="auto"/>
        <w:right w:val="none" w:sz="0" w:space="0" w:color="auto"/>
      </w:divBdr>
    </w:div>
    <w:div w:id="187264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earning.prevent.homeoffice.gov.uk/" TargetMode="External"/><Relationship Id="rId21" Type="http://schemas.openxmlformats.org/officeDocument/2006/relationships/hyperlink" Target="mailto:sarah.hall@vennacademy.org" TargetMode="External"/><Relationship Id="rId42" Type="http://schemas.openxmlformats.org/officeDocument/2006/relationships/hyperlink" Target="mailto:paul.ruane@doncaster.gov.uk" TargetMode="External"/><Relationship Id="rId63" Type="http://schemas.openxmlformats.org/officeDocument/2006/relationships/hyperlink" Target="https://assets.publishing.service.gov.uk/government/uploads/system/uploads/attachment_data/file/912593/Keeping_children_safe_in_education_part_1_Sep_2020.pdf" TargetMode="External"/><Relationship Id="rId84" Type="http://schemas.openxmlformats.org/officeDocument/2006/relationships/package" Target="embeddings/Microsoft_Word_Document6.docx"/><Relationship Id="rId138" Type="http://schemas.openxmlformats.org/officeDocument/2006/relationships/package" Target="embeddings/Microsoft_Word_Document13.docx"/><Relationship Id="rId159" Type="http://schemas.openxmlformats.org/officeDocument/2006/relationships/hyperlink" Target="mailto:educationsafeguarding@doncaster.gov.uk" TargetMode="External"/><Relationship Id="rId170" Type="http://schemas.openxmlformats.org/officeDocument/2006/relationships/header" Target="header2.xml"/><Relationship Id="rId191" Type="http://schemas.openxmlformats.org/officeDocument/2006/relationships/image" Target="media/image37.jpeg"/><Relationship Id="rId205" Type="http://schemas.openxmlformats.org/officeDocument/2006/relationships/header" Target="header13.xml"/><Relationship Id="rId107" Type="http://schemas.openxmlformats.org/officeDocument/2006/relationships/hyperlink" Target="mailto:Prevent_Inbox@southyorks.pnn.police.uk" TargetMode="External"/><Relationship Id="rId11" Type="http://schemas.openxmlformats.org/officeDocument/2006/relationships/image" Target="media/image1.jpeg"/><Relationship Id="rId32" Type="http://schemas.openxmlformats.org/officeDocument/2006/relationships/hyperlink" Target="mailto:LADO@dcstrust.co.uk" TargetMode="External"/><Relationship Id="rId53" Type="http://schemas.openxmlformats.org/officeDocument/2006/relationships/hyperlink" Target="mailto:edulog@doncaster.gov.uk" TargetMode="External"/><Relationship Id="rId74" Type="http://schemas.openxmlformats.org/officeDocument/2006/relationships/hyperlink" Target="http://doncasterscb.proceduresonline.com/chapters/p_gang_activity.html?zoom_highlight=CCE" TargetMode="External"/><Relationship Id="rId128" Type="http://schemas.openxmlformats.org/officeDocument/2006/relationships/hyperlink" Target="http://doncasterscb.proceduresonline.com/chapters/p_female_gen_mutilat.html" TargetMode="External"/><Relationship Id="rId149" Type="http://schemas.openxmlformats.org/officeDocument/2006/relationships/hyperlink" Target="mailto:EducationSafeguarding@doncaster.gov.uk" TargetMode="External"/><Relationship Id="rId5" Type="http://schemas.openxmlformats.org/officeDocument/2006/relationships/numbering" Target="numbering.xml"/><Relationship Id="rId95" Type="http://schemas.openxmlformats.org/officeDocument/2006/relationships/hyperlink" Target="mailto:cypsafeguardingsupport@doncaster.gov.uk" TargetMode="External"/><Relationship Id="rId160" Type="http://schemas.openxmlformats.org/officeDocument/2006/relationships/hyperlink" Target="mailto:LADO@dcstrust.co.uk" TargetMode="External"/><Relationship Id="rId181" Type="http://schemas.openxmlformats.org/officeDocument/2006/relationships/image" Target="media/image30.png"/><Relationship Id="rId216" Type="http://schemas.openxmlformats.org/officeDocument/2006/relationships/header" Target="header18.xml"/><Relationship Id="rId22" Type="http://schemas.openxmlformats.org/officeDocument/2006/relationships/hyperlink" Target="mailto:lindsay.blackham@vennacademy.org" TargetMode="External"/><Relationship Id="rId43" Type="http://schemas.openxmlformats.org/officeDocument/2006/relationships/hyperlink" Target="https://www.gov.uk/government/publications/statutory-policies-for-schools" TargetMode="External"/><Relationship Id="rId64" Type="http://schemas.openxmlformats.org/officeDocument/2006/relationships/hyperlink" Target="https://dscp.org.uk/professionals/neglect" TargetMode="External"/><Relationship Id="rId118" Type="http://schemas.openxmlformats.org/officeDocument/2006/relationships/hyperlink" Target="https://www.gov.uk/report-terrorism" TargetMode="External"/><Relationship Id="rId139" Type="http://schemas.openxmlformats.org/officeDocument/2006/relationships/image" Target="media/image19.emf"/><Relationship Id="rId85" Type="http://schemas.openxmlformats.org/officeDocument/2006/relationships/hyperlink" Target="https://doncasterscb.proceduresonline.com/p_fab_ind_illness.html" TargetMode="External"/><Relationship Id="rId150" Type="http://schemas.openxmlformats.org/officeDocument/2006/relationships/diagramData" Target="diagrams/data1.xml"/><Relationship Id="rId171" Type="http://schemas.openxmlformats.org/officeDocument/2006/relationships/header" Target="header3.xml"/><Relationship Id="rId192" Type="http://schemas.openxmlformats.org/officeDocument/2006/relationships/hyperlink" Target="mailto:LADO@dcstrust.co.uk" TargetMode="External"/><Relationship Id="rId206" Type="http://schemas.openxmlformats.org/officeDocument/2006/relationships/header" Target="header14.xml"/><Relationship Id="rId12" Type="http://schemas.openxmlformats.org/officeDocument/2006/relationships/hyperlink" Target="http://doncasterscb.proceduresonline.com/" TargetMode="External"/><Relationship Id="rId33" Type="http://schemas.openxmlformats.org/officeDocument/2006/relationships/hyperlink" Target="mailto:CYPSsafegaurding@doncaster.gov.uk" TargetMode="External"/><Relationship Id="rId108" Type="http://schemas.openxmlformats.org/officeDocument/2006/relationships/image" Target="media/image13.emf"/><Relationship Id="rId129" Type="http://schemas.openxmlformats.org/officeDocument/2006/relationships/hyperlink" Target="https://www.fgmelearning.co.uk/" TargetMode="External"/><Relationship Id="rId54" Type="http://schemas.openxmlformats.org/officeDocument/2006/relationships/hyperlink" Target="mailto:Sameena.Choudry@doncaster.gov.uk" TargetMode="External"/><Relationship Id="rId75" Type="http://schemas.openxmlformats.org/officeDocument/2006/relationships/hyperlink" Target="mailto:rdash.doncasterchildrenscaregroup@nhs.net" TargetMode="External"/><Relationship Id="rId96" Type="http://schemas.openxmlformats.org/officeDocument/2006/relationships/hyperlink" Target="https://www.gov.uk/government/uploads/system/uploads/attachment_data/file/623895/Preventing_and_tackling_bullying_advice.pdf" TargetMode="External"/><Relationship Id="rId140" Type="http://schemas.openxmlformats.org/officeDocument/2006/relationships/package" Target="embeddings/Microsoft_Word_Document14.docx"/><Relationship Id="rId161" Type="http://schemas.openxmlformats.org/officeDocument/2006/relationships/hyperlink" Target="https://dscp.org.uk/professionals/allegations-against-people-who-work-children" TargetMode="External"/><Relationship Id="rId182" Type="http://schemas.openxmlformats.org/officeDocument/2006/relationships/image" Target="media/image31.png"/><Relationship Id="rId217" Type="http://schemas.openxmlformats.org/officeDocument/2006/relationships/footer" Target="footer5.xml"/><Relationship Id="rId6" Type="http://schemas.openxmlformats.org/officeDocument/2006/relationships/styles" Target="styles.xml"/><Relationship Id="rId23" Type="http://schemas.openxmlformats.org/officeDocument/2006/relationships/hyperlink" Target="mailto:lindsay.blackham@vennacademy.org" TargetMode="External"/><Relationship Id="rId119" Type="http://schemas.openxmlformats.org/officeDocument/2006/relationships/package" Target="embeddings/Microsoft_Word_Document10.docx"/><Relationship Id="rId44" Type="http://schemas.openxmlformats.org/officeDocument/2006/relationships/hyperlink" Target="https://doncasterscb.proceduresonline.com/chapters/p_info_sharing.html" TargetMode="External"/><Relationship Id="rId65" Type="http://schemas.openxmlformats.org/officeDocument/2006/relationships/image" Target="media/image6.emf"/><Relationship Id="rId86" Type="http://schemas.openxmlformats.org/officeDocument/2006/relationships/image" Target="media/image12.emf"/><Relationship Id="rId130" Type="http://schemas.openxmlformats.org/officeDocument/2006/relationships/image" Target="media/image17.emf"/><Relationship Id="rId151" Type="http://schemas.openxmlformats.org/officeDocument/2006/relationships/diagramLayout" Target="diagrams/layout1.xml"/><Relationship Id="rId172" Type="http://schemas.openxmlformats.org/officeDocument/2006/relationships/image" Target="media/image21.png"/><Relationship Id="rId193" Type="http://schemas.openxmlformats.org/officeDocument/2006/relationships/hyperlink" Target="mailto:educationsafeguarding@doncaster.gov.uk" TargetMode="External"/><Relationship Id="rId207" Type="http://schemas.openxmlformats.org/officeDocument/2006/relationships/footer" Target="footer3.xml"/><Relationship Id="rId13" Type="http://schemas.openxmlformats.org/officeDocument/2006/relationships/hyperlink" Target="https://assets.publishing.service.gov.uk/government/uploads/system/uploads/attachment_data/file/801429/Education_inspection_framework.pdf" TargetMode="External"/><Relationship Id="rId109" Type="http://schemas.openxmlformats.org/officeDocument/2006/relationships/package" Target="embeddings/Microsoft_Word_Document7.docx"/><Relationship Id="rId34" Type="http://schemas.openxmlformats.org/officeDocument/2006/relationships/hyperlink" Target="mailto:edulog@doncaster.gov.uk" TargetMode="External"/><Relationship Id="rId55" Type="http://schemas.openxmlformats.org/officeDocument/2006/relationships/hyperlink" Target="mailto:Sarah-Jane.Smith@doncaster.gov.uk" TargetMode="External"/><Relationship Id="rId76" Type="http://schemas.openxmlformats.org/officeDocument/2006/relationships/hyperlink" Target="https://www.gov.uk/government/publications/mental-health-and-behaviour-in-schools--2" TargetMode="External"/><Relationship Id="rId97" Type="http://schemas.openxmlformats.org/officeDocument/2006/relationships/hyperlink" Target="https://assets.publishing.service.gov.uk/government/uploads/system/uploads/attachment_data/file/811796/Teaching_online_safety_in_school.pdf" TargetMode="External"/><Relationship Id="rId120" Type="http://schemas.openxmlformats.org/officeDocument/2006/relationships/hyperlink" Target="http://www.preventtragedies.co.uk" TargetMode="External"/><Relationship Id="rId141" Type="http://schemas.openxmlformats.org/officeDocument/2006/relationships/hyperlink" Target="http://doncasterscb.proceduresonline.com/chapters/p_gang_activity.html?zoom_highlight=CCE" TargetMode="External"/><Relationship Id="rId7" Type="http://schemas.openxmlformats.org/officeDocument/2006/relationships/settings" Target="settings.xml"/><Relationship Id="rId162" Type="http://schemas.openxmlformats.org/officeDocument/2006/relationships/hyperlink" Target="tel:+441302737777" TargetMode="External"/><Relationship Id="rId183" Type="http://schemas.openxmlformats.org/officeDocument/2006/relationships/image" Target="media/image32.png"/><Relationship Id="rId218" Type="http://schemas.openxmlformats.org/officeDocument/2006/relationships/header" Target="header19.xml"/><Relationship Id="rId24" Type="http://schemas.openxmlformats.org/officeDocument/2006/relationships/hyperlink" Target="mailto:sarah.hall@vennacademy.org" TargetMode="External"/><Relationship Id="rId45" Type="http://schemas.openxmlformats.org/officeDocument/2006/relationships/image" Target="media/image4.png"/><Relationship Id="rId66" Type="http://schemas.openxmlformats.org/officeDocument/2006/relationships/oleObject" Target="embeddings/oleObject1.bin"/><Relationship Id="rId87" Type="http://schemas.openxmlformats.org/officeDocument/2006/relationships/oleObject" Target="embeddings/oleObject2.bin"/><Relationship Id="rId110" Type="http://schemas.openxmlformats.org/officeDocument/2006/relationships/image" Target="media/image14.emf"/><Relationship Id="rId131" Type="http://schemas.openxmlformats.org/officeDocument/2006/relationships/package" Target="embeddings/Microsoft_Word_Document12.docx"/><Relationship Id="rId152" Type="http://schemas.openxmlformats.org/officeDocument/2006/relationships/diagramQuickStyle" Target="diagrams/quickStyle1.xml"/><Relationship Id="rId173" Type="http://schemas.openxmlformats.org/officeDocument/2006/relationships/image" Target="media/image22.png"/><Relationship Id="rId194" Type="http://schemas.openxmlformats.org/officeDocument/2006/relationships/header" Target="header7.xml"/><Relationship Id="rId208" Type="http://schemas.openxmlformats.org/officeDocument/2006/relationships/header" Target="header15.xml"/><Relationship Id="rId14" Type="http://schemas.openxmlformats.org/officeDocument/2006/relationships/hyperlink" Target="https://assets.publishing.service.gov.uk/government/uploads/system/uploads/attachment_data/file/828469/School_inspection_handbook_-_section_5.pdf" TargetMode="External"/><Relationship Id="rId30" Type="http://schemas.openxmlformats.org/officeDocument/2006/relationships/hyperlink" Target="mailto:lorraine.tomlinson@vennacademy.org" TargetMode="External"/><Relationship Id="rId35" Type="http://schemas.openxmlformats.org/officeDocument/2006/relationships/image" Target="media/image2.emf"/><Relationship Id="rId56" Type="http://schemas.openxmlformats.org/officeDocument/2006/relationships/hyperlink" Target="mailto:Rebecca.Rowett@doncaster.gov.uk" TargetMode="External"/><Relationship Id="rId77" Type="http://schemas.openxmlformats.org/officeDocument/2006/relationships/image" Target="media/image8.emf"/><Relationship Id="rId100" Type="http://schemas.openxmlformats.org/officeDocument/2006/relationships/hyperlink" Target="https://assets.publishing.service.gov.uk/government/uploads/system/uploads/attachment_data/file/609874/6_2939_SP_NCA_Sexting_In_Schools_FINAL_Update_Jan17.pdf" TargetMode="External"/><Relationship Id="rId105" Type="http://schemas.openxmlformats.org/officeDocument/2006/relationships/hyperlink" Target="http://doncasterscb.proceduresonline.com/" TargetMode="External"/><Relationship Id="rId126" Type="http://schemas.openxmlformats.org/officeDocument/2006/relationships/package" Target="embeddings/Microsoft_Word_Document11.docx"/><Relationship Id="rId147" Type="http://schemas.openxmlformats.org/officeDocument/2006/relationships/hyperlink" Target="mailto:EduSafe@......." TargetMode="External"/><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doncaster.gov.uk/services/schools/young-carers"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93" Type="http://schemas.openxmlformats.org/officeDocument/2006/relationships/hyperlink" Target="https://www.begambleaware.org/" TargetMode="External"/><Relationship Id="rId98" Type="http://schemas.openxmlformats.org/officeDocument/2006/relationships/hyperlink" Target="https://www.gov.uk/government/uploads/system/uploads/attachment_data/file/374850/Cyberbullying_Advice_for_Headteachers_and_School_Staff_121114.pdf" TargetMode="External"/><Relationship Id="rId121" Type="http://schemas.openxmlformats.org/officeDocument/2006/relationships/hyperlink" Target="https://www.gov.uk/report-terrorism" TargetMode="External"/><Relationship Id="rId142" Type="http://schemas.openxmlformats.org/officeDocument/2006/relationships/hyperlink" Target="http://doncasterscb.proceduresonline.com/chapters/p_child_sexual_exploit.html?zoom_highlight=CSE" TargetMode="External"/><Relationship Id="rId163" Type="http://schemas.openxmlformats.org/officeDocument/2006/relationships/hyperlink" Target="tel:+441302796000" TargetMode="External"/><Relationship Id="rId184" Type="http://schemas.openxmlformats.org/officeDocument/2006/relationships/image" Target="media/image33.png"/><Relationship Id="rId189" Type="http://schemas.openxmlformats.org/officeDocument/2006/relationships/header" Target="header5.xm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oleObject" Target="embeddings/oleObject4.bin"/><Relationship Id="rId25" Type="http://schemas.openxmlformats.org/officeDocument/2006/relationships/hyperlink" Target="mailto:martin.oldknow@vennacademy.org" TargetMode="External"/><Relationship Id="rId46" Type="http://schemas.openxmlformats.org/officeDocument/2006/relationships/image" Target="media/image5.png"/><Relationship Id="rId67" Type="http://schemas.openxmlformats.org/officeDocument/2006/relationships/image" Target="media/image7.emf"/><Relationship Id="rId116" Type="http://schemas.openxmlformats.org/officeDocument/2006/relationships/hyperlink" Target="mailto:sarah.stokoe@doncaster.gov.uk" TargetMode="External"/><Relationship Id="rId137" Type="http://schemas.openxmlformats.org/officeDocument/2006/relationships/image" Target="media/image18.emf"/><Relationship Id="rId158" Type="http://schemas.openxmlformats.org/officeDocument/2006/relationships/hyperlink" Target="http://doncasterscb.proceduresonline.com/chapters/p_alleg_staff_vols.html" TargetMode="External"/><Relationship Id="rId20" Type="http://schemas.openxmlformats.org/officeDocument/2006/relationships/hyperlink" Target="mailto:lorraine.tomlinson@vennacademy.org" TargetMode="External"/><Relationship Id="rId41" Type="http://schemas.openxmlformats.org/officeDocument/2006/relationships/hyperlink" Target="mailto:sarah.stokoe@doncaster.gov.uk" TargetMode="External"/><Relationship Id="rId62" Type="http://schemas.openxmlformats.org/officeDocument/2006/relationships/hyperlink" Target="mailto:edulog@doncaster.gov.uk" TargetMode="External"/><Relationship Id="rId83" Type="http://schemas.openxmlformats.org/officeDocument/2006/relationships/image" Target="media/image11.emf"/><Relationship Id="rId88" Type="http://schemas.openxmlformats.org/officeDocument/2006/relationships/hyperlink" Target="https://papyrus-uk.org/shop/" TargetMode="External"/><Relationship Id="rId111" Type="http://schemas.openxmlformats.org/officeDocument/2006/relationships/package" Target="embeddings/Microsoft_Word_Document8.docx"/><Relationship Id="rId132" Type="http://schemas.openxmlformats.org/officeDocument/2006/relationships/hyperlink" Target="http://www.doncasterchildrenstrust.co.uk/private-fostering" TargetMode="External"/><Relationship Id="rId153" Type="http://schemas.openxmlformats.org/officeDocument/2006/relationships/diagramColors" Target="diagrams/colors1.xml"/><Relationship Id="rId174" Type="http://schemas.openxmlformats.org/officeDocument/2006/relationships/image" Target="media/image23.png"/><Relationship Id="rId179" Type="http://schemas.openxmlformats.org/officeDocument/2006/relationships/image" Target="media/image28.png"/><Relationship Id="rId195" Type="http://schemas.openxmlformats.org/officeDocument/2006/relationships/header" Target="header8.xml"/><Relationship Id="rId209" Type="http://schemas.openxmlformats.org/officeDocument/2006/relationships/header" Target="header16.xml"/><Relationship Id="rId190" Type="http://schemas.openxmlformats.org/officeDocument/2006/relationships/header" Target="header6.xml"/><Relationship Id="rId204" Type="http://schemas.openxmlformats.org/officeDocument/2006/relationships/hyperlink" Target="http://www.dscp.org.uk" TargetMode="External"/><Relationship Id="rId220" Type="http://schemas.openxmlformats.org/officeDocument/2006/relationships/theme" Target="theme/theme1.xml"/><Relationship Id="rId15" Type="http://schemas.openxmlformats.org/officeDocument/2006/relationships/hyperlink" Target="mailto:edulog@doncaster.gov.uk" TargetMode="External"/><Relationship Id="rId36" Type="http://schemas.openxmlformats.org/officeDocument/2006/relationships/package" Target="embeddings/Microsoft_Word_Document.docx"/><Relationship Id="rId57" Type="http://schemas.openxmlformats.org/officeDocument/2006/relationships/hyperlink" Target="mailto:Kevin.Drury@doncaster.gov.uk" TargetMode="External"/><Relationship Id="rId106" Type="http://schemas.openxmlformats.org/officeDocument/2006/relationships/hyperlink" Target="http://hopeforjustice.org/" TargetMode="External"/><Relationship Id="rId127" Type="http://schemas.openxmlformats.org/officeDocument/2006/relationships/hyperlink" Target="https://assets.publishing.service.gov.uk/government/uploads/system/uploads/attachment_data/file/912593/Keeping_children_safe_in_education_part_1_Sep_2020.pdf" TargetMode="External"/><Relationship Id="rId10" Type="http://schemas.openxmlformats.org/officeDocument/2006/relationships/endnotes" Target="endnotes.xml"/><Relationship Id="rId31" Type="http://schemas.openxmlformats.org/officeDocument/2006/relationships/hyperlink" Target="mailto:sarah.hall@vennacademy.org" TargetMode="External"/><Relationship Id="rId52" Type="http://schemas.openxmlformats.org/officeDocument/2006/relationships/hyperlink" Target="mailto:young.carers@doncaster.gov.uk" TargetMode="External"/><Relationship Id="rId73" Type="http://schemas.openxmlformats.org/officeDocument/2006/relationships/hyperlink" Target="http://www.dscb.co.uk/sexual-exploitation" TargetMode="External"/><Relationship Id="rId78" Type="http://schemas.openxmlformats.org/officeDocument/2006/relationships/package" Target="embeddings/Microsoft_Word_Document3.docx"/><Relationship Id="rId94" Type="http://schemas.openxmlformats.org/officeDocument/2006/relationships/hyperlink" Target="https://www.ygam.org/" TargetMode="External"/><Relationship Id="rId99" Type="http://schemas.openxmlformats.org/officeDocument/2006/relationships/hyperlink" Target="http://doncasterscb.proceduresonline.com/chapters/p_sexually_harm_behav.html?zoom_highlight=sexual+harmful+behaviour" TargetMode="External"/><Relationship Id="rId101" Type="http://schemas.openxmlformats.org/officeDocument/2006/relationships/hyperlink" Target="https://www.cps.gov.uk/legal-guidance/voyeurism" TargetMode="External"/><Relationship Id="rId122" Type="http://schemas.openxmlformats.org/officeDocument/2006/relationships/hyperlink" Target="http://www.ltai.info" TargetMode="External"/><Relationship Id="rId143" Type="http://schemas.openxmlformats.org/officeDocument/2006/relationships/hyperlink" Target="https://dscp.org.uk/professionals/allegations-against-people-who-work-children" TargetMode="External"/><Relationship Id="rId148" Type="http://schemas.openxmlformats.org/officeDocument/2006/relationships/hyperlink" Target="mailto:EducationSafeguarding@doncaster.gov.uk" TargetMode="External"/><Relationship Id="rId164" Type="http://schemas.openxmlformats.org/officeDocument/2006/relationships/hyperlink" Target="tel:101" TargetMode="External"/><Relationship Id="rId169" Type="http://schemas.openxmlformats.org/officeDocument/2006/relationships/header" Target="header1.xml"/><Relationship Id="rId18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29.png"/><Relationship Id="rId210" Type="http://schemas.openxmlformats.org/officeDocument/2006/relationships/footer" Target="footer4.xml"/><Relationship Id="rId215" Type="http://schemas.openxmlformats.org/officeDocument/2006/relationships/header" Target="header17.xml"/><Relationship Id="rId26" Type="http://schemas.openxmlformats.org/officeDocument/2006/relationships/hyperlink" Target="mailto:lorraine.tomlinson@vennacademy.org" TargetMode="External"/><Relationship Id="rId47" Type="http://schemas.openxmlformats.org/officeDocument/2006/relationships/hyperlink" Target="https://cdn.ymaws.com/irms.org.uk/resource/collection/8BCEF755-0353-4F66-9877-CCDA4BFEEAC4/2016_IRMS_Toolkit_for_Schools_v5_Master.pdf" TargetMode="External"/><Relationship Id="rId68" Type="http://schemas.openxmlformats.org/officeDocument/2006/relationships/package" Target="embeddings/Microsoft_Word_Document2.docx"/><Relationship Id="rId89" Type="http://schemas.openxmlformats.org/officeDocument/2006/relationships/hyperlink" Target="http://www.childline.org.uk/Pages/Home.aspx" TargetMode="External"/><Relationship Id="rId112" Type="http://schemas.openxmlformats.org/officeDocument/2006/relationships/hyperlink" Target="https://www.gov.uk/report-terrorism" TargetMode="External"/><Relationship Id="rId133" Type="http://schemas.openxmlformats.org/officeDocument/2006/relationships/hyperlink" Target="mailto:Katie.Fisher@dcstrust.co.uk" TargetMode="External"/><Relationship Id="rId154" Type="http://schemas.microsoft.com/office/2007/relationships/diagramDrawing" Target="diagrams/drawing1.xml"/><Relationship Id="rId175" Type="http://schemas.openxmlformats.org/officeDocument/2006/relationships/image" Target="media/image24.png"/><Relationship Id="rId196" Type="http://schemas.openxmlformats.org/officeDocument/2006/relationships/header" Target="header9.xml"/><Relationship Id="rId200" Type="http://schemas.openxmlformats.org/officeDocument/2006/relationships/hyperlink" Target="http://www.doncasterchildrenstrust.co.uk/" TargetMode="External"/><Relationship Id="rId16" Type="http://schemas.openxmlformats.org/officeDocument/2006/relationships/hyperlink" Target="mailto:cypsafeguardingsupport@doncaster.gov.uk" TargetMode="External"/><Relationship Id="rId37" Type="http://schemas.openxmlformats.org/officeDocument/2006/relationships/image" Target="media/image3.emf"/><Relationship Id="rId58" Type="http://schemas.openxmlformats.org/officeDocument/2006/relationships/hyperlink" Target="mailto:janet.foster@Partnersinlearning.org.uk" TargetMode="External"/><Relationship Id="rId79" Type="http://schemas.openxmlformats.org/officeDocument/2006/relationships/image" Target="media/image9.emf"/><Relationship Id="rId102" Type="http://schemas.openxmlformats.org/officeDocument/2006/relationships/hyperlink" Target="mailto:steve.tudberry@doncaster.gov.uk" TargetMode="External"/><Relationship Id="rId123" Type="http://schemas.openxmlformats.org/officeDocument/2006/relationships/hyperlink" Target="http://www.npcc.police.uk/staysafe" TargetMode="External"/><Relationship Id="rId144" Type="http://schemas.openxmlformats.org/officeDocument/2006/relationships/hyperlink" Target="https://dscp.org.uk/professionals/allegations-against-people-who-work-children" TargetMode="External"/><Relationship Id="rId90" Type="http://schemas.openxmlformats.org/officeDocument/2006/relationships/hyperlink" Target="https://www.samaritans.org/your-community/samaritans-education/step-step" TargetMode="External"/><Relationship Id="rId165" Type="http://schemas.openxmlformats.org/officeDocument/2006/relationships/hyperlink" Target="tel:999" TargetMode="External"/><Relationship Id="rId186" Type="http://schemas.openxmlformats.org/officeDocument/2006/relationships/image" Target="media/image35.png"/><Relationship Id="rId211" Type="http://schemas.openxmlformats.org/officeDocument/2006/relationships/image" Target="media/image41.emf"/><Relationship Id="rId27" Type="http://schemas.openxmlformats.org/officeDocument/2006/relationships/hyperlink" Target="mailto:lorraine.tomlinson@vennacademy.org" TargetMode="External"/><Relationship Id="rId48" Type="http://schemas.openxmlformats.org/officeDocument/2006/relationships/hyperlink" Target="mailto:earlyhelphub@doncaster.gov.uk" TargetMode="External"/><Relationship Id="rId69" Type="http://schemas.openxmlformats.org/officeDocument/2006/relationships/hyperlink" Target="mailto:earlyhelpcoordinator@doncaster.gov.uk" TargetMode="External"/><Relationship Id="rId113" Type="http://schemas.openxmlformats.org/officeDocument/2006/relationships/image" Target="media/image15.emf"/><Relationship Id="rId134" Type="http://schemas.openxmlformats.org/officeDocument/2006/relationships/hyperlink" Target="http://doncasterscb.proceduresonline.com/chapters/p_dom_viol_abuse.html" TargetMode="External"/><Relationship Id="rId80" Type="http://schemas.openxmlformats.org/officeDocument/2006/relationships/package" Target="embeddings/Microsoft_Word_Document4.docx"/><Relationship Id="rId155" Type="http://schemas.openxmlformats.org/officeDocument/2006/relationships/hyperlink" Target="tel:+441302737748" TargetMode="External"/><Relationship Id="rId176" Type="http://schemas.openxmlformats.org/officeDocument/2006/relationships/image" Target="media/image25.png"/><Relationship Id="rId197" Type="http://schemas.openxmlformats.org/officeDocument/2006/relationships/header" Target="header10.xml"/><Relationship Id="rId201" Type="http://schemas.openxmlformats.org/officeDocument/2006/relationships/hyperlink" Target="http://www.doncasterchildrenstrust.co.uk/" TargetMode="External"/><Relationship Id="rId17" Type="http://schemas.openxmlformats.org/officeDocument/2006/relationships/hyperlink" Target="https://assets.publishing.service.gov.uk/government/uploads/system/uploads/attachment_data/file/779401/Working_Together_to_Safeguard-Children.pdf" TargetMode="External"/><Relationship Id="rId38" Type="http://schemas.openxmlformats.org/officeDocument/2006/relationships/package" Target="embeddings/Microsoft_Word_Document1.docx"/><Relationship Id="rId59" Type="http://schemas.openxmlformats.org/officeDocument/2006/relationships/hyperlink" Target="mailto:helen.bellinger@Partnersinlearning.org.uk" TargetMode="External"/><Relationship Id="rId103" Type="http://schemas.openxmlformats.org/officeDocument/2006/relationships/hyperlink" Target="mailto:Nicola.Paterson@dcstrust.co.uk" TargetMode="External"/><Relationship Id="rId124" Type="http://schemas.openxmlformats.org/officeDocument/2006/relationships/hyperlink" Target="http://www.northeastctu.police.uk" TargetMode="External"/><Relationship Id="rId70" Type="http://schemas.openxmlformats.org/officeDocument/2006/relationships/hyperlink" Target="mailto:emma.mcdonagh@doncaster.gov.uk" TargetMode="External"/><Relationship Id="rId91" Type="http://schemas.openxmlformats.org/officeDocument/2006/relationships/hyperlink" Target="http://www.supportaftersuicide.org.uk/" TargetMode="External"/><Relationship Id="rId145" Type="http://schemas.openxmlformats.org/officeDocument/2006/relationships/hyperlink" Target="https://dscp.org.uk/professionals/allegations-against-people-who-work-children" TargetMode="External"/><Relationship Id="rId166" Type="http://schemas.openxmlformats.org/officeDocument/2006/relationships/hyperlink" Target="mailto:EducationSafeguarding@doncaster.gov.uk" TargetMode="External"/><Relationship Id="rId187" Type="http://schemas.openxmlformats.org/officeDocument/2006/relationships/image" Target="media/image36.png"/><Relationship Id="rId1" Type="http://schemas.openxmlformats.org/officeDocument/2006/relationships/customXml" Target="../customXml/item1.xml"/><Relationship Id="rId212" Type="http://schemas.openxmlformats.org/officeDocument/2006/relationships/oleObject" Target="embeddings/oleObject3.bin"/><Relationship Id="rId28" Type="http://schemas.openxmlformats.org/officeDocument/2006/relationships/hyperlink" Target="mailto:lorraine.tomlinson@vennacademy.org" TargetMode="External"/><Relationship Id="rId49" Type="http://schemas.openxmlformats.org/officeDocument/2006/relationships/hyperlink" Target="https://dscp.org.uk/professionals/early-help" TargetMode="External"/><Relationship Id="rId114" Type="http://schemas.openxmlformats.org/officeDocument/2006/relationships/package" Target="embeddings/Microsoft_Word_Document9.docx"/><Relationship Id="rId60" Type="http://schemas.openxmlformats.org/officeDocument/2006/relationships/hyperlink" Target="mailto:Jonathan.Sharp@Partnersinlearning.org.uk" TargetMode="External"/><Relationship Id="rId81" Type="http://schemas.openxmlformats.org/officeDocument/2006/relationships/image" Target="media/image10.emf"/><Relationship Id="rId135" Type="http://schemas.openxmlformats.org/officeDocument/2006/relationships/hyperlink" Target="https://www.operationencompass.org/" TargetMode="External"/><Relationship Id="rId156" Type="http://schemas.openxmlformats.org/officeDocument/2006/relationships/hyperlink" Target="tel:+441302737332" TargetMode="External"/><Relationship Id="rId177" Type="http://schemas.openxmlformats.org/officeDocument/2006/relationships/image" Target="media/image26.png"/><Relationship Id="rId198" Type="http://schemas.openxmlformats.org/officeDocument/2006/relationships/header" Target="header11.xml"/><Relationship Id="rId202" Type="http://schemas.openxmlformats.org/officeDocument/2006/relationships/image" Target="media/image38.png"/><Relationship Id="rId18" Type="http://schemas.openxmlformats.org/officeDocument/2006/relationships/hyperlink" Target="http://intranet.doncaster.gov.uk/directorates/adults-health-wellbeing/preventing-people-being-drawn-into-extremism" TargetMode="External"/><Relationship Id="rId39" Type="http://schemas.openxmlformats.org/officeDocument/2006/relationships/hyperlink" Target="https://dscp.org.uk/report-concern" TargetMode="External"/><Relationship Id="rId50" Type="http://schemas.openxmlformats.org/officeDocument/2006/relationships/hyperlink" Target="https://www.doncasterchildrenstrust.co.uk/worried-about-a-child" TargetMode="External"/><Relationship Id="rId104" Type="http://schemas.openxmlformats.org/officeDocument/2006/relationships/hyperlink" Target="http://buy.doncaster.gov.uk/Page/12408" TargetMode="External"/><Relationship Id="rId125" Type="http://schemas.openxmlformats.org/officeDocument/2006/relationships/image" Target="media/image16.emf"/><Relationship Id="rId146" Type="http://schemas.openxmlformats.org/officeDocument/2006/relationships/hyperlink" Target="mailto:EducationSafeguarding@doncaster.gov.uk" TargetMode="External"/><Relationship Id="rId167" Type="http://schemas.openxmlformats.org/officeDocument/2006/relationships/footer" Target="footer1.xml"/><Relationship Id="rId188" Type="http://schemas.openxmlformats.org/officeDocument/2006/relationships/header" Target="header4.xml"/><Relationship Id="rId71" Type="http://schemas.openxmlformats.org/officeDocument/2006/relationships/hyperlink" Target="mailto:dawn.lawrence@doncaster.gov.uk" TargetMode="External"/><Relationship Id="rId92" Type="http://schemas.openxmlformats.org/officeDocument/2006/relationships/hyperlink" Target="https://papyrus-uk.org/hopelineuk/" TargetMode="External"/><Relationship Id="rId213"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hyperlink" Target="mailto:lorraine.tomlinson@vennacademy.org" TargetMode="External"/><Relationship Id="rId40" Type="http://schemas.openxmlformats.org/officeDocument/2006/relationships/hyperlink" Target="http://doncasterscb.proceduresonline.com/chapters/p_cdop.html" TargetMode="External"/><Relationship Id="rId115" Type="http://schemas.openxmlformats.org/officeDocument/2006/relationships/hyperlink" Target="http://www.educateagainsthate.com/" TargetMode="External"/><Relationship Id="rId136" Type="http://schemas.openxmlformats.org/officeDocument/2006/relationships/hyperlink" Target="https://www.rdash.nhs.uk/services/our-services/children-young-people-and-families-doncaster-community-integrated-services/project-3/" TargetMode="External"/><Relationship Id="rId157" Type="http://schemas.openxmlformats.org/officeDocument/2006/relationships/hyperlink" Target="mailto:LADO@dcstrust.co.uk" TargetMode="External"/><Relationship Id="rId178" Type="http://schemas.openxmlformats.org/officeDocument/2006/relationships/image" Target="media/image27.png"/><Relationship Id="rId61" Type="http://schemas.openxmlformats.org/officeDocument/2006/relationships/hyperlink" Target="mailto:cypsafeguardingsupport@doncaster.gov.uk" TargetMode="External"/><Relationship Id="rId82" Type="http://schemas.openxmlformats.org/officeDocument/2006/relationships/package" Target="embeddings/Microsoft_Word_Document5.docx"/><Relationship Id="rId199" Type="http://schemas.openxmlformats.org/officeDocument/2006/relationships/header" Target="header12.xml"/><Relationship Id="rId203" Type="http://schemas.openxmlformats.org/officeDocument/2006/relationships/hyperlink" Target="http://www.dscp.org.uk" TargetMode="External"/><Relationship Id="rId19" Type="http://schemas.openxmlformats.org/officeDocument/2006/relationships/hyperlink" Target="http://doncasterscb.proceduresonline.com/search/search.html?zoom_sort=0&amp;zoom_query=early+help&amp;zoom_per_page=10&amp;zoom_and=0" TargetMode="External"/></Relationships>
</file>

<file path=word/_rels/header16.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_rels/header18.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40.jpe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7E963-B138-447D-BDC1-9CB177318E09}"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n-GB"/>
        </a:p>
      </dgm:t>
    </dgm:pt>
    <dgm:pt modelId="{AE3C928E-3F2C-4037-BEA8-C792A1877A1F}">
      <dgm:prSet phldrT="[Text]"/>
      <dgm:spPr/>
      <dgm:t>
        <a:bodyPr/>
        <a:lstStyle/>
        <a:p>
          <a:r>
            <a:rPr lang="en-GB" b="1"/>
            <a:t>Concern identified:</a:t>
          </a:r>
        </a:p>
        <a:p>
          <a:r>
            <a:rPr lang="en-GB"/>
            <a:t>Report to Executive Head Teacher or Head of School: </a:t>
          </a:r>
        </a:p>
        <a:p>
          <a:r>
            <a:rPr lang="en-GB"/>
            <a:t>Criteria met or not?</a:t>
          </a:r>
        </a:p>
        <a:p>
          <a:r>
            <a:rPr lang="en-GB"/>
            <a:t>Behaved  in a  way that indicates he/she will pose a risk of harm; to children;</a:t>
          </a:r>
        </a:p>
        <a:p>
          <a:r>
            <a:rPr lang="en-GB"/>
            <a:t>Possibly committed a criminal offence agaisnt or related to a  child;</a:t>
          </a:r>
        </a:p>
        <a:p>
          <a:r>
            <a:rPr lang="en-GB"/>
            <a:t>Behaved towards a children or children in a way that indicates he/she would pose a risk of harm to children</a:t>
          </a:r>
        </a:p>
      </dgm:t>
    </dgm:pt>
    <dgm:pt modelId="{86A2C3C7-3D90-4FC3-91DF-73CC9227495B}" type="parTrans" cxnId="{524AB00B-1489-4997-ABBC-53FA91ABF211}">
      <dgm:prSet/>
      <dgm:spPr/>
      <dgm:t>
        <a:bodyPr/>
        <a:lstStyle/>
        <a:p>
          <a:endParaRPr lang="en-GB"/>
        </a:p>
      </dgm:t>
    </dgm:pt>
    <dgm:pt modelId="{6DCDE823-AAA0-4C66-8062-AB89B637771C}" type="sibTrans" cxnId="{524AB00B-1489-4997-ABBC-53FA91ABF211}">
      <dgm:prSet/>
      <dgm:spPr/>
      <dgm:t>
        <a:bodyPr/>
        <a:lstStyle/>
        <a:p>
          <a:endParaRPr lang="en-GB"/>
        </a:p>
      </dgm:t>
    </dgm:pt>
    <dgm:pt modelId="{4054EDDA-DD30-4C70-8414-D42D9E39E93C}">
      <dgm:prSet phldrT="[Text]"/>
      <dgm:spPr/>
      <dgm:t>
        <a:bodyPr/>
        <a:lstStyle/>
        <a:p>
          <a:r>
            <a:rPr lang="en-GB" b="1"/>
            <a:t>Report to Head Teacher or Principal</a:t>
          </a:r>
        </a:p>
        <a:p>
          <a:r>
            <a:rPr lang="en-GB"/>
            <a:t> who will examine the information available against the criteria above and will obtain sufficient information regarding the actual concern raised;</a:t>
          </a:r>
        </a:p>
        <a:p>
          <a:endParaRPr lang="en-GB"/>
        </a:p>
        <a:p>
          <a:r>
            <a:rPr lang="en-GB"/>
            <a:t>Where there is reasonable cause to believe that the criteria are met referral must be made to the LADO using form (Appendix 1) </a:t>
          </a:r>
        </a:p>
        <a:p>
          <a:endParaRPr lang="en-GB"/>
        </a:p>
      </dgm:t>
    </dgm:pt>
    <dgm:pt modelId="{A80D6FD9-924F-4C1D-9172-54FB9961029F}" type="parTrans" cxnId="{FC2EE064-E9C1-4DBC-8A5C-A5B5349351CF}">
      <dgm:prSet/>
      <dgm:spPr/>
      <dgm:t>
        <a:bodyPr/>
        <a:lstStyle/>
        <a:p>
          <a:endParaRPr lang="en-GB"/>
        </a:p>
      </dgm:t>
    </dgm:pt>
    <dgm:pt modelId="{94FAC35F-F585-4F71-8E2A-FE30FE89FBA3}" type="sibTrans" cxnId="{FC2EE064-E9C1-4DBC-8A5C-A5B5349351CF}">
      <dgm:prSet/>
      <dgm:spPr/>
      <dgm:t>
        <a:bodyPr/>
        <a:lstStyle/>
        <a:p>
          <a:endParaRPr lang="en-GB"/>
        </a:p>
      </dgm:t>
    </dgm:pt>
    <dgm:pt modelId="{F123A260-B9BF-437F-B18C-67A6F920025A}">
      <dgm:prSet phldrT="[Text]" phldr="1"/>
      <dgm:spPr/>
      <dgm:t>
        <a:bodyPr/>
        <a:lstStyle/>
        <a:p>
          <a:endParaRPr lang="en-GB"/>
        </a:p>
      </dgm:t>
    </dgm:pt>
    <dgm:pt modelId="{DCE687E3-165E-4497-8D0D-CA42CA0A6D37}" type="parTrans" cxnId="{A2164D26-334A-409F-A04D-69F196D42C49}">
      <dgm:prSet/>
      <dgm:spPr/>
      <dgm:t>
        <a:bodyPr/>
        <a:lstStyle/>
        <a:p>
          <a:endParaRPr lang="en-GB"/>
        </a:p>
      </dgm:t>
    </dgm:pt>
    <dgm:pt modelId="{0A345293-578C-478A-A280-935204BFDBA8}" type="sibTrans" cxnId="{A2164D26-334A-409F-A04D-69F196D42C49}">
      <dgm:prSet/>
      <dgm:spPr/>
      <dgm:t>
        <a:bodyPr/>
        <a:lstStyle/>
        <a:p>
          <a:endParaRPr lang="en-GB"/>
        </a:p>
      </dgm:t>
    </dgm:pt>
    <dgm:pt modelId="{30741BAA-62AD-4189-866E-06F0554CCFEF}">
      <dgm:prSet phldrT="[Text]"/>
      <dgm:spPr/>
      <dgm:t>
        <a:bodyPr/>
        <a:lstStyle/>
        <a:p>
          <a:r>
            <a:rPr lang="en-GB" b="1"/>
            <a:t>Obtaining advice and guidance from LADO </a:t>
          </a:r>
        </a:p>
        <a:p>
          <a:r>
            <a:rPr lang="en-GB"/>
            <a:t>or where doubt about the criteria exists from the </a:t>
          </a:r>
          <a:r>
            <a:rPr lang="en-GB">
              <a:solidFill>
                <a:srgbClr val="FF0000"/>
              </a:solidFill>
            </a:rPr>
            <a:t>Doncaster Council: </a:t>
          </a:r>
          <a:r>
            <a:rPr lang="en-GB"/>
            <a:t>Children and Young People Safeguarding Service </a:t>
          </a:r>
        </a:p>
      </dgm:t>
    </dgm:pt>
    <dgm:pt modelId="{1113DE7C-1D5C-464C-B12B-3E0F37F0A943}" type="parTrans" cxnId="{90551665-6256-4353-9D0C-C765534DDFE6}">
      <dgm:prSet/>
      <dgm:spPr/>
      <dgm:t>
        <a:bodyPr/>
        <a:lstStyle/>
        <a:p>
          <a:endParaRPr lang="en-GB"/>
        </a:p>
      </dgm:t>
    </dgm:pt>
    <dgm:pt modelId="{506BDDEF-2C5A-468C-856A-84EF61E44745}" type="sibTrans" cxnId="{90551665-6256-4353-9D0C-C765534DDFE6}">
      <dgm:prSet/>
      <dgm:spPr/>
      <dgm:t>
        <a:bodyPr/>
        <a:lstStyle/>
        <a:p>
          <a:endParaRPr lang="en-GB"/>
        </a:p>
      </dgm:t>
    </dgm:pt>
    <dgm:pt modelId="{FF14AC67-AB6A-467C-A182-830E5FFA0FA6}">
      <dgm:prSet phldrT="[Text]"/>
      <dgm:spPr/>
      <dgm:t>
        <a:bodyPr/>
        <a:lstStyle/>
        <a:p>
          <a:r>
            <a:rPr lang="en-GB" b="1"/>
            <a:t>Referral to LADO (If criteria thought to have been met)</a:t>
          </a:r>
        </a:p>
        <a:p>
          <a:endParaRPr lang="en-GB"/>
        </a:p>
        <a:p>
          <a:r>
            <a:rPr lang="en-GB"/>
            <a:t>act on the advice and guidance provided</a:t>
          </a:r>
        </a:p>
      </dgm:t>
    </dgm:pt>
    <dgm:pt modelId="{B6EF4B92-06EB-4687-8C9F-C4771E6932D1}" type="parTrans" cxnId="{6294DC4F-418B-4EF4-BA43-B579E884989B}">
      <dgm:prSet/>
      <dgm:spPr/>
      <dgm:t>
        <a:bodyPr/>
        <a:lstStyle/>
        <a:p>
          <a:endParaRPr lang="en-GB"/>
        </a:p>
      </dgm:t>
    </dgm:pt>
    <dgm:pt modelId="{56057793-59F7-4149-BC55-9DE9CB14B121}" type="sibTrans" cxnId="{6294DC4F-418B-4EF4-BA43-B579E884989B}">
      <dgm:prSet/>
      <dgm:spPr/>
      <dgm:t>
        <a:bodyPr/>
        <a:lstStyle/>
        <a:p>
          <a:endParaRPr lang="en-GB"/>
        </a:p>
      </dgm:t>
    </dgm:pt>
    <dgm:pt modelId="{B949BCF7-9C25-4D05-AF27-CB5401942562}" type="pres">
      <dgm:prSet presAssocID="{2557E963-B138-447D-BDC1-9CB177318E09}" presName="diagram" presStyleCnt="0">
        <dgm:presLayoutVars>
          <dgm:dir/>
          <dgm:resizeHandles val="exact"/>
        </dgm:presLayoutVars>
      </dgm:prSet>
      <dgm:spPr/>
    </dgm:pt>
    <dgm:pt modelId="{40734C50-A095-4058-9659-8BCF6E3C26DF}" type="pres">
      <dgm:prSet presAssocID="{AE3C928E-3F2C-4037-BEA8-C792A1877A1F}" presName="node" presStyleLbl="node1" presStyleIdx="0" presStyleCnt="5" custLinFactNeighborX="42369" custLinFactNeighborY="4281">
        <dgm:presLayoutVars>
          <dgm:bulletEnabled val="1"/>
        </dgm:presLayoutVars>
      </dgm:prSet>
      <dgm:spPr/>
    </dgm:pt>
    <dgm:pt modelId="{6A956351-7468-4068-9975-40FEF0023F2B}" type="pres">
      <dgm:prSet presAssocID="{6DCDE823-AAA0-4C66-8062-AB89B637771C}" presName="sibTrans" presStyleCnt="0"/>
      <dgm:spPr/>
    </dgm:pt>
    <dgm:pt modelId="{CF6CEB9E-7BA2-48C9-AB44-AB83A5769AEC}" type="pres">
      <dgm:prSet presAssocID="{4054EDDA-DD30-4C70-8414-D42D9E39E93C}" presName="node" presStyleLbl="node1" presStyleIdx="1" presStyleCnt="5" custLinFactX="-10698" custLinFactY="23186" custLinFactNeighborX="-100000" custLinFactNeighborY="100000">
        <dgm:presLayoutVars>
          <dgm:bulletEnabled val="1"/>
        </dgm:presLayoutVars>
      </dgm:prSet>
      <dgm:spPr/>
    </dgm:pt>
    <dgm:pt modelId="{59EC8769-D92B-4C53-8A88-92E03F0ED4F0}" type="pres">
      <dgm:prSet presAssocID="{94FAC35F-F585-4F71-8E2A-FE30FE89FBA3}" presName="sibTrans" presStyleCnt="0"/>
      <dgm:spPr/>
    </dgm:pt>
    <dgm:pt modelId="{D437273C-973B-4030-B592-1A62DA199646}" type="pres">
      <dgm:prSet presAssocID="{F123A260-B9BF-437F-B18C-67A6F920025A}" presName="node" presStyleLbl="node1" presStyleIdx="2" presStyleCnt="5" custLinFactX="9590" custLinFactNeighborX="100000" custLinFactNeighborY="3491">
        <dgm:presLayoutVars>
          <dgm:bulletEnabled val="1"/>
        </dgm:presLayoutVars>
      </dgm:prSet>
      <dgm:spPr/>
    </dgm:pt>
    <dgm:pt modelId="{3BC5EAA1-69E7-41E3-B5DB-ED6CA60E833B}" type="pres">
      <dgm:prSet presAssocID="{0A345293-578C-478A-A280-935204BFDBA8}" presName="sibTrans" presStyleCnt="0"/>
      <dgm:spPr/>
    </dgm:pt>
    <dgm:pt modelId="{795D2E0C-88C4-4857-AAC0-1E41776E033C}" type="pres">
      <dgm:prSet presAssocID="{30741BAA-62AD-4189-866E-06F0554CCFEF}" presName="node" presStyleLbl="node1" presStyleIdx="3" presStyleCnt="5" custLinFactNeighborX="-820" custLinFactNeighborY="4824">
        <dgm:presLayoutVars>
          <dgm:bulletEnabled val="1"/>
        </dgm:presLayoutVars>
      </dgm:prSet>
      <dgm:spPr/>
    </dgm:pt>
    <dgm:pt modelId="{4643AE73-2CF4-4BE8-B473-BB27909133BB}" type="pres">
      <dgm:prSet presAssocID="{506BDDEF-2C5A-468C-856A-84EF61E44745}" presName="sibTrans" presStyleCnt="0"/>
      <dgm:spPr/>
    </dgm:pt>
    <dgm:pt modelId="{1403E714-ACD1-4447-8939-0CE504917418}" type="pres">
      <dgm:prSet presAssocID="{FF14AC67-AB6A-467C-A182-830E5FFA0FA6}" presName="node" presStyleLbl="node1" presStyleIdx="4" presStyleCnt="5" custLinFactNeighborX="-2618" custLinFactNeighborY="82">
        <dgm:presLayoutVars>
          <dgm:bulletEnabled val="1"/>
        </dgm:presLayoutVars>
      </dgm:prSet>
      <dgm:spPr/>
    </dgm:pt>
  </dgm:ptLst>
  <dgm:cxnLst>
    <dgm:cxn modelId="{524AB00B-1489-4997-ABBC-53FA91ABF211}" srcId="{2557E963-B138-447D-BDC1-9CB177318E09}" destId="{AE3C928E-3F2C-4037-BEA8-C792A1877A1F}" srcOrd="0" destOrd="0" parTransId="{86A2C3C7-3D90-4FC3-91DF-73CC9227495B}" sibTransId="{6DCDE823-AAA0-4C66-8062-AB89B637771C}"/>
    <dgm:cxn modelId="{A2164D26-334A-409F-A04D-69F196D42C49}" srcId="{2557E963-B138-447D-BDC1-9CB177318E09}" destId="{F123A260-B9BF-437F-B18C-67A6F920025A}" srcOrd="2" destOrd="0" parTransId="{DCE687E3-165E-4497-8D0D-CA42CA0A6D37}" sibTransId="{0A345293-578C-478A-A280-935204BFDBA8}"/>
    <dgm:cxn modelId="{FC2EE064-E9C1-4DBC-8A5C-A5B5349351CF}" srcId="{2557E963-B138-447D-BDC1-9CB177318E09}" destId="{4054EDDA-DD30-4C70-8414-D42D9E39E93C}" srcOrd="1" destOrd="0" parTransId="{A80D6FD9-924F-4C1D-9172-54FB9961029F}" sibTransId="{94FAC35F-F585-4F71-8E2A-FE30FE89FBA3}"/>
    <dgm:cxn modelId="{90551665-6256-4353-9D0C-C765534DDFE6}" srcId="{2557E963-B138-447D-BDC1-9CB177318E09}" destId="{30741BAA-62AD-4189-866E-06F0554CCFEF}" srcOrd="3" destOrd="0" parTransId="{1113DE7C-1D5C-464C-B12B-3E0F37F0A943}" sibTransId="{506BDDEF-2C5A-468C-856A-84EF61E44745}"/>
    <dgm:cxn modelId="{F362086A-4D9A-4E92-9860-799E2BA08DBA}" type="presOf" srcId="{AE3C928E-3F2C-4037-BEA8-C792A1877A1F}" destId="{40734C50-A095-4058-9659-8BCF6E3C26DF}" srcOrd="0" destOrd="0" presId="urn:microsoft.com/office/officeart/2005/8/layout/default"/>
    <dgm:cxn modelId="{6294DC4F-418B-4EF4-BA43-B579E884989B}" srcId="{2557E963-B138-447D-BDC1-9CB177318E09}" destId="{FF14AC67-AB6A-467C-A182-830E5FFA0FA6}" srcOrd="4" destOrd="0" parTransId="{B6EF4B92-06EB-4687-8C9F-C4771E6932D1}" sibTransId="{56057793-59F7-4149-BC55-9DE9CB14B121}"/>
    <dgm:cxn modelId="{179D3579-9D3A-4EF9-B965-6EE77B272712}" type="presOf" srcId="{F123A260-B9BF-437F-B18C-67A6F920025A}" destId="{D437273C-973B-4030-B592-1A62DA199646}" srcOrd="0" destOrd="0" presId="urn:microsoft.com/office/officeart/2005/8/layout/default"/>
    <dgm:cxn modelId="{9F0F1792-DB66-4958-AC6C-0FC9317BBAA0}" type="presOf" srcId="{4054EDDA-DD30-4C70-8414-D42D9E39E93C}" destId="{CF6CEB9E-7BA2-48C9-AB44-AB83A5769AEC}" srcOrd="0" destOrd="0" presId="urn:microsoft.com/office/officeart/2005/8/layout/default"/>
    <dgm:cxn modelId="{9B1545AB-0306-4896-94FA-F33882235BEB}" type="presOf" srcId="{2557E963-B138-447D-BDC1-9CB177318E09}" destId="{B949BCF7-9C25-4D05-AF27-CB5401942562}" srcOrd="0" destOrd="0" presId="urn:microsoft.com/office/officeart/2005/8/layout/default"/>
    <dgm:cxn modelId="{B6C996B2-5A16-4D6D-8AFF-A9ABD8DEF5F9}" type="presOf" srcId="{30741BAA-62AD-4189-866E-06F0554CCFEF}" destId="{795D2E0C-88C4-4857-AAC0-1E41776E033C}" srcOrd="0" destOrd="0" presId="urn:microsoft.com/office/officeart/2005/8/layout/default"/>
    <dgm:cxn modelId="{F407BEC8-1CD6-4C2B-B595-EC28437D7A2E}" type="presOf" srcId="{FF14AC67-AB6A-467C-A182-830E5FFA0FA6}" destId="{1403E714-ACD1-4447-8939-0CE504917418}" srcOrd="0" destOrd="0" presId="urn:microsoft.com/office/officeart/2005/8/layout/default"/>
    <dgm:cxn modelId="{0EDC198F-3E57-480B-A25C-2701C7CD9F53}" type="presParOf" srcId="{B949BCF7-9C25-4D05-AF27-CB5401942562}" destId="{40734C50-A095-4058-9659-8BCF6E3C26DF}" srcOrd="0" destOrd="0" presId="urn:microsoft.com/office/officeart/2005/8/layout/default"/>
    <dgm:cxn modelId="{5E7CF09D-9735-434F-BB6B-935D00258C16}" type="presParOf" srcId="{B949BCF7-9C25-4D05-AF27-CB5401942562}" destId="{6A956351-7468-4068-9975-40FEF0023F2B}" srcOrd="1" destOrd="0" presId="urn:microsoft.com/office/officeart/2005/8/layout/default"/>
    <dgm:cxn modelId="{4C4AEE30-D47E-45BC-BA45-8DFABF922525}" type="presParOf" srcId="{B949BCF7-9C25-4D05-AF27-CB5401942562}" destId="{CF6CEB9E-7BA2-48C9-AB44-AB83A5769AEC}" srcOrd="2" destOrd="0" presId="urn:microsoft.com/office/officeart/2005/8/layout/default"/>
    <dgm:cxn modelId="{619EF20F-2DFC-48C1-A3FF-34B36E283410}" type="presParOf" srcId="{B949BCF7-9C25-4D05-AF27-CB5401942562}" destId="{59EC8769-D92B-4C53-8A88-92E03F0ED4F0}" srcOrd="3" destOrd="0" presId="urn:microsoft.com/office/officeart/2005/8/layout/default"/>
    <dgm:cxn modelId="{E098ED32-B6D7-4BBC-846E-F8525D43837F}" type="presParOf" srcId="{B949BCF7-9C25-4D05-AF27-CB5401942562}" destId="{D437273C-973B-4030-B592-1A62DA199646}" srcOrd="4" destOrd="0" presId="urn:microsoft.com/office/officeart/2005/8/layout/default"/>
    <dgm:cxn modelId="{3D345330-6373-43DD-BDF3-233E5447338F}" type="presParOf" srcId="{B949BCF7-9C25-4D05-AF27-CB5401942562}" destId="{3BC5EAA1-69E7-41E3-B5DB-ED6CA60E833B}" srcOrd="5" destOrd="0" presId="urn:microsoft.com/office/officeart/2005/8/layout/default"/>
    <dgm:cxn modelId="{94D005EE-5F06-4FC4-B842-2EFFEE31A6D2}" type="presParOf" srcId="{B949BCF7-9C25-4D05-AF27-CB5401942562}" destId="{795D2E0C-88C4-4857-AAC0-1E41776E033C}" srcOrd="6" destOrd="0" presId="urn:microsoft.com/office/officeart/2005/8/layout/default"/>
    <dgm:cxn modelId="{E0946E9A-9149-4E7C-B005-730B0880846F}" type="presParOf" srcId="{B949BCF7-9C25-4D05-AF27-CB5401942562}" destId="{4643AE73-2CF4-4BE8-B473-BB27909133BB}" srcOrd="7" destOrd="0" presId="urn:microsoft.com/office/officeart/2005/8/layout/default"/>
    <dgm:cxn modelId="{BEA83A6B-A219-41C2-B73D-043890241791}" type="presParOf" srcId="{B949BCF7-9C25-4D05-AF27-CB5401942562}" destId="{1403E714-ACD1-4447-8939-0CE504917418}" srcOrd="8" destOrd="0" presId="urn:microsoft.com/office/officeart/2005/8/layout/default"/>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34C50-A095-4058-9659-8BCF6E3C26DF}">
      <dsp:nvSpPr>
        <dsp:cNvPr id="0" name=""/>
        <dsp:cNvSpPr/>
      </dsp:nvSpPr>
      <dsp:spPr>
        <a:xfrm>
          <a:off x="1375771" y="57806"/>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Concern identified:</a:t>
          </a:r>
        </a:p>
        <a:p>
          <a:pPr marL="0" lvl="0" indent="0" algn="ctr" defTabSz="311150">
            <a:lnSpc>
              <a:spcPct val="90000"/>
            </a:lnSpc>
            <a:spcBef>
              <a:spcPct val="0"/>
            </a:spcBef>
            <a:spcAft>
              <a:spcPct val="35000"/>
            </a:spcAft>
            <a:buNone/>
          </a:pPr>
          <a:r>
            <a:rPr lang="en-GB" sz="700" kern="1200"/>
            <a:t>Report to Executive Head Teacher or Head of School: </a:t>
          </a:r>
        </a:p>
        <a:p>
          <a:pPr marL="0" lvl="0" indent="0" algn="ctr" defTabSz="311150">
            <a:lnSpc>
              <a:spcPct val="90000"/>
            </a:lnSpc>
            <a:spcBef>
              <a:spcPct val="0"/>
            </a:spcBef>
            <a:spcAft>
              <a:spcPct val="35000"/>
            </a:spcAft>
            <a:buNone/>
          </a:pPr>
          <a:r>
            <a:rPr lang="en-GB" sz="700" kern="1200"/>
            <a:t>Criteria met or not?</a:t>
          </a:r>
        </a:p>
        <a:p>
          <a:pPr marL="0" lvl="0" indent="0" algn="ctr" defTabSz="311150">
            <a:lnSpc>
              <a:spcPct val="90000"/>
            </a:lnSpc>
            <a:spcBef>
              <a:spcPct val="0"/>
            </a:spcBef>
            <a:spcAft>
              <a:spcPct val="35000"/>
            </a:spcAft>
            <a:buNone/>
          </a:pPr>
          <a:r>
            <a:rPr lang="en-GB" sz="700" kern="1200"/>
            <a:t>Behaved  in a  way that indicates he/she will pose a risk of harm; to children;</a:t>
          </a:r>
        </a:p>
        <a:p>
          <a:pPr marL="0" lvl="0" indent="0" algn="ctr" defTabSz="311150">
            <a:lnSpc>
              <a:spcPct val="90000"/>
            </a:lnSpc>
            <a:spcBef>
              <a:spcPct val="0"/>
            </a:spcBef>
            <a:spcAft>
              <a:spcPct val="35000"/>
            </a:spcAft>
            <a:buNone/>
          </a:pPr>
          <a:r>
            <a:rPr lang="en-GB" sz="700" kern="1200"/>
            <a:t>Possibly committed a criminal offence agaisnt or related to a  child;</a:t>
          </a:r>
        </a:p>
        <a:p>
          <a:pPr marL="0" lvl="0" indent="0" algn="ctr" defTabSz="311150">
            <a:lnSpc>
              <a:spcPct val="90000"/>
            </a:lnSpc>
            <a:spcBef>
              <a:spcPct val="0"/>
            </a:spcBef>
            <a:spcAft>
              <a:spcPct val="35000"/>
            </a:spcAft>
            <a:buNone/>
          </a:pPr>
          <a:r>
            <a:rPr lang="en-GB" sz="700" kern="1200"/>
            <a:t>Behaved towards a children or children in a way that indicates he/she would pose a risk of harm to children</a:t>
          </a:r>
        </a:p>
      </dsp:txBody>
      <dsp:txXfrm>
        <a:off x="1375771" y="57806"/>
        <a:ext cx="2183308" cy="1309985"/>
      </dsp:txXfrm>
    </dsp:sp>
    <dsp:sp modelId="{CF6CEB9E-7BA2-48C9-AB44-AB83A5769AEC}">
      <dsp:nvSpPr>
        <dsp:cNvPr id="0" name=""/>
        <dsp:cNvSpPr/>
      </dsp:nvSpPr>
      <dsp:spPr>
        <a:xfrm>
          <a:off x="435486" y="1615444"/>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Report to Head Teacher or Principal</a:t>
          </a:r>
        </a:p>
        <a:p>
          <a:pPr marL="0" lvl="0" indent="0" algn="ctr" defTabSz="311150">
            <a:lnSpc>
              <a:spcPct val="90000"/>
            </a:lnSpc>
            <a:spcBef>
              <a:spcPct val="0"/>
            </a:spcBef>
            <a:spcAft>
              <a:spcPct val="35000"/>
            </a:spcAft>
            <a:buNone/>
          </a:pPr>
          <a:r>
            <a:rPr lang="en-GB" sz="700" kern="1200"/>
            <a:t> who will examine the information available against the criteria above and will obtain sufficient information regarding the actual concern raised;</a:t>
          </a:r>
        </a:p>
        <a:p>
          <a:pPr marL="0" lvl="0" indent="0" algn="ctr" defTabSz="311150">
            <a:lnSpc>
              <a:spcPct val="90000"/>
            </a:lnSpc>
            <a:spcBef>
              <a:spcPct val="0"/>
            </a:spcBef>
            <a:spcAft>
              <a:spcPct val="35000"/>
            </a:spcAft>
            <a:buNone/>
          </a:pPr>
          <a:endParaRPr lang="en-GB" sz="700" kern="1200"/>
        </a:p>
        <a:p>
          <a:pPr marL="0" lvl="0" indent="0" algn="ctr" defTabSz="311150">
            <a:lnSpc>
              <a:spcPct val="90000"/>
            </a:lnSpc>
            <a:spcBef>
              <a:spcPct val="0"/>
            </a:spcBef>
            <a:spcAft>
              <a:spcPct val="35000"/>
            </a:spcAft>
            <a:buNone/>
          </a:pPr>
          <a:r>
            <a:rPr lang="en-GB" sz="700" kern="1200"/>
            <a:t>Where there is reasonable cause to believe that the criteria are met referral must be made to the LADO using form (Appendix 1) </a:t>
          </a:r>
        </a:p>
        <a:p>
          <a:pPr marL="0" lvl="0" indent="0" algn="ctr" defTabSz="311150">
            <a:lnSpc>
              <a:spcPct val="90000"/>
            </a:lnSpc>
            <a:spcBef>
              <a:spcPct val="0"/>
            </a:spcBef>
            <a:spcAft>
              <a:spcPct val="35000"/>
            </a:spcAft>
            <a:buNone/>
          </a:pPr>
          <a:endParaRPr lang="en-GB" sz="700" kern="1200"/>
        </a:p>
      </dsp:txBody>
      <dsp:txXfrm>
        <a:off x="435486" y="1615444"/>
        <a:ext cx="2183308" cy="1309985"/>
      </dsp:txXfrm>
    </dsp:sp>
    <dsp:sp modelId="{D437273C-973B-4030-B592-1A62DA199646}">
      <dsp:nvSpPr>
        <dsp:cNvPr id="0" name=""/>
        <dsp:cNvSpPr/>
      </dsp:nvSpPr>
      <dsp:spPr>
        <a:xfrm>
          <a:off x="2843413" y="1575774"/>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843413" y="1575774"/>
        <a:ext cx="2183308" cy="1309985"/>
      </dsp:txXfrm>
    </dsp:sp>
    <dsp:sp modelId="{795D2E0C-88C4-4857-AAC0-1E41776E033C}">
      <dsp:nvSpPr>
        <dsp:cNvPr id="0" name=""/>
        <dsp:cNvSpPr/>
      </dsp:nvSpPr>
      <dsp:spPr>
        <a:xfrm>
          <a:off x="2834462" y="1593236"/>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Obtaining advice and guidance from LADO </a:t>
          </a:r>
        </a:p>
        <a:p>
          <a:pPr marL="0" lvl="0" indent="0" algn="ctr" defTabSz="311150">
            <a:lnSpc>
              <a:spcPct val="90000"/>
            </a:lnSpc>
            <a:spcBef>
              <a:spcPct val="0"/>
            </a:spcBef>
            <a:spcAft>
              <a:spcPct val="35000"/>
            </a:spcAft>
            <a:buNone/>
          </a:pPr>
          <a:r>
            <a:rPr lang="en-GB" sz="700" kern="1200"/>
            <a:t>or where doubt about the criteria exists from the </a:t>
          </a:r>
          <a:r>
            <a:rPr lang="en-GB" sz="700" kern="1200">
              <a:solidFill>
                <a:srgbClr val="FF0000"/>
              </a:solidFill>
            </a:rPr>
            <a:t>Doncaster Council: </a:t>
          </a:r>
          <a:r>
            <a:rPr lang="en-GB" sz="700" kern="1200"/>
            <a:t>Children and Young People Safeguarding Service </a:t>
          </a:r>
        </a:p>
      </dsp:txBody>
      <dsp:txXfrm>
        <a:off x="2834462" y="1593236"/>
        <a:ext cx="2183308" cy="1309985"/>
      </dsp:txXfrm>
    </dsp:sp>
    <dsp:sp modelId="{1403E714-ACD1-4447-8939-0CE504917418}">
      <dsp:nvSpPr>
        <dsp:cNvPr id="0" name=""/>
        <dsp:cNvSpPr/>
      </dsp:nvSpPr>
      <dsp:spPr>
        <a:xfrm>
          <a:off x="1594386" y="3059432"/>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Referral to LADO (If criteria thought to have been met)</a:t>
          </a:r>
        </a:p>
        <a:p>
          <a:pPr marL="0" lvl="0" indent="0" algn="ctr" defTabSz="311150">
            <a:lnSpc>
              <a:spcPct val="90000"/>
            </a:lnSpc>
            <a:spcBef>
              <a:spcPct val="0"/>
            </a:spcBef>
            <a:spcAft>
              <a:spcPct val="35000"/>
            </a:spcAft>
            <a:buNone/>
          </a:pPr>
          <a:endParaRPr lang="en-GB" sz="700" kern="1200"/>
        </a:p>
        <a:p>
          <a:pPr marL="0" lvl="0" indent="0" algn="ctr" defTabSz="311150">
            <a:lnSpc>
              <a:spcPct val="90000"/>
            </a:lnSpc>
            <a:spcBef>
              <a:spcPct val="0"/>
            </a:spcBef>
            <a:spcAft>
              <a:spcPct val="35000"/>
            </a:spcAft>
            <a:buNone/>
          </a:pPr>
          <a:r>
            <a:rPr lang="en-GB" sz="700" kern="1200"/>
            <a:t>act on the advice and guidance provided</a:t>
          </a:r>
        </a:p>
      </dsp:txBody>
      <dsp:txXfrm>
        <a:off x="1594386" y="3059432"/>
        <a:ext cx="2183308" cy="130998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7e380ba-cb88-4ca4-89ba-10e7a364114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5C635AB13DA0D42BD8F9FE06AEB57EE" ma:contentTypeVersion="13" ma:contentTypeDescription="Create a new document." ma:contentTypeScope="" ma:versionID="1378c9853746c296829f1d645d160b00">
  <xsd:schema xmlns:xsd="http://www.w3.org/2001/XMLSchema" xmlns:xs="http://www.w3.org/2001/XMLSchema" xmlns:p="http://schemas.microsoft.com/office/2006/metadata/properties" xmlns:ns2="d7e380ba-cb88-4ca4-89ba-10e7a3641143" xmlns:ns3="27731072-f098-4c06-89ec-0441e648e83b" targetNamespace="http://schemas.microsoft.com/office/2006/metadata/properties" ma:root="true" ma:fieldsID="77dd7cf3c1c839d3bbad94ad853a43b4" ns2:_="" ns3:_="">
    <xsd:import namespace="d7e380ba-cb88-4ca4-89ba-10e7a3641143"/>
    <xsd:import namespace="27731072-f098-4c06-89ec-0441e648e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380ba-cb88-4ca4-89ba-10e7a3641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731072-f098-4c06-89ec-0441e648e8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64D46-D51A-496A-A010-1AADB7EC39F0}">
  <ds:schemaRefs>
    <ds:schemaRef ds:uri="http://schemas.microsoft.com/office/infopath/2007/PartnerControls"/>
    <ds:schemaRef ds:uri="http://purl.org/dc/terms/"/>
    <ds:schemaRef ds:uri="27731072-f098-4c06-89ec-0441e648e83b"/>
    <ds:schemaRef ds:uri="http://www.w3.org/XML/1998/namespace"/>
    <ds:schemaRef ds:uri="http://purl.org/dc/elements/1.1/"/>
    <ds:schemaRef ds:uri="http://schemas.microsoft.com/office/2006/documentManagement/types"/>
    <ds:schemaRef ds:uri="http://schemas.openxmlformats.org/package/2006/metadata/core-properties"/>
    <ds:schemaRef ds:uri="d7e380ba-cb88-4ca4-89ba-10e7a364114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DD13C33-7420-45D7-8353-190289E07F60}">
  <ds:schemaRefs>
    <ds:schemaRef ds:uri="http://schemas.openxmlformats.org/officeDocument/2006/bibliography"/>
  </ds:schemaRefs>
</ds:datastoreItem>
</file>

<file path=customXml/itemProps3.xml><?xml version="1.0" encoding="utf-8"?>
<ds:datastoreItem xmlns:ds="http://schemas.openxmlformats.org/officeDocument/2006/customXml" ds:itemID="{2BD166DD-A8B3-4D28-A1B9-54574F559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380ba-cb88-4ca4-89ba-10e7a3641143"/>
    <ds:schemaRef ds:uri="27731072-f098-4c06-89ec-0441e648e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66C32-CB20-4F75-A0CF-0DA319162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98</Pages>
  <Words>28882</Words>
  <Characters>164633</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193129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 Tracy</dc:creator>
  <cp:lastModifiedBy>Sarah Hall</cp:lastModifiedBy>
  <cp:revision>2</cp:revision>
  <cp:lastPrinted>2018-01-15T13:11:00Z</cp:lastPrinted>
  <dcterms:created xsi:type="dcterms:W3CDTF">2020-09-14T19:45:00Z</dcterms:created>
  <dcterms:modified xsi:type="dcterms:W3CDTF">2020-09-14T19:45:00Z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0x01010025C635AB13DA0D42BD8F9FE06AEB57EE</vt:lpwstr>
  </property>
</Properties>
</file>